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F055" w14:textId="77777777" w:rsidR="00EA7EE2" w:rsidRDefault="00D63C99">
      <w:pPr>
        <w:spacing w:line="312" w:lineRule="auto"/>
        <w:ind w:left="640" w:hangingChars="200" w:hanging="640"/>
        <w:jc w:val="center"/>
        <w:rPr>
          <w:rFonts w:ascii="黑体" w:eastAsia="黑体" w:hAnsi="黑体" w:cs="Times New Roman" w:hint="eastAsia"/>
          <w:color w:val="000000" w:themeColor="text1"/>
          <w:sz w:val="32"/>
          <w:szCs w:val="32"/>
        </w:rPr>
      </w:pPr>
      <w:r>
        <w:rPr>
          <w:rFonts w:ascii="黑体" w:eastAsia="黑体" w:hAnsi="黑体" w:cs="Times New Roman"/>
          <w:color w:val="000000" w:themeColor="text1"/>
          <w:sz w:val="32"/>
          <w:szCs w:val="32"/>
        </w:rPr>
        <w:t>2008年普通高等学校招生全国统一考试（山东卷）</w:t>
      </w:r>
    </w:p>
    <w:p w14:paraId="5AFAB722" w14:textId="77777777" w:rsidR="00EA7EE2" w:rsidRDefault="00D63C99">
      <w:pPr>
        <w:spacing w:line="312" w:lineRule="auto"/>
        <w:ind w:left="640" w:hangingChars="200" w:hanging="640"/>
        <w:jc w:val="center"/>
        <w:rPr>
          <w:rFonts w:ascii="黑体" w:eastAsia="黑体" w:hAnsi="黑体" w:cs="Times New Roman" w:hint="eastAsia"/>
          <w:color w:val="000000" w:themeColor="text1"/>
          <w:sz w:val="32"/>
          <w:szCs w:val="32"/>
        </w:rPr>
      </w:pPr>
      <w:proofErr w:type="gramStart"/>
      <w:r>
        <w:rPr>
          <w:rFonts w:ascii="黑体" w:eastAsia="黑体" w:hAnsi="黑体" w:cs="Times New Roman"/>
          <w:color w:val="000000" w:themeColor="text1"/>
          <w:sz w:val="32"/>
          <w:szCs w:val="32"/>
        </w:rPr>
        <w:t>理综物理</w:t>
      </w:r>
      <w:proofErr w:type="gramEnd"/>
      <w:r>
        <w:rPr>
          <w:rFonts w:ascii="黑体" w:eastAsia="黑体" w:hAnsi="黑体" w:cs="Times New Roman"/>
          <w:color w:val="000000" w:themeColor="text1"/>
          <w:sz w:val="32"/>
          <w:szCs w:val="32"/>
        </w:rPr>
        <w:t>部分</w:t>
      </w:r>
    </w:p>
    <w:p w14:paraId="5F506D6A" w14:textId="77777777" w:rsidR="00EA7EE2" w:rsidRDefault="00D63C99">
      <w:pPr>
        <w:spacing w:line="312" w:lineRule="auto"/>
        <w:ind w:left="200" w:hanging="200"/>
        <w:jc w:val="center"/>
        <w:rPr>
          <w:rFonts w:ascii="Times New Roman" w:hAnsi="Times New Roman" w:cs="Times New Roman"/>
          <w:color w:val="000000" w:themeColor="text1"/>
        </w:rPr>
        <w:sectPr w:rsidR="00EA7EE2">
          <w:footnotePr>
            <w:numFmt w:val="decimalEnclosedCircleChinese"/>
          </w:footnotePr>
          <w:pgSz w:w="11906" w:h="16839"/>
          <w:pgMar w:top="1134" w:right="1134" w:bottom="1134" w:left="1134" w:header="851" w:footer="720" w:gutter="0"/>
          <w:cols w:space="0"/>
        </w:sectPr>
      </w:pPr>
      <w:r w:rsidRPr="008907F4">
        <w:rPr>
          <w:rFonts w:ascii="黑体" w:eastAsia="黑体" w:hAnsi="黑体" w:cs="黑体" w:hint="eastAsia"/>
          <w:color w:val="7030A0"/>
          <w:sz w:val="24"/>
          <w:szCs w:val="24"/>
        </w:rPr>
        <w:t>排版：安徽省凤台一中袁姣姣老师       校对：成都市郫都区天立学校刘玉老师</w:t>
      </w:r>
      <w:r w:rsidRPr="008907F4">
        <w:rPr>
          <w:rFonts w:ascii="Times New Roman" w:hAnsi="Times New Roman" w:cs="Times New Roman"/>
          <w:color w:val="7030A0"/>
        </w:rPr>
        <w:t xml:space="preserve">  </w:t>
      </w:r>
      <w:r>
        <w:rPr>
          <w:rFonts w:ascii="Times New Roman" w:hAnsi="Times New Roman" w:cs="Times New Roman"/>
          <w:color w:val="000000" w:themeColor="text1"/>
        </w:rPr>
        <w:t xml:space="preserve">      </w:t>
      </w:r>
    </w:p>
    <w:p w14:paraId="2B826216" w14:textId="77777777" w:rsidR="00EA7EE2" w:rsidRDefault="00D63C99">
      <w:pPr>
        <w:spacing w:line="312" w:lineRule="auto"/>
        <w:ind w:left="440" w:hangingChars="200" w:hanging="440"/>
        <w:rPr>
          <w:rFonts w:ascii="黑体" w:eastAsia="黑体" w:hAnsi="黑体" w:cs="Times New Roman" w:hint="eastAsia"/>
          <w:color w:val="000000" w:themeColor="text1"/>
        </w:rPr>
      </w:pPr>
      <w:r>
        <w:rPr>
          <w:rFonts w:ascii="黑体" w:eastAsia="黑体" w:hAnsi="黑体" w:cs="Times New Roman"/>
          <w:color w:val="000000" w:themeColor="text1"/>
        </w:rPr>
        <w:t>一、选择题</w:t>
      </w:r>
      <w:r>
        <w:rPr>
          <w:rFonts w:ascii="Times New Roman" w:eastAsia="宋体" w:hAnsi="Times New Roman" w:cs="Times New Roman" w:hint="eastAsia"/>
        </w:rPr>
        <w:t>（</w:t>
      </w:r>
      <w:r>
        <w:rPr>
          <w:rFonts w:ascii="黑体" w:eastAsia="黑体" w:hAnsi="黑体" w:cs="Times New Roman"/>
          <w:color w:val="000000" w:themeColor="text1"/>
        </w:rPr>
        <w:t>本题包括7小题，每小题给出的四个选项中，有的只有一个选项正确，有的有多个选项正确，全部选对的得4分，选对但不全的得2分，有选错的得0分</w:t>
      </w:r>
      <w:r>
        <w:rPr>
          <w:rFonts w:ascii="Times New Roman" w:eastAsia="宋体" w:hAnsi="Times New Roman" w:cs="Times New Roman" w:hint="eastAsia"/>
        </w:rPr>
        <w:t>）</w:t>
      </w:r>
    </w:p>
    <w:p w14:paraId="43F9B305"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16</w:t>
      </w:r>
      <w:r>
        <w:rPr>
          <w:rFonts w:ascii="Times New Roman" w:hAnsi="Times New Roman" w:cs="Times New Roman"/>
          <w:color w:val="000000" w:themeColor="text1"/>
        </w:rPr>
        <w:t>．</w:t>
      </w:r>
      <w:r>
        <w:rPr>
          <w:rFonts w:ascii="Times New Roman" w:eastAsia="宋体" w:hAnsi="Times New Roman" w:cs="Times New Roman" w:hint="eastAsia"/>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16</w:t>
      </w:r>
      <w:r>
        <w:rPr>
          <w:rFonts w:ascii="Times New Roman" w:eastAsia="宋体" w:hAnsi="Times New Roman" w:cs="Times New Roman" w:hint="eastAsia"/>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用轻弹簧竖直悬挂的质量为</w:t>
      </w:r>
      <w:r>
        <w:rPr>
          <w:rFonts w:ascii="Times New Roman" w:hAnsi="Times New Roman" w:cs="Times New Roman"/>
          <w:i/>
          <w:color w:val="000000" w:themeColor="text1"/>
        </w:rPr>
        <w:t>m</w:t>
      </w:r>
      <w:r>
        <w:rPr>
          <w:rFonts w:ascii="Times New Roman" w:hAnsi="Times New Roman" w:cs="Times New Roman"/>
          <w:color w:val="000000" w:themeColor="text1"/>
        </w:rPr>
        <w:t>物体，静止时弹簧伸长量为</w:t>
      </w:r>
      <w:r>
        <w:rPr>
          <w:rFonts w:ascii="Times New Roman" w:hAnsi="Times New Roman" w:cs="Times New Roman"/>
          <w:i/>
          <w:color w:val="000000" w:themeColor="text1"/>
        </w:rPr>
        <w:t>L</w:t>
      </w:r>
      <w:r>
        <w:rPr>
          <w:rFonts w:ascii="Times New Roman" w:hAnsi="Times New Roman" w:cs="Times New Roman" w:hint="eastAsia"/>
          <w:color w:val="000000" w:themeColor="text1"/>
        </w:rPr>
        <w:t>．</w:t>
      </w:r>
      <w:r>
        <w:rPr>
          <w:rFonts w:ascii="Times New Roman" w:hAnsi="Times New Roman" w:cs="Times New Roman"/>
          <w:color w:val="000000" w:themeColor="text1"/>
        </w:rPr>
        <w:t>现用该弹簧沿斜面方向拉住质量为</w:t>
      </w:r>
      <w:r>
        <w:rPr>
          <w:rFonts w:ascii="Times New Roman" w:hAnsi="Times New Roman" w:cs="Times New Roman"/>
          <w:color w:val="000000" w:themeColor="text1"/>
        </w:rPr>
        <w:t>2</w:t>
      </w:r>
      <w:r>
        <w:rPr>
          <w:rFonts w:ascii="Times New Roman" w:hAnsi="Times New Roman" w:cs="Times New Roman"/>
          <w:i/>
          <w:color w:val="000000" w:themeColor="text1"/>
        </w:rPr>
        <w:t>m</w:t>
      </w:r>
      <w:r>
        <w:rPr>
          <w:rFonts w:ascii="Times New Roman" w:hAnsi="Times New Roman" w:cs="Times New Roman"/>
          <w:color w:val="000000" w:themeColor="text1"/>
        </w:rPr>
        <w:t>的物体，系统静止时弹簧伸长量也为</w:t>
      </w:r>
      <w:r>
        <w:rPr>
          <w:rFonts w:ascii="Times New Roman" w:hAnsi="Times New Roman" w:cs="Times New Roman"/>
          <w:i/>
          <w:color w:val="000000" w:themeColor="text1"/>
        </w:rPr>
        <w:t>L</w:t>
      </w:r>
      <w:r>
        <w:rPr>
          <w:rFonts w:ascii="Times New Roman" w:hAnsi="Times New Roman" w:cs="Times New Roman" w:hint="eastAsia"/>
          <w:color w:val="000000" w:themeColor="text1"/>
        </w:rPr>
        <w:t>．</w:t>
      </w:r>
      <w:r>
        <w:rPr>
          <w:rFonts w:ascii="Times New Roman" w:hAnsi="Times New Roman" w:cs="Times New Roman"/>
          <w:color w:val="000000" w:themeColor="text1"/>
        </w:rPr>
        <w:t>斜面倾角为</w:t>
      </w:r>
      <w:r>
        <w:rPr>
          <w:rFonts w:ascii="Times New Roman" w:hAnsi="Times New Roman" w:cs="Times New Roman"/>
          <w:color w:val="000000" w:themeColor="text1"/>
        </w:rPr>
        <w:t>30</w:t>
      </w:r>
      <w:r>
        <w:rPr>
          <w:rFonts w:ascii="Times New Roman" w:hAnsi="Times New Roman" w:cs="Times New Roman" w:hint="eastAsia"/>
          <w:color w:val="000000" w:themeColor="text1"/>
        </w:rPr>
        <w:t>°</w:t>
      </w:r>
      <w:r>
        <w:rPr>
          <w:rFonts w:ascii="Times New Roman" w:hAnsi="Times New Roman" w:cs="Times New Roman"/>
          <w:color w:val="000000" w:themeColor="text1"/>
        </w:rPr>
        <w:t>，如图所示．则物体所受摩擦力</w:t>
      </w:r>
    </w:p>
    <w:p w14:paraId="5D55962A" w14:textId="77777777" w:rsidR="00EA7EE2" w:rsidRDefault="00D63C99">
      <w:pPr>
        <w:spacing w:line="312" w:lineRule="auto"/>
        <w:ind w:leftChars="200" w:left="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3360" behindDoc="0" locked="0" layoutInCell="1" allowOverlap="1" wp14:anchorId="0196343E" wp14:editId="7A5EE8E4">
            <wp:simplePos x="0" y="0"/>
            <wp:positionH relativeFrom="column">
              <wp:posOffset>4340225</wp:posOffset>
            </wp:positionH>
            <wp:positionV relativeFrom="paragraph">
              <wp:posOffset>99695</wp:posOffset>
            </wp:positionV>
            <wp:extent cx="1547495" cy="86360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47495" cy="863600"/>
                    </a:xfrm>
                    <a:prstGeom prst="rect">
                      <a:avLst/>
                    </a:prstGeom>
                  </pic:spPr>
                </pic:pic>
              </a:graphicData>
            </a:graphic>
          </wp:anchor>
        </w:drawing>
      </w:r>
      <w:r>
        <w:rPr>
          <w:rFonts w:ascii="Times New Roman" w:hAnsi="Times New Roman" w:cs="Times New Roman"/>
          <w:color w:val="000000" w:themeColor="text1"/>
        </w:rPr>
        <w:t>A</w:t>
      </w:r>
      <w:r>
        <w:rPr>
          <w:rFonts w:ascii="Times New Roman" w:hAnsi="Times New Roman" w:cs="Times New Roman"/>
          <w:color w:val="000000" w:themeColor="text1"/>
        </w:rPr>
        <w:t>．等于零</w:t>
      </w:r>
    </w:p>
    <w:p w14:paraId="376EB0CF" w14:textId="77777777" w:rsidR="00EA7EE2" w:rsidRDefault="00D63C99">
      <w:pPr>
        <w:spacing w:line="312" w:lineRule="auto"/>
        <w:ind w:leftChars="200" w:left="440"/>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rPr>
        <w:t>．大小为</w:t>
      </w:r>
      <w:r>
        <w:rPr>
          <w:rFonts w:ascii="Times New Roman" w:hAnsi="Times New Roman" w:cs="Times New Roman"/>
          <w:color w:val="000000" w:themeColor="text1"/>
          <w:position w:val="-22"/>
        </w:rPr>
        <w:object w:dxaOrig="241" w:dyaOrig="592" w14:anchorId="26195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9.7pt" o:ole="">
            <v:imagedata r:id="rId11" o:title=""/>
          </v:shape>
          <o:OLEObject Type="Embed" ProgID="Equation.DSMT4" ShapeID="_x0000_i1025" DrawAspect="Content" ObjectID="_1800909251" r:id="rId12"/>
        </w:object>
      </w:r>
      <w:r>
        <w:rPr>
          <w:rFonts w:ascii="Times New Roman" w:hAnsi="Times New Roman" w:cs="Times New Roman"/>
          <w:i/>
          <w:color w:val="000000" w:themeColor="text1"/>
        </w:rPr>
        <w:t>mg</w:t>
      </w:r>
      <w:r>
        <w:rPr>
          <w:rFonts w:ascii="Times New Roman" w:hAnsi="Times New Roman" w:cs="Times New Roman"/>
          <w:color w:val="000000" w:themeColor="text1"/>
        </w:rPr>
        <w:t>，方向沿斜面向下</w:t>
      </w:r>
    </w:p>
    <w:p w14:paraId="2C81D017" w14:textId="77777777" w:rsidR="00EA7EE2" w:rsidRDefault="00D63C99">
      <w:pPr>
        <w:spacing w:line="312" w:lineRule="auto"/>
        <w:ind w:leftChars="200" w:left="44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color w:val="000000" w:themeColor="text1"/>
        </w:rPr>
        <w:t>．大于为</w:t>
      </w:r>
      <w:r>
        <w:rPr>
          <w:rFonts w:ascii="Times New Roman" w:hAnsi="Times New Roman" w:cs="Times New Roman"/>
          <w:color w:val="000000" w:themeColor="text1"/>
          <w:position w:val="-22"/>
        </w:rPr>
        <w:object w:dxaOrig="387" w:dyaOrig="639" w14:anchorId="367C185B">
          <v:shape id="_x0000_i1026" type="#_x0000_t75" style="width:19.1pt;height:31.9pt" o:ole="">
            <v:imagedata r:id="rId13" o:title=""/>
          </v:shape>
          <o:OLEObject Type="Embed" ProgID="Equation.DSMT4" ShapeID="_x0000_i1026" DrawAspect="Content" ObjectID="_1800909252" r:id="rId14"/>
        </w:object>
      </w:r>
      <w:r>
        <w:rPr>
          <w:rFonts w:ascii="Times New Roman" w:hAnsi="Times New Roman" w:cs="Times New Roman"/>
          <w:i/>
          <w:color w:val="000000" w:themeColor="text1"/>
        </w:rPr>
        <w:t>mg</w:t>
      </w:r>
      <w:r>
        <w:rPr>
          <w:rFonts w:ascii="Times New Roman" w:hAnsi="Times New Roman" w:cs="Times New Roman"/>
          <w:color w:val="000000" w:themeColor="text1"/>
        </w:rPr>
        <w:t>，方向沿斜面向上</w:t>
      </w:r>
    </w:p>
    <w:p w14:paraId="0B18C27F" w14:textId="77777777" w:rsidR="00EA7EE2" w:rsidRDefault="00D63C99">
      <w:pPr>
        <w:spacing w:line="312" w:lineRule="auto"/>
        <w:ind w:leftChars="200" w:left="440"/>
        <w:rPr>
          <w:rFonts w:ascii="Times New Roman" w:hAnsi="Times New Roman" w:cs="Times New Roman"/>
          <w:color w:val="000000" w:themeColor="text1"/>
        </w:rPr>
      </w:pPr>
      <w:r>
        <w:rPr>
          <w:rFonts w:ascii="Times New Roman" w:hAnsi="Times New Roman" w:cs="Times New Roman"/>
          <w:color w:val="000000" w:themeColor="text1"/>
        </w:rPr>
        <w:t>D</w:t>
      </w:r>
      <w:r>
        <w:rPr>
          <w:rFonts w:ascii="Times New Roman" w:hAnsi="Times New Roman" w:cs="Times New Roman"/>
          <w:color w:val="000000" w:themeColor="text1"/>
        </w:rPr>
        <w:t>．大小为</w:t>
      </w:r>
      <w:r>
        <w:rPr>
          <w:rFonts w:ascii="Times New Roman" w:hAnsi="Times New Roman" w:cs="Times New Roman"/>
          <w:i/>
          <w:color w:val="000000" w:themeColor="text1"/>
        </w:rPr>
        <w:t>mg</w:t>
      </w:r>
      <w:r>
        <w:rPr>
          <w:rFonts w:ascii="Times New Roman" w:hAnsi="Times New Roman" w:cs="Times New Roman"/>
          <w:color w:val="000000" w:themeColor="text1"/>
        </w:rPr>
        <w:t>，方向沿斜面向上</w:t>
      </w:r>
    </w:p>
    <w:p w14:paraId="4FEA4832" w14:textId="77777777" w:rsidR="00EA7EE2" w:rsidRDefault="00D63C99">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A</w:t>
      </w:r>
    </w:p>
    <w:p w14:paraId="69E079A2"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2336" behindDoc="0" locked="0" layoutInCell="1" allowOverlap="1" wp14:anchorId="51BF2456" wp14:editId="2CE1E9CF">
            <wp:simplePos x="0" y="0"/>
            <wp:positionH relativeFrom="column">
              <wp:posOffset>3841750</wp:posOffset>
            </wp:positionH>
            <wp:positionV relativeFrom="paragraph">
              <wp:posOffset>337820</wp:posOffset>
            </wp:positionV>
            <wp:extent cx="1691640" cy="971550"/>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691640" cy="971550"/>
                    </a:xfrm>
                    <a:prstGeom prst="rect">
                      <a:avLst/>
                    </a:prstGeom>
                  </pic:spPr>
                </pic:pic>
              </a:graphicData>
            </a:graphic>
          </wp:anchor>
        </w:drawing>
      </w:r>
      <w:r>
        <w:rPr>
          <w:rFonts w:ascii="Times New Roman" w:hAnsi="Times New Roman" w:cs="Times New Roman"/>
          <w:color w:val="000000" w:themeColor="text1"/>
        </w:rPr>
        <w:t>17</w:t>
      </w:r>
      <w:r>
        <w:rPr>
          <w:rFonts w:ascii="Times New Roman" w:hAnsi="Times New Roman" w:cs="Times New Roman"/>
          <w:color w:val="000000" w:themeColor="text1"/>
        </w:rPr>
        <w:t>．</w:t>
      </w:r>
      <w:r>
        <w:rPr>
          <w:rFonts w:ascii="Times New Roman" w:eastAsia="宋体" w:hAnsi="Times New Roman" w:cs="Times New Roman" w:hint="eastAsia"/>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17</w:t>
      </w:r>
      <w:r>
        <w:rPr>
          <w:rFonts w:ascii="Times New Roman" w:eastAsia="宋体" w:hAnsi="Times New Roman" w:cs="Times New Roman" w:hint="eastAsia"/>
        </w:rPr>
        <w:t>）</w:t>
      </w:r>
      <w:r>
        <w:rPr>
          <w:rFonts w:ascii="Times New Roman" w:hAnsi="Times New Roman" w:cs="Times New Roman"/>
          <w:color w:val="000000" w:themeColor="text1"/>
        </w:rPr>
        <w:t>质量为</w:t>
      </w:r>
      <w:r>
        <w:rPr>
          <w:rFonts w:ascii="Times New Roman" w:hAnsi="Times New Roman" w:cs="Times New Roman"/>
          <w:color w:val="000000" w:themeColor="text1"/>
        </w:rPr>
        <w:t>1500 kg</w:t>
      </w:r>
      <w:r>
        <w:rPr>
          <w:rFonts w:ascii="Times New Roman" w:hAnsi="Times New Roman" w:cs="Times New Roman"/>
          <w:color w:val="000000" w:themeColor="text1"/>
        </w:rPr>
        <w:t>的汽车在平直的公路上运动，</w:t>
      </w:r>
      <w:r>
        <w:rPr>
          <w:rFonts w:ascii="Book Antiqua" w:hAnsi="Book Antiqua" w:cs="Times New Roman"/>
          <w:i/>
          <w:color w:val="000000" w:themeColor="text1"/>
        </w:rPr>
        <w:t>v</w:t>
      </w:r>
      <w:r>
        <w:rPr>
          <w:rFonts w:ascii="Times New Roman" w:hAnsi="Times New Roman" w:cs="Times New Roman"/>
          <w:i/>
          <w:iCs/>
          <w:color w:val="000000" w:themeColor="text1"/>
        </w:rPr>
        <w:t>-t</w:t>
      </w:r>
      <w:r>
        <w:rPr>
          <w:rFonts w:ascii="Times New Roman" w:hAnsi="Times New Roman" w:cs="Times New Roman"/>
          <w:color w:val="000000" w:themeColor="text1"/>
        </w:rPr>
        <w:t>图象如图所示</w:t>
      </w:r>
      <w:r>
        <w:rPr>
          <w:rFonts w:ascii="Times New Roman" w:hAnsi="Times New Roman" w:cs="Times New Roman" w:hint="eastAsia"/>
          <w:color w:val="000000" w:themeColor="text1"/>
        </w:rPr>
        <w:t>．</w:t>
      </w:r>
      <w:r>
        <w:rPr>
          <w:rFonts w:ascii="Times New Roman" w:hAnsi="Times New Roman" w:cs="Times New Roman"/>
          <w:color w:val="000000" w:themeColor="text1"/>
        </w:rPr>
        <w:t>由此可求</w:t>
      </w:r>
    </w:p>
    <w:p w14:paraId="63A72307"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A</w:t>
      </w:r>
      <w:r>
        <w:rPr>
          <w:rFonts w:ascii="Times New Roman" w:hAnsi="Times New Roman" w:cs="Times New Roman"/>
          <w:color w:val="000000" w:themeColor="text1"/>
        </w:rPr>
        <w:t>．前</w:t>
      </w:r>
      <w:r>
        <w:rPr>
          <w:rFonts w:ascii="Times New Roman" w:hAnsi="Times New Roman" w:cs="Times New Roman"/>
          <w:color w:val="000000" w:themeColor="text1"/>
        </w:rPr>
        <w:t>25 s</w:t>
      </w:r>
      <w:r>
        <w:rPr>
          <w:rFonts w:ascii="Times New Roman" w:hAnsi="Times New Roman" w:cs="Times New Roman"/>
          <w:color w:val="000000" w:themeColor="text1"/>
        </w:rPr>
        <w:t>内汽车的平均速度</w:t>
      </w:r>
    </w:p>
    <w:p w14:paraId="1DF7A1F4"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hAnsi="Times New Roman" w:cs="Times New Roman"/>
          <w:color w:val="000000" w:themeColor="text1"/>
        </w:rPr>
        <w:t>．前</w:t>
      </w:r>
      <w:r>
        <w:rPr>
          <w:rFonts w:ascii="Times New Roman" w:hAnsi="Times New Roman" w:cs="Times New Roman"/>
          <w:color w:val="000000" w:themeColor="text1"/>
        </w:rPr>
        <w:t>10 s</w:t>
      </w:r>
      <w:r>
        <w:rPr>
          <w:rFonts w:ascii="Times New Roman" w:hAnsi="Times New Roman" w:cs="Times New Roman"/>
          <w:color w:val="000000" w:themeColor="text1"/>
        </w:rPr>
        <w:t>内汽车的加速度</w:t>
      </w:r>
    </w:p>
    <w:p w14:paraId="400CE263"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hAnsi="Times New Roman" w:cs="Times New Roman"/>
          <w:color w:val="000000" w:themeColor="text1"/>
        </w:rPr>
        <w:t>．前</w:t>
      </w:r>
      <w:r>
        <w:rPr>
          <w:rFonts w:ascii="Times New Roman" w:hAnsi="Times New Roman" w:cs="Times New Roman"/>
          <w:color w:val="000000" w:themeColor="text1"/>
        </w:rPr>
        <w:t>10 s</w:t>
      </w:r>
      <w:r>
        <w:rPr>
          <w:rFonts w:ascii="Times New Roman" w:hAnsi="Times New Roman" w:cs="Times New Roman"/>
          <w:color w:val="000000" w:themeColor="text1"/>
        </w:rPr>
        <w:t>内汽车所受的阻力</w:t>
      </w:r>
    </w:p>
    <w:p w14:paraId="4955B426"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hAnsi="Times New Roman" w:cs="Times New Roman"/>
          <w:color w:val="000000" w:themeColor="text1"/>
        </w:rPr>
        <w:t>．</w:t>
      </w:r>
      <w:r>
        <w:rPr>
          <w:rFonts w:ascii="Times New Roman" w:hAnsi="Times New Roman" w:cs="Times New Roman"/>
          <w:color w:val="000000" w:themeColor="text1"/>
        </w:rPr>
        <w:t>15</w:t>
      </w:r>
      <w:r>
        <w:rPr>
          <w:rFonts w:ascii="Times New Roman" w:hAnsi="Times New Roman" w:cs="Times New Roman"/>
          <w:color w:val="000000" w:themeColor="text1"/>
        </w:rPr>
        <w:t>～</w:t>
      </w:r>
      <w:r>
        <w:rPr>
          <w:rFonts w:ascii="Times New Roman" w:hAnsi="Times New Roman" w:cs="Times New Roman"/>
          <w:color w:val="000000" w:themeColor="text1"/>
        </w:rPr>
        <w:t>25 s</w:t>
      </w:r>
      <w:r>
        <w:rPr>
          <w:rFonts w:ascii="Times New Roman" w:hAnsi="Times New Roman" w:cs="Times New Roman"/>
          <w:color w:val="000000" w:themeColor="text1"/>
        </w:rPr>
        <w:t>内合外力对汽车所做的功</w:t>
      </w:r>
    </w:p>
    <w:p w14:paraId="77ECFAE1" w14:textId="77777777" w:rsidR="00EA7EE2" w:rsidRDefault="00D63C99">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ABD</w:t>
      </w:r>
    </w:p>
    <w:p w14:paraId="59618B37" w14:textId="77777777" w:rsidR="00EA7EE2" w:rsidRDefault="00D63C99">
      <w:pPr>
        <w:spacing w:line="312" w:lineRule="auto"/>
        <w:ind w:left="440" w:hangingChars="200" w:hanging="440"/>
        <w:jc w:val="both"/>
        <w:rPr>
          <w:rFonts w:ascii="Times New Roman" w:hAnsi="Times New Roman" w:cs="Times New Roman"/>
          <w:color w:val="000000" w:themeColor="text1"/>
        </w:rPr>
      </w:pPr>
      <w:r>
        <w:rPr>
          <w:rFonts w:ascii="Times New Roman" w:hAnsi="Times New Roman" w:cs="Times New Roman"/>
          <w:color w:val="000000" w:themeColor="text1"/>
        </w:rPr>
        <w:t>18</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18</w:t>
      </w:r>
      <w:r>
        <w:rPr>
          <w:rFonts w:ascii="Times New Roman" w:hAnsi="Times New Roman" w:cs="Times New Roman" w:hint="eastAsia"/>
          <w:color w:val="000000" w:themeColor="text1"/>
        </w:rPr>
        <w:t>）</w:t>
      </w:r>
      <w:r>
        <w:rPr>
          <w:rFonts w:ascii="Times New Roman" w:hAnsi="Times New Roman" w:cs="Times New Roman"/>
          <w:color w:val="000000" w:themeColor="text1"/>
        </w:rPr>
        <w:t>据报道，我国数据中继卫星</w:t>
      </w:r>
      <w:r>
        <w:rPr>
          <w:rFonts w:ascii="Times New Roman" w:hAnsi="Times New Roman" w:cs="Times New Roman" w:hint="eastAsia"/>
          <w:color w:val="000000" w:themeColor="text1"/>
        </w:rPr>
        <w:t>“</w:t>
      </w:r>
      <w:r>
        <w:rPr>
          <w:rFonts w:ascii="Times New Roman" w:hAnsi="Times New Roman" w:cs="Times New Roman"/>
          <w:color w:val="000000" w:themeColor="text1"/>
        </w:rPr>
        <w:t>天链一号</w:t>
      </w:r>
      <w:r>
        <w:rPr>
          <w:rFonts w:ascii="Times New Roman" w:hAnsi="Times New Roman" w:cs="Times New Roman"/>
          <w:color w:val="000000" w:themeColor="text1"/>
        </w:rPr>
        <w:t>01</w:t>
      </w:r>
      <w:r>
        <w:rPr>
          <w:rFonts w:ascii="Times New Roman" w:hAnsi="Times New Roman" w:cs="Times New Roman"/>
          <w:color w:val="000000" w:themeColor="text1"/>
        </w:rPr>
        <w:t>星</w:t>
      </w:r>
      <w:r>
        <w:rPr>
          <w:rFonts w:ascii="Times New Roman" w:hAnsi="Times New Roman" w:cs="Times New Roman" w:hint="eastAsia"/>
          <w:color w:val="000000" w:themeColor="text1"/>
        </w:rPr>
        <w:t>”</w:t>
      </w:r>
      <w:r>
        <w:rPr>
          <w:rFonts w:ascii="Times New Roman" w:hAnsi="Times New Roman" w:cs="Times New Roman"/>
          <w:color w:val="000000" w:themeColor="text1"/>
        </w:rPr>
        <w:t>于</w:t>
      </w:r>
      <w:r>
        <w:rPr>
          <w:rFonts w:ascii="Times New Roman" w:hAnsi="Times New Roman" w:cs="Times New Roman"/>
          <w:color w:val="000000" w:themeColor="text1"/>
        </w:rPr>
        <w:t>2008</w:t>
      </w:r>
      <w:r>
        <w:rPr>
          <w:rFonts w:ascii="Times New Roman" w:hAnsi="Times New Roman" w:cs="Times New Roman"/>
          <w:color w:val="000000" w:themeColor="text1"/>
        </w:rPr>
        <w:t>年</w:t>
      </w:r>
      <w:r>
        <w:rPr>
          <w:rFonts w:ascii="Times New Roman" w:hAnsi="Times New Roman" w:cs="Times New Roman"/>
          <w:color w:val="000000" w:themeColor="text1"/>
        </w:rPr>
        <w:t>4</w:t>
      </w:r>
      <w:r>
        <w:rPr>
          <w:rFonts w:ascii="Times New Roman" w:hAnsi="Times New Roman" w:cs="Times New Roman"/>
          <w:color w:val="000000" w:themeColor="text1"/>
        </w:rPr>
        <w:t>月</w:t>
      </w:r>
      <w:r>
        <w:rPr>
          <w:rFonts w:ascii="Times New Roman" w:hAnsi="Times New Roman" w:cs="Times New Roman"/>
          <w:color w:val="000000" w:themeColor="text1"/>
        </w:rPr>
        <w:t>25</w:t>
      </w:r>
      <w:r>
        <w:rPr>
          <w:rFonts w:ascii="Times New Roman" w:hAnsi="Times New Roman" w:cs="Times New Roman"/>
          <w:color w:val="000000" w:themeColor="text1"/>
        </w:rPr>
        <w:t>日在西昌卫星发射中心发射升空，经过</w:t>
      </w:r>
      <w:r>
        <w:rPr>
          <w:rFonts w:ascii="Times New Roman" w:hAnsi="Times New Roman" w:cs="Times New Roman"/>
          <w:color w:val="000000" w:themeColor="text1"/>
        </w:rPr>
        <w:t>4</w:t>
      </w:r>
      <w:r>
        <w:rPr>
          <w:rFonts w:ascii="Times New Roman" w:hAnsi="Times New Roman" w:cs="Times New Roman"/>
          <w:color w:val="000000" w:themeColor="text1"/>
        </w:rPr>
        <w:t>次变轨控制后，于</w:t>
      </w:r>
      <w:r>
        <w:rPr>
          <w:rFonts w:ascii="Times New Roman" w:hAnsi="Times New Roman" w:cs="Times New Roman"/>
          <w:color w:val="000000" w:themeColor="text1"/>
        </w:rPr>
        <w:t>5</w:t>
      </w:r>
      <w:r>
        <w:rPr>
          <w:rFonts w:ascii="Times New Roman" w:hAnsi="Times New Roman" w:cs="Times New Roman"/>
          <w:color w:val="000000" w:themeColor="text1"/>
        </w:rPr>
        <w:t>月</w:t>
      </w:r>
      <w:r>
        <w:rPr>
          <w:rFonts w:ascii="Times New Roman" w:hAnsi="Times New Roman" w:cs="Times New Roman"/>
          <w:color w:val="000000" w:themeColor="text1"/>
        </w:rPr>
        <w:t>1</w:t>
      </w:r>
      <w:r>
        <w:rPr>
          <w:rFonts w:ascii="Times New Roman" w:hAnsi="Times New Roman" w:cs="Times New Roman"/>
          <w:color w:val="000000" w:themeColor="text1"/>
        </w:rPr>
        <w:t>日成功定点在东经</w:t>
      </w:r>
      <w:r>
        <w:rPr>
          <w:rFonts w:ascii="Times New Roman" w:hAnsi="Times New Roman" w:cs="Times New Roman"/>
          <w:color w:val="000000" w:themeColor="text1"/>
        </w:rPr>
        <w:t>77</w:t>
      </w:r>
      <w:r>
        <w:rPr>
          <w:rFonts w:ascii="Times New Roman" w:hAnsi="Times New Roman" w:cs="Times New Roman" w:hint="eastAsia"/>
          <w:color w:val="000000" w:themeColor="text1"/>
        </w:rPr>
        <w:t>°</w:t>
      </w:r>
      <w:r>
        <w:rPr>
          <w:rFonts w:ascii="Times New Roman" w:hAnsi="Times New Roman" w:cs="Times New Roman"/>
          <w:color w:val="000000" w:themeColor="text1"/>
        </w:rPr>
        <w:t>赤道上空的同步轨</w:t>
      </w:r>
      <w:r>
        <w:rPr>
          <w:rFonts w:ascii="Times New Roman" w:hAnsi="Times New Roman" w:cs="Times New Roman" w:hint="eastAsia"/>
          <w:color w:val="000000" w:themeColor="text1"/>
        </w:rPr>
        <w:t>道</w:t>
      </w:r>
      <w:r>
        <w:rPr>
          <w:rFonts w:ascii="Times New Roman" w:hAnsi="Times New Roman" w:cs="Times New Roman"/>
          <w:color w:val="000000" w:themeColor="text1"/>
        </w:rPr>
        <w:t>．关于成功定点后的</w:t>
      </w:r>
      <w:r>
        <w:rPr>
          <w:rFonts w:ascii="Times New Roman" w:hAnsi="Times New Roman" w:cs="Times New Roman" w:hint="eastAsia"/>
          <w:color w:val="000000" w:themeColor="text1"/>
        </w:rPr>
        <w:t>“</w:t>
      </w:r>
      <w:r>
        <w:rPr>
          <w:rFonts w:ascii="Times New Roman" w:hAnsi="Times New Roman" w:cs="Times New Roman"/>
          <w:color w:val="000000" w:themeColor="text1"/>
        </w:rPr>
        <w:t>天链一号</w:t>
      </w:r>
      <w:r>
        <w:rPr>
          <w:rFonts w:ascii="Times New Roman" w:hAnsi="Times New Roman" w:cs="Times New Roman"/>
          <w:color w:val="000000" w:themeColor="text1"/>
        </w:rPr>
        <w:t>01</w:t>
      </w:r>
      <w:r>
        <w:rPr>
          <w:rFonts w:ascii="Times New Roman" w:hAnsi="Times New Roman" w:cs="Times New Roman"/>
          <w:color w:val="000000" w:themeColor="text1"/>
        </w:rPr>
        <w:t>星</w:t>
      </w:r>
      <w:r>
        <w:rPr>
          <w:rFonts w:ascii="Times New Roman" w:hAnsi="Times New Roman" w:cs="Times New Roman" w:hint="eastAsia"/>
          <w:color w:val="000000" w:themeColor="text1"/>
        </w:rPr>
        <w:t>”</w:t>
      </w:r>
      <w:r>
        <w:rPr>
          <w:rFonts w:ascii="Times New Roman" w:hAnsi="Times New Roman" w:cs="Times New Roman"/>
          <w:color w:val="000000" w:themeColor="text1"/>
        </w:rPr>
        <w:t>，下列说法正确的是</w:t>
      </w:r>
    </w:p>
    <w:p w14:paraId="0E269207"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A</w:t>
      </w:r>
      <w:r>
        <w:rPr>
          <w:rFonts w:ascii="Times New Roman" w:hAnsi="Times New Roman" w:cs="Times New Roman"/>
          <w:color w:val="000000" w:themeColor="text1"/>
        </w:rPr>
        <w:t>．运行速度大于</w:t>
      </w:r>
      <w:r>
        <w:rPr>
          <w:rFonts w:ascii="Times New Roman" w:hAnsi="Times New Roman" w:cs="Times New Roman"/>
          <w:color w:val="000000" w:themeColor="text1"/>
        </w:rPr>
        <w:t>7.9 km/s</w:t>
      </w:r>
    </w:p>
    <w:p w14:paraId="78BCD03C"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hAnsi="Times New Roman" w:cs="Times New Roman"/>
          <w:color w:val="000000" w:themeColor="text1"/>
        </w:rPr>
        <w:t>．离地面高度一定，相对地面静止</w:t>
      </w:r>
    </w:p>
    <w:p w14:paraId="7E8D88C0"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hAnsi="Times New Roman" w:cs="Times New Roman"/>
          <w:color w:val="000000" w:themeColor="text1"/>
        </w:rPr>
        <w:t>．绕地球运行的角速度比月球绕地球运行的角速度大</w:t>
      </w:r>
    </w:p>
    <w:p w14:paraId="16C430CD"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hAnsi="Times New Roman" w:cs="Times New Roman"/>
          <w:color w:val="000000" w:themeColor="text1"/>
        </w:rPr>
        <w:t>．向心加速度与静止在赤道上物体的向心加速度大小相等</w:t>
      </w:r>
    </w:p>
    <w:p w14:paraId="7F90F678" w14:textId="77777777" w:rsidR="00EA7EE2" w:rsidRDefault="00D63C99">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BC</w:t>
      </w:r>
    </w:p>
    <w:p w14:paraId="774C5D2A"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19</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19</w:t>
      </w:r>
      <w:r>
        <w:rPr>
          <w:rFonts w:ascii="Times New Roman" w:hAnsi="Times New Roman" w:cs="Times New Roman" w:hint="eastAsia"/>
          <w:color w:val="000000" w:themeColor="text1"/>
        </w:rPr>
        <w:t>）</w:t>
      </w:r>
      <w:r>
        <w:rPr>
          <w:rFonts w:ascii="Times New Roman" w:hAnsi="Times New Roman" w:cs="Times New Roman"/>
          <w:color w:val="000000" w:themeColor="text1"/>
        </w:rPr>
        <w:t>直升机悬停在空中向地面投放装有救灾物资的箱子，如图所示．设投放初速度为零，箱子所受的空气阻力与箱子下落速度的平方成正比，且运动过程中箱子始终保持图示姿态．在箱子下落过程中，下列说法正确的是</w:t>
      </w:r>
    </w:p>
    <w:p w14:paraId="479F12F6"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8480" behindDoc="0" locked="0" layoutInCell="1" allowOverlap="1" wp14:anchorId="71D3799F" wp14:editId="58EDB748">
            <wp:simplePos x="0" y="0"/>
            <wp:positionH relativeFrom="column">
              <wp:posOffset>4801870</wp:posOffset>
            </wp:positionH>
            <wp:positionV relativeFrom="paragraph">
              <wp:posOffset>7620</wp:posOffset>
            </wp:positionV>
            <wp:extent cx="924560" cy="79184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24560" cy="791845"/>
                    </a:xfrm>
                    <a:prstGeom prst="rect">
                      <a:avLst/>
                    </a:prstGeom>
                  </pic:spPr>
                </pic:pic>
              </a:graphicData>
            </a:graphic>
          </wp:anchor>
        </w:drawing>
      </w:r>
      <w:r>
        <w:rPr>
          <w:rFonts w:ascii="Times New Roman" w:hAnsi="Times New Roman" w:cs="Times New Roman"/>
          <w:color w:val="000000" w:themeColor="text1"/>
        </w:rPr>
        <w:tab/>
        <w:t>A</w:t>
      </w:r>
      <w:r>
        <w:rPr>
          <w:rFonts w:ascii="Times New Roman" w:hAnsi="Times New Roman" w:cs="Times New Roman"/>
          <w:color w:val="000000" w:themeColor="text1"/>
        </w:rPr>
        <w:t>．箱内物体对箱子底部始终没有压力</w:t>
      </w:r>
    </w:p>
    <w:p w14:paraId="3CA74733"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hAnsi="Times New Roman" w:cs="Times New Roman"/>
          <w:color w:val="000000" w:themeColor="text1"/>
        </w:rPr>
        <w:t>．箱子刚从飞机上投下时，箱内物体受到的支持力最大</w:t>
      </w:r>
    </w:p>
    <w:p w14:paraId="78635594"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hAnsi="Times New Roman" w:cs="Times New Roman"/>
          <w:color w:val="000000" w:themeColor="text1"/>
        </w:rPr>
        <w:t>．箱子接近地面时，箱内物体受到的支持力比刚投下时大</w:t>
      </w:r>
    </w:p>
    <w:p w14:paraId="15D6F7BE"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hAnsi="Times New Roman" w:cs="Times New Roman"/>
          <w:color w:val="000000" w:themeColor="text1"/>
        </w:rPr>
        <w:t>．若下落距离足够长，箱内物体有可能不受底部支持力而</w:t>
      </w:r>
      <w:r>
        <w:rPr>
          <w:rFonts w:ascii="Times New Roman" w:hAnsi="Times New Roman" w:cs="Times New Roman" w:hint="eastAsia"/>
          <w:color w:val="000000" w:themeColor="text1"/>
        </w:rPr>
        <w:t>“</w:t>
      </w:r>
      <w:r>
        <w:rPr>
          <w:rFonts w:ascii="Times New Roman" w:hAnsi="Times New Roman" w:cs="Times New Roman"/>
          <w:color w:val="000000" w:themeColor="text1"/>
        </w:rPr>
        <w:t>飘起来</w:t>
      </w:r>
      <w:r>
        <w:rPr>
          <w:rFonts w:ascii="Times New Roman" w:hAnsi="Times New Roman" w:cs="Times New Roman" w:hint="eastAsia"/>
          <w:color w:val="000000" w:themeColor="text1"/>
        </w:rPr>
        <w:t>”</w:t>
      </w:r>
    </w:p>
    <w:p w14:paraId="72EAF9EE" w14:textId="77777777" w:rsidR="00EA7EE2" w:rsidRDefault="00D63C99">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C</w:t>
      </w:r>
    </w:p>
    <w:p w14:paraId="3B830B5C"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anchor distT="0" distB="0" distL="114300" distR="114300" simplePos="0" relativeHeight="251669504" behindDoc="0" locked="0" layoutInCell="1" allowOverlap="1" wp14:anchorId="329D1C00" wp14:editId="5047F37B">
            <wp:simplePos x="0" y="0"/>
            <wp:positionH relativeFrom="column">
              <wp:posOffset>3016250</wp:posOffset>
            </wp:positionH>
            <wp:positionV relativeFrom="paragraph">
              <wp:posOffset>363220</wp:posOffset>
            </wp:positionV>
            <wp:extent cx="1547495" cy="1043940"/>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47495" cy="1043940"/>
                    </a:xfrm>
                    <a:prstGeom prst="rect">
                      <a:avLst/>
                    </a:prstGeom>
                  </pic:spPr>
                </pic:pic>
              </a:graphicData>
            </a:graphic>
          </wp:anchor>
        </w:drawing>
      </w:r>
      <w:r>
        <w:rPr>
          <w:rFonts w:ascii="Times New Roman" w:hAnsi="Times New Roman" w:cs="Times New Roman"/>
          <w:noProof/>
          <w:color w:val="000000" w:themeColor="text1"/>
        </w:rPr>
        <w:drawing>
          <wp:anchor distT="0" distB="0" distL="114300" distR="114300" simplePos="0" relativeHeight="251666432" behindDoc="0" locked="0" layoutInCell="1" allowOverlap="1" wp14:anchorId="73549A76" wp14:editId="0FB68679">
            <wp:simplePos x="0" y="0"/>
            <wp:positionH relativeFrom="column">
              <wp:posOffset>4777740</wp:posOffset>
            </wp:positionH>
            <wp:positionV relativeFrom="paragraph">
              <wp:posOffset>363855</wp:posOffset>
            </wp:positionV>
            <wp:extent cx="1547495" cy="104394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547495" cy="1043940"/>
                    </a:xfrm>
                    <a:prstGeom prst="rect">
                      <a:avLst/>
                    </a:prstGeom>
                  </pic:spPr>
                </pic:pic>
              </a:graphicData>
            </a:graphic>
          </wp:anchor>
        </w:drawing>
      </w:r>
      <w:r>
        <w:rPr>
          <w:rFonts w:ascii="Times New Roman" w:hAnsi="Times New Roman" w:cs="Times New Roman"/>
          <w:color w:val="000000" w:themeColor="text1"/>
        </w:rPr>
        <w:t>20</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20</w:t>
      </w:r>
      <w:r>
        <w:rPr>
          <w:rFonts w:ascii="Times New Roman" w:hAnsi="Times New Roman" w:cs="Times New Roman" w:hint="eastAsia"/>
          <w:color w:val="000000" w:themeColor="text1"/>
        </w:rPr>
        <w:t>）</w:t>
      </w:r>
      <w:r>
        <w:rPr>
          <w:rFonts w:ascii="Times New Roman" w:hAnsi="Times New Roman" w:cs="Times New Roman"/>
          <w:color w:val="000000" w:themeColor="text1"/>
        </w:rPr>
        <w:t>图甲、图乙分别表示两种电压的波形，其中图甲所示电压按正弦规律变化．下列说法正确的是</w:t>
      </w:r>
      <w:r>
        <w:rPr>
          <w:rFonts w:ascii="Times New Roman" w:hAnsi="Times New Roman" w:cs="Times New Roman"/>
          <w:color w:val="000000" w:themeColor="text1"/>
        </w:rPr>
        <w:tab/>
      </w:r>
      <w:r>
        <w:rPr>
          <w:rFonts w:ascii="Times New Roman" w:hAnsi="Times New Roman" w:cs="Times New Roman"/>
          <w:color w:val="000000" w:themeColor="text1"/>
        </w:rPr>
        <w:tab/>
      </w:r>
    </w:p>
    <w:p w14:paraId="2D57917A" w14:textId="77777777" w:rsidR="00EA7EE2" w:rsidRDefault="00D63C99">
      <w:pPr>
        <w:tabs>
          <w:tab w:val="left" w:pos="750"/>
        </w:tabs>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A</w:t>
      </w:r>
      <w:r>
        <w:rPr>
          <w:rFonts w:ascii="Times New Roman" w:hAnsi="Times New Roman" w:cs="Times New Roman"/>
          <w:color w:val="000000" w:themeColor="text1"/>
        </w:rPr>
        <w:t>．图甲表示交流电，图乙表示直流电</w:t>
      </w:r>
    </w:p>
    <w:p w14:paraId="1374D2FC"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hAnsi="Times New Roman" w:cs="Times New Roman"/>
          <w:color w:val="000000" w:themeColor="text1"/>
        </w:rPr>
        <w:t>．两种电压的有效值相等</w:t>
      </w:r>
    </w:p>
    <w:p w14:paraId="03CEC2FA"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hAnsi="Times New Roman" w:cs="Times New Roman"/>
          <w:color w:val="000000" w:themeColor="text1"/>
        </w:rPr>
        <w:t>．图甲所示电压的瞬时值表达式为</w:t>
      </w:r>
      <w:r>
        <w:rPr>
          <w:rFonts w:ascii="Times New Roman" w:hAnsi="Times New Roman" w:cs="Times New Roman"/>
          <w:color w:val="000000" w:themeColor="text1"/>
          <w:position w:val="-6"/>
        </w:rPr>
        <w:object w:dxaOrig="1937" w:dyaOrig="278" w14:anchorId="68518F1F">
          <v:shape id="_x0000_i1027" type="#_x0000_t75" style="width:97.15pt;height:14.25pt" o:ole="">
            <v:imagedata r:id="rId19" o:title=""/>
          </v:shape>
          <o:OLEObject Type="Embed" ProgID="Equation.DSMT4" ShapeID="_x0000_i1027" DrawAspect="Content" ObjectID="_1800909253" r:id="rId20"/>
        </w:object>
      </w:r>
    </w:p>
    <w:p w14:paraId="2E1A917E" w14:textId="77777777" w:rsidR="00EA7EE2" w:rsidRDefault="00D63C99">
      <w:pPr>
        <w:tabs>
          <w:tab w:val="left" w:pos="2560"/>
        </w:tabs>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hAnsi="Times New Roman" w:cs="Times New Roman"/>
          <w:color w:val="000000" w:themeColor="text1"/>
        </w:rPr>
        <w:t>．图甲所示电压经匝数比为</w:t>
      </w:r>
      <w:r>
        <w:rPr>
          <w:rFonts w:ascii="Times New Roman" w:hAnsi="Times New Roman" w:cs="Times New Roman"/>
          <w:color w:val="000000" w:themeColor="text1"/>
        </w:rPr>
        <w:t>10</w:t>
      </w:r>
      <w:r>
        <w:rPr>
          <w:rFonts w:ascii="宋体" w:eastAsia="宋体" w:hAnsi="宋体" w:cs="宋体" w:hint="eastAsia"/>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的变压器变压后，频率变为原来的</w:t>
      </w:r>
      <w:r>
        <w:rPr>
          <w:rFonts w:ascii="Times New Roman" w:hAnsi="Times New Roman" w:cs="Times New Roman"/>
          <w:color w:val="000000" w:themeColor="text1"/>
          <w:position w:val="-22"/>
        </w:rPr>
        <w:object w:dxaOrig="298" w:dyaOrig="592" w14:anchorId="1BEC76D3">
          <v:shape id="_x0000_i1028" type="#_x0000_t75" style="width:15pt;height:29.7pt" o:ole="">
            <v:imagedata r:id="rId21" o:title=""/>
          </v:shape>
          <o:OLEObject Type="Embed" ProgID="Equation.DSMT4" ShapeID="_x0000_i1028" DrawAspect="Content" ObjectID="_1800909254" r:id="rId22"/>
        </w:object>
      </w:r>
    </w:p>
    <w:p w14:paraId="4C4C49BE" w14:textId="77777777" w:rsidR="00EA7EE2" w:rsidRDefault="00D63C99">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C</w:t>
      </w:r>
    </w:p>
    <w:p w14:paraId="25B5D5FE"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7456" behindDoc="0" locked="0" layoutInCell="1" allowOverlap="1" wp14:anchorId="599738F8" wp14:editId="19716467">
            <wp:simplePos x="0" y="0"/>
            <wp:positionH relativeFrom="column">
              <wp:posOffset>4427855</wp:posOffset>
            </wp:positionH>
            <wp:positionV relativeFrom="paragraph">
              <wp:posOffset>20320</wp:posOffset>
            </wp:positionV>
            <wp:extent cx="1691640" cy="161988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691640" cy="1619885"/>
                    </a:xfrm>
                    <a:prstGeom prst="rect">
                      <a:avLst/>
                    </a:prstGeom>
                  </pic:spPr>
                </pic:pic>
              </a:graphicData>
            </a:graphic>
          </wp:anchor>
        </w:drawing>
      </w:r>
      <w:r>
        <w:rPr>
          <w:rFonts w:ascii="Times New Roman" w:hAnsi="Times New Roman" w:cs="Times New Roman"/>
          <w:color w:val="000000" w:themeColor="text1"/>
        </w:rPr>
        <w:t>21</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21</w:t>
      </w:r>
      <w:r>
        <w:rPr>
          <w:rFonts w:ascii="Times New Roman" w:hAnsi="Times New Roman" w:cs="Times New Roman" w:hint="eastAsia"/>
          <w:color w:val="000000" w:themeColor="text1"/>
        </w:rPr>
        <w:t>）</w:t>
      </w:r>
      <w:r>
        <w:rPr>
          <w:rFonts w:ascii="Times New Roman" w:hAnsi="Times New Roman" w:cs="Times New Roman"/>
          <w:color w:val="000000" w:themeColor="text1"/>
        </w:rPr>
        <w:t>如图所示，在</w:t>
      </w:r>
      <w:r>
        <w:rPr>
          <w:rFonts w:ascii="Times New Roman" w:hAnsi="Times New Roman" w:cs="Times New Roman"/>
          <w:i/>
          <w:iCs/>
          <w:color w:val="000000" w:themeColor="text1"/>
        </w:rPr>
        <w:t>y</w:t>
      </w:r>
      <w:r>
        <w:rPr>
          <w:rFonts w:ascii="Times New Roman" w:hAnsi="Times New Roman" w:cs="Times New Roman"/>
          <w:color w:val="000000" w:themeColor="text1"/>
        </w:rPr>
        <w:t>轴上关于</w:t>
      </w:r>
      <w:r>
        <w:rPr>
          <w:rFonts w:ascii="Times New Roman" w:hAnsi="Times New Roman" w:cs="Times New Roman"/>
          <w:i/>
          <w:iCs/>
          <w:color w:val="000000" w:themeColor="text1"/>
        </w:rPr>
        <w:t>O</w:t>
      </w:r>
      <w:r>
        <w:rPr>
          <w:rFonts w:ascii="Times New Roman" w:hAnsi="Times New Roman" w:cs="Times New Roman"/>
          <w:color w:val="000000" w:themeColor="text1"/>
        </w:rPr>
        <w:t>点对称的</w:t>
      </w:r>
      <w:r>
        <w:rPr>
          <w:rFonts w:ascii="Times New Roman" w:hAnsi="Times New Roman" w:cs="Times New Roman"/>
          <w:i/>
          <w:iCs/>
          <w:color w:val="000000" w:themeColor="text1"/>
        </w:rPr>
        <w:t>A</w:t>
      </w:r>
      <w:r>
        <w:rPr>
          <w:rFonts w:ascii="Times New Roman" w:hAnsi="Times New Roman" w:cs="Times New Roman"/>
          <w:i/>
          <w:iCs/>
          <w:color w:val="000000" w:themeColor="text1"/>
        </w:rPr>
        <w:t>、</w:t>
      </w:r>
      <w:r>
        <w:rPr>
          <w:rFonts w:ascii="Times New Roman" w:hAnsi="Times New Roman" w:cs="Times New Roman"/>
          <w:i/>
          <w:iCs/>
          <w:color w:val="000000" w:themeColor="text1"/>
        </w:rPr>
        <w:t>B</w:t>
      </w:r>
      <w:r>
        <w:rPr>
          <w:rFonts w:ascii="Times New Roman" w:hAnsi="Times New Roman" w:cs="Times New Roman"/>
          <w:color w:val="000000" w:themeColor="text1"/>
        </w:rPr>
        <w:t>两点有等量同种点电荷</w:t>
      </w:r>
      <w:r>
        <w:rPr>
          <w:rFonts w:ascii="Times New Roman" w:hAnsi="Times New Roman" w:cs="Times New Roman"/>
          <w:color w:val="000000" w:themeColor="text1"/>
        </w:rPr>
        <w:t>+Q</w:t>
      </w:r>
      <w:r>
        <w:rPr>
          <w:rFonts w:ascii="Times New Roman" w:hAnsi="Times New Roman" w:cs="Times New Roman"/>
          <w:color w:val="000000" w:themeColor="text1"/>
        </w:rPr>
        <w:t>，在</w:t>
      </w:r>
      <w:r>
        <w:rPr>
          <w:rFonts w:ascii="Times New Roman" w:hAnsi="Times New Roman" w:cs="Times New Roman"/>
          <w:i/>
          <w:iCs/>
          <w:color w:val="000000" w:themeColor="text1"/>
        </w:rPr>
        <w:t>x</w:t>
      </w:r>
      <w:r>
        <w:rPr>
          <w:rFonts w:ascii="Times New Roman" w:hAnsi="Times New Roman" w:cs="Times New Roman"/>
          <w:color w:val="000000" w:themeColor="text1"/>
        </w:rPr>
        <w:t>轴上</w:t>
      </w:r>
      <w:r>
        <w:rPr>
          <w:rFonts w:ascii="Times New Roman" w:hAnsi="Times New Roman" w:cs="Times New Roman"/>
          <w:i/>
          <w:iCs/>
          <w:color w:val="000000" w:themeColor="text1"/>
        </w:rPr>
        <w:t>C</w:t>
      </w:r>
      <w:r>
        <w:rPr>
          <w:rFonts w:ascii="Times New Roman" w:hAnsi="Times New Roman" w:cs="Times New Roman"/>
          <w:color w:val="000000" w:themeColor="text1"/>
        </w:rPr>
        <w:t>点有点电荷</w:t>
      </w:r>
      <w:r>
        <w:rPr>
          <w:rFonts w:ascii="宋体" w:eastAsia="宋体" w:hAnsi="宋体" w:cs="Times New Roman" w:hint="eastAsia"/>
          <w:color w:val="000000" w:themeColor="text1"/>
        </w:rPr>
        <w:t>–</w:t>
      </w:r>
      <w:r>
        <w:rPr>
          <w:rFonts w:ascii="Times New Roman" w:hAnsi="Times New Roman" w:cs="Times New Roman"/>
          <w:i/>
          <w:iCs/>
          <w:color w:val="000000" w:themeColor="text1"/>
        </w:rPr>
        <w:t>Q</w:t>
      </w:r>
      <w:r>
        <w:rPr>
          <w:rFonts w:ascii="Times New Roman" w:hAnsi="Times New Roman" w:cs="Times New Roman"/>
          <w:color w:val="000000" w:themeColor="text1"/>
        </w:rPr>
        <w:t>，且</w:t>
      </w:r>
      <w:r>
        <w:rPr>
          <w:rFonts w:ascii="Times New Roman" w:hAnsi="Times New Roman" w:cs="Times New Roman"/>
          <w:i/>
          <w:iCs/>
          <w:color w:val="000000" w:themeColor="text1"/>
        </w:rPr>
        <w:t>CO=OD</w:t>
      </w:r>
      <w:r>
        <w:rPr>
          <w:rFonts w:ascii="Times New Roman" w:hAnsi="Times New Roman" w:cs="Times New Roman"/>
          <w:color w:val="000000" w:themeColor="text1"/>
        </w:rPr>
        <w:t>，</w:t>
      </w:r>
      <w:r>
        <w:rPr>
          <w:rFonts w:ascii="宋体" w:eastAsia="宋体" w:hAnsi="宋体" w:cs="宋体" w:hint="eastAsia"/>
          <w:color w:val="000000" w:themeColor="text1"/>
        </w:rPr>
        <w:t>∠</w:t>
      </w:r>
      <w:r>
        <w:rPr>
          <w:rFonts w:ascii="Times New Roman" w:hAnsi="Times New Roman" w:cs="Times New Roman"/>
          <w:i/>
          <w:iCs/>
          <w:color w:val="000000" w:themeColor="text1"/>
        </w:rPr>
        <w:t>ADO</w:t>
      </w:r>
      <w:r>
        <w:rPr>
          <w:rFonts w:ascii="Times New Roman" w:hAnsi="Times New Roman" w:cs="Times New Roman"/>
          <w:color w:val="000000" w:themeColor="text1"/>
        </w:rPr>
        <w:t>=60°</w:t>
      </w:r>
      <w:r>
        <w:rPr>
          <w:rFonts w:ascii="Times New Roman" w:hAnsi="Times New Roman" w:cs="Times New Roman"/>
          <w:color w:val="000000" w:themeColor="text1"/>
        </w:rPr>
        <w:t>．下列判断正确的是</w:t>
      </w:r>
    </w:p>
    <w:p w14:paraId="4BDF2E31"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A</w:t>
      </w:r>
      <w:r>
        <w:rPr>
          <w:rFonts w:ascii="Times New Roman" w:hAnsi="Times New Roman" w:cs="Times New Roman"/>
          <w:color w:val="000000" w:themeColor="text1"/>
        </w:rPr>
        <w:t>．</w:t>
      </w:r>
      <w:r>
        <w:rPr>
          <w:rFonts w:ascii="Times New Roman" w:hAnsi="Times New Roman" w:cs="Times New Roman"/>
          <w:i/>
          <w:iCs/>
          <w:color w:val="000000" w:themeColor="text1"/>
        </w:rPr>
        <w:t>O</w:t>
      </w:r>
      <w:r>
        <w:rPr>
          <w:rFonts w:ascii="Times New Roman" w:hAnsi="Times New Roman" w:cs="Times New Roman"/>
          <w:color w:val="000000" w:themeColor="text1"/>
        </w:rPr>
        <w:t>点电场强度为零</w:t>
      </w:r>
    </w:p>
    <w:p w14:paraId="4BFBDB20"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hAnsi="Times New Roman" w:cs="Times New Roman"/>
          <w:color w:val="000000" w:themeColor="text1"/>
        </w:rPr>
        <w:t>．</w:t>
      </w:r>
      <w:r>
        <w:rPr>
          <w:rFonts w:ascii="Times New Roman" w:hAnsi="Times New Roman" w:cs="Times New Roman"/>
          <w:i/>
          <w:iCs/>
          <w:color w:val="000000" w:themeColor="text1"/>
        </w:rPr>
        <w:t>D</w:t>
      </w:r>
      <w:r>
        <w:rPr>
          <w:rFonts w:ascii="Times New Roman" w:hAnsi="Times New Roman" w:cs="Times New Roman"/>
          <w:color w:val="000000" w:themeColor="text1"/>
        </w:rPr>
        <w:t>点电场强度为零</w:t>
      </w:r>
    </w:p>
    <w:p w14:paraId="181245DA"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hAnsi="Times New Roman" w:cs="Times New Roman"/>
          <w:color w:val="000000" w:themeColor="text1"/>
        </w:rPr>
        <w:t>．若将点电荷</w:t>
      </w:r>
      <w:r>
        <w:rPr>
          <w:rFonts w:ascii="Times New Roman" w:hAnsi="Times New Roman" w:cs="Times New Roman"/>
          <w:i/>
          <w:iCs/>
          <w:color w:val="000000" w:themeColor="text1"/>
        </w:rPr>
        <w:t>+q</w:t>
      </w:r>
      <w:r>
        <w:rPr>
          <w:rFonts w:ascii="Times New Roman" w:hAnsi="Times New Roman" w:cs="Times New Roman"/>
          <w:color w:val="000000" w:themeColor="text1"/>
        </w:rPr>
        <w:t>从</w:t>
      </w:r>
      <w:r>
        <w:rPr>
          <w:rFonts w:ascii="Times New Roman" w:hAnsi="Times New Roman" w:cs="Times New Roman"/>
          <w:i/>
          <w:iCs/>
          <w:color w:val="000000" w:themeColor="text1"/>
        </w:rPr>
        <w:t>O</w:t>
      </w:r>
      <w:r>
        <w:rPr>
          <w:rFonts w:ascii="Times New Roman" w:hAnsi="Times New Roman" w:cs="Times New Roman"/>
          <w:color w:val="000000" w:themeColor="text1"/>
        </w:rPr>
        <w:t>移向</w:t>
      </w:r>
      <w:r>
        <w:rPr>
          <w:rFonts w:ascii="Times New Roman" w:hAnsi="Times New Roman" w:cs="Times New Roman"/>
          <w:i/>
          <w:iCs/>
          <w:color w:val="000000" w:themeColor="text1"/>
        </w:rPr>
        <w:t>C</w:t>
      </w:r>
      <w:r>
        <w:rPr>
          <w:rFonts w:ascii="Times New Roman" w:hAnsi="Times New Roman" w:cs="Times New Roman"/>
          <w:color w:val="000000" w:themeColor="text1"/>
        </w:rPr>
        <w:t>，电势能增大</w:t>
      </w:r>
    </w:p>
    <w:p w14:paraId="100E6CE7"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hAnsi="Times New Roman" w:cs="Times New Roman"/>
          <w:color w:val="000000" w:themeColor="text1"/>
        </w:rPr>
        <w:t>．若将点电荷</w:t>
      </w:r>
      <w:r>
        <w:rPr>
          <w:rFonts w:ascii="Times New Roman" w:hAnsi="Times New Roman" w:cs="Times New Roman"/>
          <w:i/>
          <w:iCs/>
          <w:color w:val="000000" w:themeColor="text1"/>
        </w:rPr>
        <w:t>-q</w:t>
      </w:r>
      <w:r>
        <w:rPr>
          <w:rFonts w:ascii="Times New Roman" w:hAnsi="Times New Roman" w:cs="Times New Roman"/>
          <w:color w:val="000000" w:themeColor="text1"/>
        </w:rPr>
        <w:t>从</w:t>
      </w:r>
      <w:r>
        <w:rPr>
          <w:rFonts w:ascii="Times New Roman" w:hAnsi="Times New Roman" w:cs="Times New Roman"/>
          <w:i/>
          <w:iCs/>
          <w:color w:val="000000" w:themeColor="text1"/>
        </w:rPr>
        <w:t>O</w:t>
      </w:r>
      <w:r>
        <w:rPr>
          <w:rFonts w:ascii="Times New Roman" w:hAnsi="Times New Roman" w:cs="Times New Roman"/>
          <w:color w:val="000000" w:themeColor="text1"/>
        </w:rPr>
        <w:t>移向</w:t>
      </w:r>
      <w:r>
        <w:rPr>
          <w:rFonts w:ascii="Times New Roman" w:hAnsi="Times New Roman" w:cs="Times New Roman"/>
          <w:i/>
          <w:iCs/>
          <w:color w:val="000000" w:themeColor="text1"/>
        </w:rPr>
        <w:t>C</w:t>
      </w:r>
      <w:r>
        <w:rPr>
          <w:rFonts w:ascii="Times New Roman" w:hAnsi="Times New Roman" w:cs="Times New Roman"/>
          <w:color w:val="000000" w:themeColor="text1"/>
        </w:rPr>
        <w:t>，电势能增大</w:t>
      </w:r>
    </w:p>
    <w:p w14:paraId="14748FF2" w14:textId="77777777" w:rsidR="00EA7EE2" w:rsidRDefault="00D63C99">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BD</w:t>
      </w:r>
    </w:p>
    <w:p w14:paraId="56C2E8F7"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22</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22</w:t>
      </w:r>
      <w:r>
        <w:rPr>
          <w:rFonts w:ascii="Times New Roman" w:hAnsi="Times New Roman" w:cs="Times New Roman" w:hint="eastAsia"/>
          <w:color w:val="000000" w:themeColor="text1"/>
        </w:rPr>
        <w:t>）</w:t>
      </w:r>
      <w:r>
        <w:rPr>
          <w:rFonts w:ascii="Times New Roman" w:hAnsi="Times New Roman" w:cs="Times New Roman"/>
          <w:color w:val="000000" w:themeColor="text1"/>
        </w:rPr>
        <w:t>两根足够长的光滑导轨竖直放置，间距为</w:t>
      </w:r>
      <w:r>
        <w:rPr>
          <w:rFonts w:ascii="Times New Roman" w:hAnsi="Times New Roman" w:cs="Times New Roman"/>
          <w:i/>
          <w:color w:val="000000" w:themeColor="text1"/>
        </w:rPr>
        <w:t>L</w:t>
      </w:r>
      <w:r>
        <w:rPr>
          <w:rFonts w:ascii="Times New Roman" w:hAnsi="Times New Roman" w:cs="Times New Roman"/>
          <w:color w:val="000000" w:themeColor="text1"/>
        </w:rPr>
        <w:t>，底端接阻值为</w:t>
      </w:r>
      <w:r>
        <w:rPr>
          <w:rFonts w:ascii="Times New Roman" w:hAnsi="Times New Roman" w:cs="Times New Roman"/>
          <w:i/>
          <w:color w:val="000000" w:themeColor="text1"/>
        </w:rPr>
        <w:t>R</w:t>
      </w:r>
      <w:r>
        <w:rPr>
          <w:rFonts w:ascii="Times New Roman" w:hAnsi="Times New Roman" w:cs="Times New Roman"/>
          <w:color w:val="000000" w:themeColor="text1"/>
        </w:rPr>
        <w:t>的电阻．将质量为</w:t>
      </w:r>
      <w:r>
        <w:rPr>
          <w:rFonts w:ascii="Times New Roman" w:hAnsi="Times New Roman" w:cs="Times New Roman"/>
          <w:i/>
          <w:color w:val="000000" w:themeColor="text1"/>
        </w:rPr>
        <w:t>m</w:t>
      </w:r>
      <w:r>
        <w:rPr>
          <w:rFonts w:ascii="Times New Roman" w:hAnsi="Times New Roman" w:cs="Times New Roman"/>
          <w:color w:val="000000" w:themeColor="text1"/>
        </w:rPr>
        <w:t>的金属棒悬挂在一个固定的轻弹簧下端，金属棒和导轨接触良好，导轨所在平面与磁感应强度为</w:t>
      </w:r>
      <w:r>
        <w:rPr>
          <w:rFonts w:ascii="Times New Roman" w:hAnsi="Times New Roman" w:cs="Times New Roman"/>
          <w:i/>
          <w:color w:val="000000" w:themeColor="text1"/>
        </w:rPr>
        <w:t>B</w:t>
      </w:r>
      <w:r>
        <w:rPr>
          <w:rFonts w:ascii="Times New Roman" w:hAnsi="Times New Roman" w:cs="Times New Roman"/>
          <w:color w:val="000000" w:themeColor="text1"/>
        </w:rPr>
        <w:t>的匀强磁场垂直，如图所示．除电阻</w:t>
      </w:r>
      <w:r>
        <w:rPr>
          <w:rFonts w:ascii="Times New Roman" w:hAnsi="Times New Roman" w:cs="Times New Roman"/>
          <w:i/>
          <w:color w:val="000000" w:themeColor="text1"/>
        </w:rPr>
        <w:t>R</w:t>
      </w:r>
      <w:r>
        <w:rPr>
          <w:rFonts w:ascii="Times New Roman" w:hAnsi="Times New Roman" w:cs="Times New Roman"/>
          <w:color w:val="000000" w:themeColor="text1"/>
        </w:rPr>
        <w:t>外其余电阻不计．现将金属棒从弹簧原长位置由静止释放，则</w:t>
      </w:r>
      <w:r>
        <w:rPr>
          <w:rFonts w:ascii="Times New Roman" w:hAnsi="Times New Roman" w:cs="Times New Roman"/>
          <w:color w:val="000000" w:themeColor="text1"/>
        </w:rPr>
        <w:tab/>
      </w:r>
    </w:p>
    <w:p w14:paraId="0E703276"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5408" behindDoc="0" locked="0" layoutInCell="1" allowOverlap="1" wp14:anchorId="2E2582E2" wp14:editId="701AEC2B">
            <wp:simplePos x="0" y="0"/>
            <wp:positionH relativeFrom="column">
              <wp:posOffset>4815205</wp:posOffset>
            </wp:positionH>
            <wp:positionV relativeFrom="paragraph">
              <wp:posOffset>5080</wp:posOffset>
            </wp:positionV>
            <wp:extent cx="1115695" cy="1007745"/>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115695" cy="1007745"/>
                    </a:xfrm>
                    <a:prstGeom prst="rect">
                      <a:avLst/>
                    </a:prstGeom>
                  </pic:spPr>
                </pic:pic>
              </a:graphicData>
            </a:graphic>
          </wp:anchor>
        </w:drawing>
      </w:r>
      <w:r>
        <w:rPr>
          <w:rFonts w:ascii="Times New Roman" w:hAnsi="Times New Roman" w:cs="Times New Roman"/>
          <w:color w:val="000000" w:themeColor="text1"/>
        </w:rPr>
        <w:tab/>
        <w:t>A</w:t>
      </w:r>
      <w:r>
        <w:rPr>
          <w:rFonts w:ascii="Times New Roman" w:hAnsi="Times New Roman" w:cs="Times New Roman"/>
          <w:color w:val="000000" w:themeColor="text1"/>
        </w:rPr>
        <w:t>．释放瞬间金属棒的加速度等于重力加速度</w:t>
      </w:r>
      <w:r>
        <w:rPr>
          <w:rFonts w:ascii="Times New Roman" w:hAnsi="Times New Roman" w:cs="Times New Roman"/>
          <w:i/>
          <w:iCs/>
          <w:color w:val="000000" w:themeColor="text1"/>
        </w:rPr>
        <w:t>g</w:t>
      </w:r>
    </w:p>
    <w:p w14:paraId="014C8D79" w14:textId="77777777" w:rsidR="00EA7EE2" w:rsidRDefault="00D63C99">
      <w:pPr>
        <w:spacing w:line="312" w:lineRule="auto"/>
        <w:ind w:left="440" w:hangingChars="200" w:hanging="440"/>
        <w:jc w:val="both"/>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hAnsi="Times New Roman" w:cs="Times New Roman"/>
          <w:color w:val="000000" w:themeColor="text1"/>
        </w:rPr>
        <w:t>．</w:t>
      </w:r>
      <w:r>
        <w:rPr>
          <w:rFonts w:ascii="Times New Roman" w:hAnsi="Times New Roman" w:cs="Times New Roman"/>
          <w:color w:val="000000" w:themeColor="text1"/>
          <w:spacing w:val="-16"/>
        </w:rPr>
        <w:t>金属棒向下运动时，流过电阻</w:t>
      </w:r>
      <w:r>
        <w:rPr>
          <w:rFonts w:ascii="Times New Roman" w:hAnsi="Times New Roman" w:cs="Times New Roman"/>
          <w:color w:val="000000" w:themeColor="text1"/>
          <w:spacing w:val="-16"/>
        </w:rPr>
        <w:t xml:space="preserve"> </w:t>
      </w:r>
      <w:r>
        <w:rPr>
          <w:rFonts w:ascii="Times New Roman" w:hAnsi="Times New Roman" w:cs="Times New Roman"/>
          <w:i/>
          <w:color w:val="000000" w:themeColor="text1"/>
        </w:rPr>
        <w:t xml:space="preserve">R </w:t>
      </w:r>
      <w:r>
        <w:rPr>
          <w:rFonts w:ascii="Times New Roman" w:hAnsi="Times New Roman" w:cs="Times New Roman"/>
          <w:color w:val="000000" w:themeColor="text1"/>
          <w:spacing w:val="-16"/>
        </w:rPr>
        <w:t>的电流方向为</w:t>
      </w:r>
      <w:r>
        <w:rPr>
          <w:rFonts w:ascii="Times New Roman" w:hAnsi="Times New Roman" w:cs="Times New Roman" w:hint="eastAsia"/>
          <w:i/>
          <w:iCs/>
          <w:color w:val="000000" w:themeColor="text1"/>
          <w:spacing w:val="-16"/>
        </w:rPr>
        <w:t>a</w:t>
      </w:r>
      <w:r>
        <w:rPr>
          <w:rFonts w:ascii="Times New Roman" w:hAnsi="Times New Roman" w:cs="Times New Roman" w:hint="eastAsia"/>
          <w:color w:val="000000" w:themeColor="text1"/>
          <w:spacing w:val="-16"/>
        </w:rPr>
        <w:t>→</w:t>
      </w:r>
      <w:r>
        <w:rPr>
          <w:rFonts w:ascii="Times New Roman" w:hAnsi="Times New Roman" w:cs="Times New Roman" w:hint="eastAsia"/>
          <w:i/>
          <w:iCs/>
          <w:color w:val="000000" w:themeColor="text1"/>
          <w:spacing w:val="-16"/>
        </w:rPr>
        <w:t>b</w:t>
      </w:r>
    </w:p>
    <w:p w14:paraId="70DBFBB3"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hAnsi="Times New Roman" w:cs="Times New Roman"/>
          <w:color w:val="000000" w:themeColor="text1"/>
        </w:rPr>
        <w:t>．金属棒的速度为</w:t>
      </w:r>
      <w:r>
        <w:rPr>
          <w:rFonts w:ascii="Book Antiqua" w:hAnsi="Book Antiqua" w:cs="Times New Roman"/>
          <w:i/>
          <w:color w:val="000000" w:themeColor="text1"/>
        </w:rPr>
        <w:t xml:space="preserve">v </w:t>
      </w:r>
      <w:r>
        <w:rPr>
          <w:rFonts w:ascii="Times New Roman" w:hAnsi="Times New Roman" w:cs="Times New Roman"/>
          <w:color w:val="000000" w:themeColor="text1"/>
        </w:rPr>
        <w:t>时，所受的</w:t>
      </w:r>
      <w:r>
        <w:rPr>
          <w:rFonts w:ascii="Times New Roman" w:hAnsi="Times New Roman" w:cs="Times New Roman" w:hint="eastAsia"/>
          <w:color w:val="000000" w:themeColor="text1"/>
        </w:rPr>
        <w:t>安</w:t>
      </w:r>
      <w:r>
        <w:rPr>
          <w:rFonts w:ascii="Times New Roman" w:hAnsi="Times New Roman" w:cs="Times New Roman"/>
          <w:color w:val="000000" w:themeColor="text1"/>
        </w:rPr>
        <w:t>培力大小为</w:t>
      </w:r>
      <w:r>
        <w:rPr>
          <w:rFonts w:ascii="Times New Roman" w:hAnsi="Times New Roman" w:cs="Times New Roman"/>
          <w:color w:val="000000" w:themeColor="text1"/>
          <w:position w:val="-22"/>
        </w:rPr>
        <w:object w:dxaOrig="1000" w:dyaOrig="618" w14:anchorId="53E3262E">
          <v:shape id="_x0000_i1029" type="#_x0000_t75" style="width:50.25pt;height:30.95pt" o:ole="">
            <v:imagedata r:id="rId25" o:title=""/>
          </v:shape>
          <o:OLEObject Type="Embed" ProgID="Equation.DSMT4" ShapeID="_x0000_i1029" DrawAspect="Content" ObjectID="_1800909255" r:id="rId26"/>
        </w:object>
      </w:r>
    </w:p>
    <w:p w14:paraId="4253EA54" w14:textId="77777777" w:rsidR="00EA7EE2" w:rsidRDefault="00D63C99">
      <w:pPr>
        <w:spacing w:line="312" w:lineRule="auto"/>
        <w:ind w:left="440" w:hangingChars="200" w:hanging="440"/>
        <w:rPr>
          <w:rFonts w:ascii="Times New Roman" w:hAnsi="Times New Roman" w:cs="Times New Roman"/>
          <w:color w:val="000000" w:themeColor="text1"/>
          <w:spacing w:val="-16"/>
        </w:rPr>
      </w:pPr>
      <w:r>
        <w:rPr>
          <w:rFonts w:ascii="Times New Roman" w:hAnsi="Times New Roman" w:cs="Times New Roman"/>
          <w:color w:val="000000" w:themeColor="text1"/>
        </w:rPr>
        <w:tab/>
        <w:t>D</w:t>
      </w:r>
      <w:r>
        <w:rPr>
          <w:rFonts w:ascii="Times New Roman" w:hAnsi="Times New Roman" w:cs="Times New Roman"/>
          <w:color w:val="000000" w:themeColor="text1"/>
        </w:rPr>
        <w:t>．</w:t>
      </w:r>
      <w:r>
        <w:rPr>
          <w:rFonts w:ascii="Times New Roman" w:hAnsi="Times New Roman" w:cs="Times New Roman"/>
          <w:color w:val="000000" w:themeColor="text1"/>
          <w:spacing w:val="-16"/>
        </w:rPr>
        <w:t>电阻</w:t>
      </w:r>
      <w:r>
        <w:rPr>
          <w:rFonts w:ascii="Times New Roman" w:hAnsi="Times New Roman" w:cs="Times New Roman"/>
          <w:i/>
          <w:color w:val="000000" w:themeColor="text1"/>
        </w:rPr>
        <w:t>R</w:t>
      </w:r>
      <w:r>
        <w:rPr>
          <w:rFonts w:ascii="Times New Roman" w:hAnsi="Times New Roman" w:cs="Times New Roman"/>
          <w:color w:val="000000" w:themeColor="text1"/>
          <w:spacing w:val="-16"/>
        </w:rPr>
        <w:t>上产生的总热量等于金属棒重力势能的减少</w:t>
      </w:r>
    </w:p>
    <w:p w14:paraId="285177E7" w14:textId="77777777" w:rsidR="00EA7EE2" w:rsidRDefault="00D63C99">
      <w:pPr>
        <w:tabs>
          <w:tab w:val="left" w:pos="420"/>
          <w:tab w:val="left" w:pos="2891"/>
        </w:tabs>
        <w:spacing w:line="312" w:lineRule="auto"/>
        <w:ind w:left="440" w:hangingChars="200" w:hanging="440"/>
        <w:rPr>
          <w:rFonts w:ascii="Times New Roman" w:hAnsi="Times New Roman" w:cs="Times New Roman"/>
          <w:color w:val="000000" w:themeColor="text1"/>
          <w:spacing w:val="-16"/>
        </w:rPr>
      </w:pPr>
      <w:r>
        <w:rPr>
          <w:rFonts w:ascii="Times New Roman" w:hAnsi="Times New Roman" w:cs="Times New Roman"/>
          <w:color w:val="000000" w:themeColor="text1"/>
        </w:rPr>
        <w:tab/>
      </w:r>
      <w:r>
        <w:rPr>
          <w:rFonts w:ascii="Times New Roman" w:hAnsi="Times New Roman" w:cs="Times New Roman"/>
          <w:color w:val="000000" w:themeColor="text1"/>
        </w:rPr>
        <w:t>【答案】</w:t>
      </w:r>
      <w:r>
        <w:rPr>
          <w:rFonts w:ascii="Times New Roman" w:hAnsi="Times New Roman" w:cs="Times New Roman"/>
          <w:color w:val="000000" w:themeColor="text1"/>
        </w:rPr>
        <w:t>AC</w:t>
      </w:r>
    </w:p>
    <w:p w14:paraId="58719529" w14:textId="77777777" w:rsidR="00EA7EE2" w:rsidRDefault="00D63C99">
      <w:pPr>
        <w:spacing w:line="312" w:lineRule="auto"/>
        <w:ind w:left="440" w:hangingChars="200" w:hanging="440"/>
        <w:rPr>
          <w:rFonts w:ascii="黑体" w:eastAsia="黑体" w:hAnsi="黑体" w:cs="Times New Roman" w:hint="eastAsia"/>
          <w:color w:val="000000" w:themeColor="text1"/>
        </w:rPr>
      </w:pPr>
      <w:r>
        <w:rPr>
          <w:rFonts w:ascii="黑体" w:eastAsia="黑体" w:hAnsi="黑体" w:cs="Times New Roman"/>
          <w:color w:val="000000" w:themeColor="text1"/>
        </w:rPr>
        <w:t>二、非</w:t>
      </w:r>
      <w:r w:rsidR="003038DF">
        <w:rPr>
          <w:rFonts w:ascii="黑体" w:eastAsia="黑体" w:hAnsi="黑体" w:cs="Times New Roman" w:hint="eastAsia"/>
          <w:color w:val="000000" w:themeColor="text1"/>
        </w:rPr>
        <w:t>选择题</w:t>
      </w:r>
    </w:p>
    <w:p w14:paraId="1874213C"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23</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23</w:t>
      </w:r>
      <w:r>
        <w:rPr>
          <w:rFonts w:ascii="Times New Roman" w:hAnsi="Times New Roman" w:cs="Times New Roman" w:hint="eastAsia"/>
          <w:color w:val="000000" w:themeColor="text1"/>
        </w:rPr>
        <w:t>）（</w:t>
      </w:r>
      <w:r>
        <w:rPr>
          <w:rFonts w:ascii="Times New Roman" w:hAnsi="Times New Roman" w:cs="Times New Roman"/>
          <w:color w:val="000000" w:themeColor="text1"/>
        </w:rPr>
        <w:t>12</w:t>
      </w:r>
      <w:r>
        <w:rPr>
          <w:rFonts w:ascii="Times New Roman" w:hAnsi="Times New Roman" w:cs="Times New Roman"/>
          <w:color w:val="000000" w:themeColor="text1"/>
        </w:rPr>
        <w:t>分</w:t>
      </w:r>
      <w:r>
        <w:rPr>
          <w:rFonts w:ascii="Times New Roman" w:hAnsi="Times New Roman" w:cs="Times New Roman" w:hint="eastAsia"/>
          <w:color w:val="000000" w:themeColor="text1"/>
        </w:rPr>
        <w:t>）</w:t>
      </w:r>
      <w:r>
        <w:rPr>
          <w:rFonts w:ascii="Times New Roman" w:hAnsi="Times New Roman" w:cs="Times New Roman"/>
          <w:color w:val="000000" w:themeColor="text1"/>
        </w:rPr>
        <w:t>2007</w:t>
      </w:r>
      <w:r>
        <w:rPr>
          <w:rFonts w:ascii="Times New Roman" w:hAnsi="Times New Roman" w:cs="Times New Roman"/>
          <w:color w:val="000000" w:themeColor="text1"/>
        </w:rPr>
        <w:t>年诺贝尔物理学奖授予了两位发现</w:t>
      </w:r>
      <w:r>
        <w:rPr>
          <w:rFonts w:ascii="Times New Roman" w:eastAsia="宋体" w:hAnsi="Times New Roman" w:cs="Times New Roman" w:hint="eastAsia"/>
        </w:rPr>
        <w:t>“</w:t>
      </w:r>
      <w:r>
        <w:rPr>
          <w:rFonts w:ascii="Times New Roman" w:hAnsi="Times New Roman" w:cs="Times New Roman"/>
          <w:color w:val="000000" w:themeColor="text1"/>
        </w:rPr>
        <w:t>巨磁电阻</w:t>
      </w:r>
      <w:r>
        <w:rPr>
          <w:rFonts w:ascii="Times New Roman" w:eastAsia="宋体" w:hAnsi="Times New Roman" w:cs="Times New Roman" w:hint="eastAsia"/>
        </w:rPr>
        <w:t>”</w:t>
      </w:r>
      <w:r>
        <w:rPr>
          <w:rFonts w:ascii="Times New Roman" w:hAnsi="Times New Roman" w:cs="Times New Roman"/>
          <w:color w:val="000000" w:themeColor="text1"/>
        </w:rPr>
        <w:t>效应的物理学家．材料的电阻随磁场的增加而增大的现象称为磁阻效应，利用这种效应可以测量磁感应强度．若图甲为某磁敏电阻在室温下的电阻</w:t>
      </w:r>
      <m:oMath>
        <m:r>
          <m:rPr>
            <m:sty m:val="p"/>
          </m:rPr>
          <w:rPr>
            <w:rFonts w:ascii="Cambria Math" w:eastAsia="微软雅黑" w:hAnsi="Cambria Math" w:cs="Times New Roman"/>
            <w:color w:val="000000" w:themeColor="text1"/>
          </w:rPr>
          <m:t>-</m:t>
        </m:r>
      </m:oMath>
      <w:r>
        <w:rPr>
          <w:rFonts w:ascii="Times New Roman" w:hAnsi="Times New Roman" w:cs="Times New Roman"/>
          <w:color w:val="000000" w:themeColor="text1"/>
        </w:rPr>
        <w:t>磁感应强度特性曲线，其中</w:t>
      </w:r>
      <w:r>
        <w:rPr>
          <w:rFonts w:ascii="Times New Roman" w:hAnsi="Times New Roman" w:cs="Times New Roman"/>
          <w:i/>
          <w:color w:val="000000" w:themeColor="text1"/>
        </w:rPr>
        <w:t>R</w:t>
      </w:r>
      <w:r>
        <w:rPr>
          <w:rFonts w:ascii="Times New Roman" w:hAnsi="Times New Roman" w:cs="Times New Roman"/>
          <w:iCs/>
          <w:color w:val="000000" w:themeColor="text1"/>
          <w:vertAlign w:val="subscript"/>
        </w:rPr>
        <w:t>B</w:t>
      </w:r>
      <w:r>
        <w:rPr>
          <w:rFonts w:ascii="Times New Roman" w:hAnsi="Times New Roman" w:cs="Times New Roman"/>
          <w:color w:val="000000" w:themeColor="text1"/>
        </w:rPr>
        <w:t>、</w:t>
      </w:r>
      <w:r>
        <w:rPr>
          <w:rFonts w:ascii="Times New Roman" w:hAnsi="Times New Roman" w:cs="Times New Roman"/>
          <w:i/>
          <w:color w:val="000000" w:themeColor="text1"/>
        </w:rPr>
        <w:t>R</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分别表示有、无磁场时磁敏电阻的阻值．为了测量磁感应强度</w:t>
      </w:r>
      <w:r>
        <w:rPr>
          <w:rFonts w:ascii="Times New Roman" w:hAnsi="Times New Roman" w:cs="Times New Roman"/>
          <w:i/>
          <w:color w:val="000000" w:themeColor="text1"/>
        </w:rPr>
        <w:t>B</w:t>
      </w:r>
      <w:r>
        <w:rPr>
          <w:rFonts w:ascii="Times New Roman" w:hAnsi="Times New Roman" w:cs="Times New Roman"/>
          <w:color w:val="000000" w:themeColor="text1"/>
        </w:rPr>
        <w:t>，需先测量磁敏电阻处于磁场中的电阻值</w:t>
      </w:r>
      <w:r>
        <w:rPr>
          <w:rFonts w:ascii="Times New Roman" w:hAnsi="Times New Roman" w:cs="Times New Roman"/>
          <w:i/>
          <w:color w:val="000000" w:themeColor="text1"/>
        </w:rPr>
        <w:t>R</w:t>
      </w:r>
      <w:r>
        <w:rPr>
          <w:rFonts w:ascii="Times New Roman" w:hAnsi="Times New Roman" w:cs="Times New Roman"/>
          <w:iCs/>
          <w:color w:val="000000" w:themeColor="text1"/>
          <w:vertAlign w:val="subscript"/>
        </w:rPr>
        <w:t>B</w:t>
      </w:r>
      <w:r>
        <w:rPr>
          <w:rFonts w:ascii="Times New Roman" w:hAnsi="Times New Roman" w:cs="Times New Roman"/>
          <w:color w:val="000000" w:themeColor="text1"/>
        </w:rPr>
        <w:t>．请按要求完成下列实验．</w:t>
      </w:r>
    </w:p>
    <w:p w14:paraId="3A2BBE62"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设计一个可以测量磁场中该磁敏电阻阻值的电路，在图乙的虚线框内画出实验电路原理图</w:t>
      </w:r>
      <w:r>
        <w:rPr>
          <w:rFonts w:ascii="Times New Roman" w:hAnsi="Times New Roman" w:cs="Times New Roman" w:hint="eastAsia"/>
          <w:color w:val="000000" w:themeColor="text1"/>
        </w:rPr>
        <w:t>（</w:t>
      </w:r>
      <w:r>
        <w:rPr>
          <w:rFonts w:ascii="Times New Roman" w:hAnsi="Times New Roman" w:cs="Times New Roman"/>
          <w:color w:val="000000" w:themeColor="text1"/>
        </w:rPr>
        <w:t>磁敏电阻及所处磁场已给出，待测磁场磁感应强度大小约为</w:t>
      </w:r>
      <w:r>
        <w:rPr>
          <w:rFonts w:ascii="Times New Roman" w:hAnsi="Times New Roman" w:cs="Times New Roman"/>
          <w:color w:val="000000" w:themeColor="text1"/>
        </w:rPr>
        <w:t>0.6</w:t>
      </w:r>
      <w:r>
        <w:rPr>
          <w:rFonts w:ascii="Times New Roman" w:hAnsi="Times New Roman" w:cs="Times New Roman"/>
          <w:color w:val="000000" w:themeColor="text1"/>
        </w:rPr>
        <w:t>～</w:t>
      </w:r>
      <w:r>
        <w:rPr>
          <w:rFonts w:ascii="Times New Roman" w:hAnsi="Times New Roman" w:cs="Times New Roman"/>
          <w:color w:val="000000" w:themeColor="text1"/>
        </w:rPr>
        <w:t>1.0 T</w:t>
      </w:r>
      <w:r>
        <w:rPr>
          <w:rFonts w:ascii="Times New Roman" w:hAnsi="Times New Roman" w:cs="Times New Roman"/>
          <w:color w:val="000000" w:themeColor="text1"/>
        </w:rPr>
        <w:t>，不考虑磁场对电路其他部分的影响</w:t>
      </w:r>
      <w:r>
        <w:rPr>
          <w:rFonts w:ascii="Times New Roman" w:hAnsi="Times New Roman" w:cs="Times New Roman" w:hint="eastAsia"/>
          <w:color w:val="000000" w:themeColor="text1"/>
        </w:rPr>
        <w:t>）</w:t>
      </w:r>
      <w:r>
        <w:rPr>
          <w:rFonts w:ascii="Times New Roman" w:hAnsi="Times New Roman" w:cs="Times New Roman"/>
          <w:color w:val="000000" w:themeColor="text1"/>
        </w:rPr>
        <w:t>．要求误差较小．</w:t>
      </w:r>
    </w:p>
    <w:p w14:paraId="3B33894C"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提供的器材如下：</w:t>
      </w:r>
    </w:p>
    <w:p w14:paraId="4326FE54" w14:textId="77777777" w:rsidR="00EA7EE2" w:rsidRDefault="00EA7EE2">
      <w:pPr>
        <w:spacing w:line="312" w:lineRule="auto"/>
        <w:ind w:left="440" w:hangingChars="200" w:hanging="440"/>
        <w:rPr>
          <w:rFonts w:ascii="Times New Roman" w:hAnsi="Times New Roman" w:cs="Times New Roman"/>
          <w:color w:val="000000" w:themeColor="text1"/>
        </w:rPr>
      </w:pPr>
    </w:p>
    <w:p w14:paraId="49F7AE90"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anchor distT="0" distB="0" distL="114300" distR="114300" simplePos="0" relativeHeight="251664384" behindDoc="0" locked="0" layoutInCell="1" allowOverlap="1" wp14:anchorId="4C3C9697" wp14:editId="4B69FD91">
            <wp:simplePos x="0" y="0"/>
            <wp:positionH relativeFrom="column">
              <wp:posOffset>3002915</wp:posOffset>
            </wp:positionH>
            <wp:positionV relativeFrom="paragraph">
              <wp:posOffset>-123190</wp:posOffset>
            </wp:positionV>
            <wp:extent cx="1828800" cy="1483995"/>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28800" cy="1483995"/>
                    </a:xfrm>
                    <a:prstGeom prst="rect">
                      <a:avLst/>
                    </a:prstGeom>
                  </pic:spPr>
                </pic:pic>
              </a:graphicData>
            </a:graphic>
          </wp:anchor>
        </w:drawing>
      </w:r>
      <w:r>
        <w:rPr>
          <w:rFonts w:ascii="Times New Roman" w:hAnsi="Times New Roman" w:cs="Times New Roman"/>
          <w:noProof/>
          <w:color w:val="000000" w:themeColor="text1"/>
        </w:rPr>
        <w:drawing>
          <wp:anchor distT="0" distB="0" distL="114300" distR="114300" simplePos="0" relativeHeight="251660288" behindDoc="0" locked="0" layoutInCell="1" allowOverlap="1" wp14:anchorId="3C316DEE" wp14:editId="4F531D86">
            <wp:simplePos x="0" y="0"/>
            <wp:positionH relativeFrom="column">
              <wp:posOffset>4852670</wp:posOffset>
            </wp:positionH>
            <wp:positionV relativeFrom="paragraph">
              <wp:posOffset>8890</wp:posOffset>
            </wp:positionV>
            <wp:extent cx="1223645" cy="1331595"/>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223645" cy="1331595"/>
                    </a:xfrm>
                    <a:prstGeom prst="rect">
                      <a:avLst/>
                    </a:prstGeom>
                  </pic:spPr>
                </pic:pic>
              </a:graphicData>
            </a:graphic>
          </wp:anchor>
        </w:drawing>
      </w:r>
      <w:r>
        <w:rPr>
          <w:rFonts w:ascii="Times New Roman" w:hAnsi="Times New Roman" w:cs="Times New Roman"/>
          <w:color w:val="000000" w:themeColor="text1"/>
        </w:rPr>
        <w:tab/>
        <w:t>A</w:t>
      </w:r>
      <w:r>
        <w:rPr>
          <w:rFonts w:ascii="Times New Roman" w:hAnsi="Times New Roman" w:cs="Times New Roman"/>
          <w:color w:val="000000" w:themeColor="text1"/>
        </w:rPr>
        <w:t>．磁敏电阻，无磁场时阻值</w:t>
      </w:r>
      <w:r>
        <w:rPr>
          <w:rFonts w:ascii="Times New Roman" w:hAnsi="Times New Roman" w:cs="Times New Roman"/>
          <w:i/>
          <w:color w:val="000000" w:themeColor="text1"/>
        </w:rPr>
        <w:t>R</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=150 Ω</w:t>
      </w:r>
    </w:p>
    <w:p w14:paraId="3DF0A02E"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B</w:t>
      </w:r>
      <w:r>
        <w:rPr>
          <w:rFonts w:ascii="Times New Roman" w:hAnsi="Times New Roman" w:cs="Times New Roman"/>
          <w:color w:val="000000" w:themeColor="text1"/>
        </w:rPr>
        <w:t>．滑动变阻器</w:t>
      </w:r>
      <w:r>
        <w:rPr>
          <w:rFonts w:ascii="Times New Roman" w:hAnsi="Times New Roman" w:cs="Times New Roman"/>
          <w:i/>
          <w:color w:val="000000" w:themeColor="text1"/>
        </w:rPr>
        <w:t>R</w:t>
      </w:r>
      <w:r>
        <w:rPr>
          <w:rFonts w:ascii="Times New Roman" w:hAnsi="Times New Roman" w:cs="Times New Roman"/>
          <w:color w:val="000000" w:themeColor="text1"/>
        </w:rPr>
        <w:t>，全电阻约</w:t>
      </w:r>
      <w:r>
        <w:rPr>
          <w:rFonts w:ascii="Times New Roman" w:hAnsi="Times New Roman" w:cs="Times New Roman"/>
          <w:color w:val="000000" w:themeColor="text1"/>
        </w:rPr>
        <w:t>20 Ω</w:t>
      </w:r>
    </w:p>
    <w:p w14:paraId="533DE4B1"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C</w:t>
      </w:r>
      <w:r>
        <w:rPr>
          <w:rFonts w:ascii="Times New Roman" w:hAnsi="Times New Roman" w:cs="Times New Roman"/>
          <w:color w:val="000000" w:themeColor="text1"/>
        </w:rPr>
        <w:t>．电流</w:t>
      </w:r>
      <w:r>
        <w:rPr>
          <w:rFonts w:ascii="Times New Roman" w:hAnsi="Times New Roman" w:cs="Times New Roman"/>
          <w:color w:val="000000" w:themeColor="text1"/>
        </w:rPr>
        <w:t>A</w:t>
      </w:r>
      <w:r>
        <w:rPr>
          <w:rFonts w:ascii="Times New Roman" w:hAnsi="Times New Roman" w:cs="Times New Roman"/>
          <w:color w:val="000000" w:themeColor="text1"/>
        </w:rPr>
        <w:t>表，量程</w:t>
      </w:r>
      <w:r>
        <w:rPr>
          <w:rFonts w:ascii="Times New Roman" w:hAnsi="Times New Roman" w:cs="Times New Roman"/>
          <w:color w:val="000000" w:themeColor="text1"/>
        </w:rPr>
        <w:t>2.5 mA</w:t>
      </w:r>
      <w:r>
        <w:rPr>
          <w:rFonts w:ascii="Times New Roman" w:hAnsi="Times New Roman" w:cs="Times New Roman"/>
          <w:color w:val="000000" w:themeColor="text1"/>
        </w:rPr>
        <w:t>，内阻约</w:t>
      </w:r>
      <w:r>
        <w:rPr>
          <w:rFonts w:ascii="Times New Roman" w:hAnsi="Times New Roman" w:cs="Times New Roman"/>
          <w:color w:val="000000" w:themeColor="text1"/>
        </w:rPr>
        <w:t>30 Ω</w:t>
      </w:r>
    </w:p>
    <w:p w14:paraId="087B4E4B"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D</w:t>
      </w:r>
      <w:r>
        <w:rPr>
          <w:rFonts w:ascii="Times New Roman" w:hAnsi="Times New Roman" w:cs="Times New Roman"/>
          <w:color w:val="000000" w:themeColor="text1"/>
        </w:rPr>
        <w:t>．电压</w:t>
      </w:r>
      <w:r>
        <w:rPr>
          <w:rFonts w:ascii="Times New Roman" w:hAnsi="Times New Roman" w:cs="Times New Roman"/>
          <w:caps/>
          <w:color w:val="000000" w:themeColor="text1"/>
        </w:rPr>
        <w:t>V</w:t>
      </w:r>
      <w:r>
        <w:rPr>
          <w:rFonts w:ascii="Times New Roman" w:hAnsi="Times New Roman" w:cs="Times New Roman"/>
          <w:color w:val="000000" w:themeColor="text1"/>
        </w:rPr>
        <w:t>表，量程</w:t>
      </w:r>
      <w:r>
        <w:rPr>
          <w:rFonts w:ascii="Times New Roman" w:hAnsi="Times New Roman" w:cs="Times New Roman"/>
          <w:color w:val="000000" w:themeColor="text1"/>
        </w:rPr>
        <w:t xml:space="preserve">3 </w:t>
      </w:r>
      <w:r>
        <w:rPr>
          <w:rFonts w:ascii="Times New Roman" w:hAnsi="Times New Roman" w:cs="Times New Roman"/>
          <w:caps/>
          <w:color w:val="000000" w:themeColor="text1"/>
        </w:rPr>
        <w:t>V</w:t>
      </w:r>
      <w:r>
        <w:rPr>
          <w:rFonts w:ascii="Times New Roman" w:hAnsi="Times New Roman" w:cs="Times New Roman"/>
          <w:color w:val="000000" w:themeColor="text1"/>
        </w:rPr>
        <w:t>，内阻约</w:t>
      </w:r>
      <w:r>
        <w:rPr>
          <w:rFonts w:ascii="Times New Roman" w:hAnsi="Times New Roman" w:cs="Times New Roman"/>
          <w:color w:val="000000" w:themeColor="text1"/>
        </w:rPr>
        <w:t>3 kΩ</w:t>
      </w:r>
    </w:p>
    <w:p w14:paraId="7D774D9D"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E</w:t>
      </w:r>
      <w:r>
        <w:rPr>
          <w:rFonts w:ascii="Times New Roman" w:hAnsi="Times New Roman" w:cs="Times New Roman"/>
          <w:color w:val="000000" w:themeColor="text1"/>
        </w:rPr>
        <w:t>．直流电源</w:t>
      </w:r>
      <w:r>
        <w:rPr>
          <w:rFonts w:ascii="Times New Roman" w:hAnsi="Times New Roman" w:cs="Times New Roman"/>
          <w:color w:val="000000" w:themeColor="text1"/>
        </w:rPr>
        <w:t>E</w:t>
      </w:r>
      <w:r>
        <w:rPr>
          <w:rFonts w:ascii="Times New Roman" w:hAnsi="Times New Roman" w:cs="Times New Roman"/>
          <w:color w:val="000000" w:themeColor="text1"/>
        </w:rPr>
        <w:t>，电动势</w:t>
      </w:r>
      <w:r>
        <w:rPr>
          <w:rFonts w:ascii="Times New Roman" w:hAnsi="Times New Roman" w:cs="Times New Roman"/>
          <w:color w:val="000000" w:themeColor="text1"/>
        </w:rPr>
        <w:t xml:space="preserve">3 </w:t>
      </w:r>
      <w:r>
        <w:rPr>
          <w:rFonts w:ascii="Times New Roman" w:hAnsi="Times New Roman" w:cs="Times New Roman"/>
          <w:caps/>
          <w:color w:val="000000" w:themeColor="text1"/>
        </w:rPr>
        <w:t>V</w:t>
      </w:r>
      <w:r>
        <w:rPr>
          <w:rFonts w:ascii="Times New Roman" w:hAnsi="Times New Roman" w:cs="Times New Roman"/>
          <w:color w:val="000000" w:themeColor="text1"/>
        </w:rPr>
        <w:t>，内阻不计</w:t>
      </w:r>
    </w:p>
    <w:p w14:paraId="64E96CFB"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F</w:t>
      </w:r>
      <w:r>
        <w:rPr>
          <w:rFonts w:ascii="Times New Roman" w:hAnsi="Times New Roman" w:cs="Times New Roman"/>
          <w:color w:val="000000" w:themeColor="text1"/>
        </w:rPr>
        <w:t>．开关</w:t>
      </w:r>
      <w:r>
        <w:rPr>
          <w:rFonts w:ascii="Times New Roman" w:hAnsi="Times New Roman" w:cs="Times New Roman"/>
          <w:color w:val="000000" w:themeColor="text1"/>
        </w:rPr>
        <w:t>S</w:t>
      </w:r>
      <w:r>
        <w:rPr>
          <w:rFonts w:ascii="Times New Roman" w:hAnsi="Times New Roman" w:cs="Times New Roman"/>
          <w:color w:val="000000" w:themeColor="text1"/>
        </w:rPr>
        <w:t>，导线若干</w:t>
      </w:r>
    </w:p>
    <w:p w14:paraId="6A06B737"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m:oMath>
        <m:r>
          <m:rPr>
            <m:sty m:val="p"/>
          </m:rPr>
          <w:rPr>
            <w:rFonts w:ascii="Cambria Math" w:hAnsi="Cambria Math" w:cs="Times New Roman"/>
            <w:color w:val="000000" w:themeColor="text1"/>
          </w:rPr>
          <m:t>(2)</m:t>
        </m:r>
      </m:oMath>
      <w:r>
        <w:rPr>
          <w:rFonts w:ascii="Times New Roman" w:hAnsi="Times New Roman" w:cs="Times New Roman"/>
          <w:color w:val="000000" w:themeColor="text1"/>
        </w:rPr>
        <w:t>正确接线后，将磁敏电阻置入待测磁场中，测量数据如下表：</w:t>
      </w:r>
    </w:p>
    <w:tbl>
      <w:tblPr>
        <w:tblW w:w="0" w:type="auto"/>
        <w:jc w:val="center"/>
        <w:tblLayout w:type="fixed"/>
        <w:tblLook w:val="04A0" w:firstRow="1" w:lastRow="0" w:firstColumn="1" w:lastColumn="0" w:noHBand="0" w:noVBand="1"/>
      </w:tblPr>
      <w:tblGrid>
        <w:gridCol w:w="813"/>
        <w:gridCol w:w="600"/>
        <w:gridCol w:w="600"/>
        <w:gridCol w:w="600"/>
        <w:gridCol w:w="600"/>
        <w:gridCol w:w="601"/>
        <w:gridCol w:w="601"/>
      </w:tblGrid>
      <w:tr w:rsidR="00EA7EE2" w14:paraId="0EB98FC0" w14:textId="77777777">
        <w:trPr>
          <w:trHeight w:val="353"/>
          <w:jc w:val="center"/>
        </w:trPr>
        <w:tc>
          <w:tcPr>
            <w:tcW w:w="813"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EAFB79D" w14:textId="77777777" w:rsidR="00EA7EE2" w:rsidRDefault="00EA7EE2">
            <w:pPr>
              <w:pStyle w:val="af5"/>
              <w:spacing w:line="312" w:lineRule="auto"/>
              <w:ind w:left="440" w:hangingChars="200" w:hanging="440"/>
              <w:rPr>
                <w:rFonts w:ascii="Times New Roman" w:hAnsi="Times New Roman" w:cs="Times New Roman"/>
                <w:color w:val="000000" w:themeColor="text1"/>
              </w:rPr>
            </w:pP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623B476"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2CEF613"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8C2FD43"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3</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B7ABC51"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4</w:t>
            </w:r>
          </w:p>
        </w:tc>
        <w:tc>
          <w:tcPr>
            <w:tcW w:w="60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E976C7C"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5</w:t>
            </w:r>
          </w:p>
        </w:tc>
        <w:tc>
          <w:tcPr>
            <w:tcW w:w="60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2298AAC"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6</w:t>
            </w:r>
          </w:p>
        </w:tc>
      </w:tr>
      <w:tr w:rsidR="00EA7EE2" w14:paraId="2E05CB6A" w14:textId="77777777">
        <w:trPr>
          <w:trHeight w:val="326"/>
          <w:jc w:val="center"/>
        </w:trPr>
        <w:tc>
          <w:tcPr>
            <w:tcW w:w="813"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FCC731E"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i/>
                <w:color w:val="000000" w:themeColor="text1"/>
              </w:rPr>
              <w:t>U</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caps/>
                <w:color w:val="000000" w:themeColor="text1"/>
              </w:rPr>
              <w:t>V</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16949D8"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0.00</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F42DEBA"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0.45</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36757B1"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0.91</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E9BFE24"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1.50</w:t>
            </w:r>
          </w:p>
        </w:tc>
        <w:tc>
          <w:tcPr>
            <w:tcW w:w="60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1716095"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1.79</w:t>
            </w:r>
          </w:p>
        </w:tc>
        <w:tc>
          <w:tcPr>
            <w:tcW w:w="60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592DBC4"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2.71</w:t>
            </w:r>
          </w:p>
        </w:tc>
      </w:tr>
      <w:tr w:rsidR="00EA7EE2" w14:paraId="699E403E" w14:textId="77777777">
        <w:trPr>
          <w:trHeight w:val="326"/>
          <w:jc w:val="center"/>
        </w:trPr>
        <w:tc>
          <w:tcPr>
            <w:tcW w:w="813"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F5979DA"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i/>
                <w:iCs/>
                <w:color w:val="000000" w:themeColor="text1"/>
              </w:rPr>
              <w:t>I</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iCs/>
                <w:color w:val="000000" w:themeColor="text1"/>
              </w:rPr>
              <w:t>m</w:t>
            </w:r>
            <w:r>
              <w:rPr>
                <w:rFonts w:ascii="Times New Roman" w:hAnsi="Times New Roman" w:cs="Times New Roman"/>
                <w:color w:val="000000" w:themeColor="text1"/>
              </w:rPr>
              <w:t>A</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6A45998"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0.00</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A0DD4F1"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0.30</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FAEE849"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0.60</w:t>
            </w:r>
          </w:p>
        </w:tc>
        <w:tc>
          <w:tcPr>
            <w:tcW w:w="60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411FDFB"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1.00</w:t>
            </w:r>
          </w:p>
        </w:tc>
        <w:tc>
          <w:tcPr>
            <w:tcW w:w="60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1494846"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1.20</w:t>
            </w:r>
          </w:p>
        </w:tc>
        <w:tc>
          <w:tcPr>
            <w:tcW w:w="601"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36660D9" w14:textId="77777777" w:rsidR="00EA7EE2" w:rsidRDefault="00D63C99">
            <w:pPr>
              <w:pStyle w:val="af5"/>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1.80</w:t>
            </w:r>
          </w:p>
        </w:tc>
      </w:tr>
    </w:tbl>
    <w:p w14:paraId="77137B70"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根据上表可求出磁敏电阻的测量值</w:t>
      </w:r>
      <w:r>
        <w:rPr>
          <w:rFonts w:ascii="Times New Roman" w:hAnsi="Times New Roman" w:cs="Times New Roman"/>
          <w:i/>
          <w:color w:val="000000" w:themeColor="text1"/>
        </w:rPr>
        <w:t>R</w:t>
      </w:r>
      <w:r>
        <w:rPr>
          <w:rFonts w:ascii="Times New Roman" w:hAnsi="Times New Roman" w:cs="Times New Roman"/>
          <w:iCs/>
          <w:color w:val="000000" w:themeColor="text1"/>
          <w:vertAlign w:val="subscript"/>
        </w:rPr>
        <w:t>B</w:t>
      </w:r>
      <w:r>
        <w:rPr>
          <w:rFonts w:ascii="Times New Roman" w:hAnsi="Times New Roman" w:cs="Times New Roman"/>
          <w:color w:val="000000" w:themeColor="text1"/>
        </w:rPr>
        <w:t>=</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Ω</w:t>
      </w:r>
      <w:r>
        <w:rPr>
          <w:rFonts w:ascii="Times New Roman" w:hAnsi="Times New Roman" w:cs="Times New Roman"/>
          <w:color w:val="000000" w:themeColor="text1"/>
        </w:rPr>
        <w:t>，结合图甲可知待测磁场的磁感应强度</w:t>
      </w:r>
      <w:r>
        <w:rPr>
          <w:rFonts w:ascii="Times New Roman" w:hAnsi="Times New Roman" w:cs="Times New Roman"/>
          <w:color w:val="000000" w:themeColor="text1"/>
        </w:rPr>
        <w:t xml:space="preserve"> </w:t>
      </w:r>
      <w:r>
        <w:rPr>
          <w:rFonts w:ascii="Times New Roman" w:hAnsi="Times New Roman" w:cs="Times New Roman"/>
          <w:i/>
          <w:color w:val="000000" w:themeColor="text1"/>
        </w:rPr>
        <w:t>B</w:t>
      </w:r>
      <w:r>
        <w:rPr>
          <w:rFonts w:ascii="Times New Roman" w:hAnsi="Times New Roman" w:cs="Times New Roman"/>
          <w:color w:val="000000" w:themeColor="text1"/>
        </w:rPr>
        <w:t>=</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T</w:t>
      </w:r>
      <w:r>
        <w:rPr>
          <w:rFonts w:ascii="Times New Roman" w:hAnsi="Times New Roman" w:cs="Times New Roman"/>
          <w:color w:val="000000" w:themeColor="text1"/>
        </w:rPr>
        <w:t>．</w:t>
      </w:r>
    </w:p>
    <w:p w14:paraId="41736DA0"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61312" behindDoc="0" locked="0" layoutInCell="1" allowOverlap="1" wp14:anchorId="42A08442" wp14:editId="22FEA501">
            <wp:simplePos x="0" y="0"/>
            <wp:positionH relativeFrom="column">
              <wp:posOffset>4526915</wp:posOffset>
            </wp:positionH>
            <wp:positionV relativeFrom="paragraph">
              <wp:posOffset>148590</wp:posOffset>
            </wp:positionV>
            <wp:extent cx="1725295" cy="1294130"/>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25295" cy="1294130"/>
                    </a:xfrm>
                    <a:prstGeom prst="rect">
                      <a:avLst/>
                    </a:prstGeom>
                  </pic:spPr>
                </pic:pic>
              </a:graphicData>
            </a:graphic>
          </wp:anchor>
        </w:drawing>
      </w: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3</w:t>
      </w:r>
      <w:r>
        <w:rPr>
          <w:rFonts w:ascii="Times New Roman" w:hAnsi="Times New Roman" w:cs="Times New Roman" w:hint="eastAsia"/>
          <w:color w:val="000000" w:themeColor="text1"/>
        </w:rPr>
        <w:t>）</w:t>
      </w:r>
      <w:r>
        <w:rPr>
          <w:rFonts w:ascii="Times New Roman" w:hAnsi="Times New Roman" w:cs="Times New Roman"/>
          <w:color w:val="000000" w:themeColor="text1"/>
        </w:rPr>
        <w:t>试结合图甲简要回答，磁感应强度</w:t>
      </w:r>
      <w:r>
        <w:rPr>
          <w:rFonts w:ascii="Times New Roman" w:hAnsi="Times New Roman" w:cs="Times New Roman"/>
          <w:i/>
          <w:color w:val="000000" w:themeColor="text1"/>
        </w:rPr>
        <w:t>B</w:t>
      </w:r>
      <w:r>
        <w:rPr>
          <w:rFonts w:ascii="Times New Roman" w:hAnsi="Times New Roman" w:cs="Times New Roman"/>
          <w:color w:val="000000" w:themeColor="text1"/>
        </w:rPr>
        <w:t>在</w:t>
      </w:r>
      <w:r>
        <w:rPr>
          <w:rFonts w:ascii="Times New Roman" w:hAnsi="Times New Roman" w:cs="Times New Roman"/>
          <w:color w:val="000000" w:themeColor="text1"/>
        </w:rPr>
        <w:t>0</w:t>
      </w:r>
      <w:r>
        <w:rPr>
          <w:rFonts w:ascii="Times New Roman" w:hAnsi="Times New Roman" w:cs="Times New Roman"/>
          <w:color w:val="000000" w:themeColor="text1"/>
        </w:rPr>
        <w:t>～</w:t>
      </w:r>
      <w:r>
        <w:rPr>
          <w:rFonts w:ascii="Times New Roman" w:hAnsi="Times New Roman" w:cs="Times New Roman"/>
          <w:color w:val="000000" w:themeColor="text1"/>
        </w:rPr>
        <w:t>0.2 T</w:t>
      </w:r>
      <w:r>
        <w:rPr>
          <w:rFonts w:ascii="Times New Roman" w:hAnsi="Times New Roman" w:cs="Times New Roman"/>
          <w:color w:val="000000" w:themeColor="text1"/>
        </w:rPr>
        <w:t>和</w:t>
      </w:r>
      <w:r>
        <w:rPr>
          <w:rFonts w:ascii="Times New Roman" w:hAnsi="Times New Roman" w:cs="Times New Roman"/>
          <w:color w:val="000000" w:themeColor="text1"/>
        </w:rPr>
        <w:t>0.4</w:t>
      </w:r>
      <w:r>
        <w:rPr>
          <w:rFonts w:ascii="Times New Roman" w:hAnsi="Times New Roman" w:cs="Times New Roman"/>
          <w:color w:val="000000" w:themeColor="text1"/>
        </w:rPr>
        <w:t>～</w:t>
      </w:r>
      <w:r>
        <w:rPr>
          <w:rFonts w:ascii="Times New Roman" w:hAnsi="Times New Roman" w:cs="Times New Roman"/>
          <w:color w:val="000000" w:themeColor="text1"/>
        </w:rPr>
        <w:t>1.0 T</w:t>
      </w:r>
      <w:r>
        <w:rPr>
          <w:rFonts w:ascii="Times New Roman" w:hAnsi="Times New Roman" w:cs="Times New Roman"/>
          <w:color w:val="000000" w:themeColor="text1"/>
        </w:rPr>
        <w:t>范围内磁敏电阻阻值的变化规律有何不同？</w:t>
      </w:r>
    </w:p>
    <w:p w14:paraId="0441695F"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4</w:t>
      </w:r>
      <w:r>
        <w:rPr>
          <w:rFonts w:ascii="Times New Roman" w:hAnsi="Times New Roman" w:cs="Times New Roman" w:hint="eastAsia"/>
          <w:color w:val="000000" w:themeColor="text1"/>
        </w:rPr>
        <w:t>）</w:t>
      </w:r>
      <w:r>
        <w:rPr>
          <w:rFonts w:ascii="Times New Roman" w:hAnsi="Times New Roman" w:cs="Times New Roman"/>
          <w:color w:val="000000" w:themeColor="text1"/>
        </w:rPr>
        <w:t>某同学查阅相关资料时看到了图丙所示的磁敏电阻在一定温度下的电阻</w:t>
      </w:r>
      <w:r>
        <w:rPr>
          <w:rFonts w:ascii="Times New Roman" w:hAnsi="Times New Roman" w:cs="Times New Roman"/>
          <w:color w:val="000000" w:themeColor="text1"/>
        </w:rPr>
        <w:t>-</w:t>
      </w:r>
      <w:r>
        <w:rPr>
          <w:rFonts w:ascii="Times New Roman" w:hAnsi="Times New Roman" w:cs="Times New Roman"/>
          <w:color w:val="000000" w:themeColor="text1"/>
        </w:rPr>
        <w:t>磁感应强度特性曲线</w:t>
      </w:r>
      <w:r>
        <w:rPr>
          <w:rFonts w:ascii="Times New Roman" w:hAnsi="Times New Roman" w:cs="Times New Roman" w:hint="eastAsia"/>
          <w:color w:val="000000" w:themeColor="text1"/>
        </w:rPr>
        <w:t>（</w:t>
      </w:r>
      <w:r>
        <w:rPr>
          <w:rFonts w:ascii="Times New Roman" w:hAnsi="Times New Roman" w:cs="Times New Roman"/>
          <w:color w:val="000000" w:themeColor="text1"/>
        </w:rPr>
        <w:t>关于纵轴对称</w:t>
      </w:r>
      <w:r>
        <w:rPr>
          <w:rFonts w:ascii="Times New Roman" w:hAnsi="Times New Roman" w:cs="Times New Roman" w:hint="eastAsia"/>
          <w:color w:val="000000" w:themeColor="text1"/>
        </w:rPr>
        <w:t>）</w:t>
      </w:r>
      <w:r>
        <w:rPr>
          <w:rFonts w:ascii="Times New Roman" w:hAnsi="Times New Roman" w:cs="Times New Roman"/>
          <w:color w:val="000000" w:themeColor="text1"/>
        </w:rPr>
        <w:t>，由图线可以得到什么结论？</w:t>
      </w:r>
    </w:p>
    <w:p w14:paraId="5C74179C" w14:textId="77777777" w:rsidR="00EA7EE2" w:rsidRDefault="00EA7EE2">
      <w:pPr>
        <w:pStyle w:val="10"/>
        <w:spacing w:line="312" w:lineRule="auto"/>
        <w:ind w:left="440" w:hangingChars="200" w:hanging="440"/>
        <w:rPr>
          <w:rFonts w:ascii="Times New Roman" w:hAnsi="Times New Roman" w:cs="Times New Roman"/>
          <w:color w:val="000000" w:themeColor="text1"/>
        </w:rPr>
      </w:pPr>
    </w:p>
    <w:p w14:paraId="6CBA9B0E" w14:textId="77777777" w:rsidR="00EA7EE2" w:rsidRDefault="00D63C99" w:rsidP="003038DF">
      <w:pPr>
        <w:pStyle w:val="af6"/>
        <w:tabs>
          <w:tab w:val="clear" w:pos="180"/>
          <w:tab w:val="clear" w:pos="360"/>
          <w:tab w:val="center" w:pos="426"/>
        </w:tabs>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p>
    <w:p w14:paraId="4DDB4AB1" w14:textId="77777777" w:rsidR="00EA7EE2" w:rsidRDefault="00D63C99" w:rsidP="003038DF">
      <w:pPr>
        <w:pStyle w:val="af6"/>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anchor distT="0" distB="0" distL="114300" distR="114300" simplePos="0" relativeHeight="251659264" behindDoc="0" locked="0" layoutInCell="1" allowOverlap="1" wp14:anchorId="1E0CE6B7" wp14:editId="6FFBBBAA">
            <wp:simplePos x="0" y="0"/>
            <wp:positionH relativeFrom="column">
              <wp:posOffset>5069205</wp:posOffset>
            </wp:positionH>
            <wp:positionV relativeFrom="paragraph">
              <wp:posOffset>45720</wp:posOffset>
            </wp:positionV>
            <wp:extent cx="1358265" cy="1315720"/>
            <wp:effectExtent l="0" t="0" r="0" b="0"/>
            <wp:wrapSquare wrapText="bothSides"/>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358265" cy="1315720"/>
                    </a:xfrm>
                    <a:prstGeom prst="rect">
                      <a:avLst/>
                    </a:prstGeom>
                  </pic:spPr>
                </pic:pic>
              </a:graphicData>
            </a:graphic>
          </wp:anchor>
        </w:drawing>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如图所示</w:t>
      </w:r>
      <w:r>
        <w:rPr>
          <w:rFonts w:ascii="Times New Roman" w:hAnsi="Times New Roman" w:cs="Times New Roman" w:hint="eastAsia"/>
          <w:color w:val="000000" w:themeColor="text1"/>
        </w:rPr>
        <w:t>；</w:t>
      </w:r>
    </w:p>
    <w:p w14:paraId="70CD43A3" w14:textId="77777777" w:rsidR="00EA7EE2" w:rsidRDefault="00D63C99" w:rsidP="003038DF">
      <w:pPr>
        <w:pStyle w:val="af6"/>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1500</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 xml:space="preserve"> 0.90</w:t>
      </w:r>
    </w:p>
    <w:p w14:paraId="0DA8AE2B" w14:textId="77777777" w:rsidR="00EA7EE2" w:rsidRDefault="00D63C99" w:rsidP="003038DF">
      <w:pPr>
        <w:pStyle w:val="af6"/>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3</w:t>
      </w:r>
      <w:r>
        <w:rPr>
          <w:rFonts w:ascii="Times New Roman" w:hAnsi="Times New Roman" w:cs="Times New Roman" w:hint="eastAsia"/>
          <w:color w:val="000000" w:themeColor="text1"/>
        </w:rPr>
        <w:t>）</w:t>
      </w:r>
      <w:r>
        <w:rPr>
          <w:rFonts w:ascii="Times New Roman" w:hAnsi="Times New Roman" w:cs="Times New Roman"/>
          <w:color w:val="000000" w:themeColor="text1"/>
        </w:rPr>
        <w:t>在</w:t>
      </w:r>
      <w:r>
        <w:rPr>
          <w:rFonts w:ascii="Times New Roman" w:hAnsi="Times New Roman" w:cs="Times New Roman"/>
          <w:color w:val="000000" w:themeColor="text1"/>
        </w:rPr>
        <w:t>0</w:t>
      </w:r>
      <w:r>
        <w:rPr>
          <w:rFonts w:ascii="Times New Roman" w:hAnsi="Times New Roman" w:cs="Times New Roman"/>
          <w:color w:val="000000" w:themeColor="text1"/>
        </w:rPr>
        <w:t>～</w:t>
      </w:r>
      <w:r>
        <w:rPr>
          <w:rFonts w:ascii="Times New Roman" w:hAnsi="Times New Roman" w:cs="Times New Roman"/>
          <w:color w:val="000000" w:themeColor="text1"/>
        </w:rPr>
        <w:t>0.2 T</w:t>
      </w:r>
      <w:r>
        <w:rPr>
          <w:rFonts w:ascii="Times New Roman" w:hAnsi="Times New Roman" w:cs="Times New Roman"/>
          <w:color w:val="000000" w:themeColor="text1"/>
        </w:rPr>
        <w:t>范围内，磁敏电阻的阻值随磁感应强度非线性变化</w:t>
      </w:r>
      <w:r>
        <w:rPr>
          <w:rFonts w:ascii="Times New Roman" w:hAnsi="Times New Roman" w:cs="Times New Roman" w:hint="eastAsia"/>
          <w:color w:val="000000" w:themeColor="text1"/>
        </w:rPr>
        <w:t>（</w:t>
      </w:r>
      <w:r>
        <w:rPr>
          <w:rFonts w:ascii="Times New Roman" w:hAnsi="Times New Roman" w:cs="Times New Roman"/>
          <w:color w:val="000000" w:themeColor="text1"/>
        </w:rPr>
        <w:t>或不均匀变化</w:t>
      </w:r>
      <w:r>
        <w:rPr>
          <w:rFonts w:ascii="Times New Roman" w:hAnsi="Times New Roman" w:cs="Times New Roman" w:hint="eastAsia"/>
          <w:color w:val="000000" w:themeColor="text1"/>
        </w:rPr>
        <w:t>）</w:t>
      </w:r>
      <w:r>
        <w:rPr>
          <w:rFonts w:ascii="Times New Roman" w:hAnsi="Times New Roman" w:cs="Times New Roman"/>
          <w:color w:val="000000" w:themeColor="text1"/>
        </w:rPr>
        <w:t>；在</w:t>
      </w:r>
      <w:r>
        <w:rPr>
          <w:rFonts w:ascii="Times New Roman" w:hAnsi="Times New Roman" w:cs="Times New Roman"/>
          <w:color w:val="000000" w:themeColor="text1"/>
        </w:rPr>
        <w:t>0.4</w:t>
      </w:r>
      <w:r>
        <w:rPr>
          <w:rFonts w:ascii="Times New Roman" w:hAnsi="Times New Roman" w:cs="Times New Roman"/>
          <w:color w:val="000000" w:themeColor="text1"/>
        </w:rPr>
        <w:t>～</w:t>
      </w:r>
      <w:r>
        <w:rPr>
          <w:rFonts w:ascii="Times New Roman" w:hAnsi="Times New Roman" w:cs="Times New Roman"/>
          <w:color w:val="000000" w:themeColor="text1"/>
        </w:rPr>
        <w:t>1.0 T</w:t>
      </w:r>
      <w:r>
        <w:rPr>
          <w:rFonts w:ascii="Times New Roman" w:hAnsi="Times New Roman" w:cs="Times New Roman"/>
          <w:color w:val="000000" w:themeColor="text1"/>
        </w:rPr>
        <w:t>范围内，磁敏电阻的阻值随磁感应强度线性变化</w:t>
      </w:r>
      <w:r>
        <w:rPr>
          <w:rFonts w:ascii="Times New Roman" w:hAnsi="Times New Roman" w:cs="Times New Roman" w:hint="eastAsia"/>
          <w:color w:val="000000" w:themeColor="text1"/>
        </w:rPr>
        <w:t>（</w:t>
      </w:r>
      <w:r>
        <w:rPr>
          <w:rFonts w:ascii="Times New Roman" w:hAnsi="Times New Roman" w:cs="Times New Roman"/>
          <w:color w:val="000000" w:themeColor="text1"/>
        </w:rPr>
        <w:t>或均匀变化</w:t>
      </w:r>
      <w:r>
        <w:rPr>
          <w:rFonts w:ascii="Times New Roman" w:hAnsi="Times New Roman" w:cs="Times New Roman" w:hint="eastAsia"/>
          <w:color w:val="000000" w:themeColor="text1"/>
        </w:rPr>
        <w:t>）</w:t>
      </w:r>
      <w:r>
        <w:rPr>
          <w:rFonts w:ascii="Times New Roman" w:hAnsi="Times New Roman" w:cs="Times New Roman"/>
          <w:color w:val="000000" w:themeColor="text1"/>
        </w:rPr>
        <w:t>；</w:t>
      </w:r>
    </w:p>
    <w:p w14:paraId="1B2E551B" w14:textId="77777777" w:rsidR="00EA7EE2" w:rsidRDefault="00D63C99" w:rsidP="003038DF">
      <w:pPr>
        <w:pStyle w:val="af6"/>
        <w:tabs>
          <w:tab w:val="clear" w:pos="360"/>
          <w:tab w:val="left" w:pos="470"/>
        </w:tabs>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4</w:t>
      </w:r>
      <w:r>
        <w:rPr>
          <w:rFonts w:ascii="Times New Roman" w:hAnsi="Times New Roman" w:cs="Times New Roman" w:hint="eastAsia"/>
          <w:color w:val="000000" w:themeColor="text1"/>
        </w:rPr>
        <w:t>）</w:t>
      </w:r>
      <w:r>
        <w:rPr>
          <w:rFonts w:ascii="Times New Roman" w:hAnsi="Times New Roman" w:cs="Times New Roman"/>
          <w:color w:val="000000" w:themeColor="text1"/>
        </w:rPr>
        <w:t>磁场反向，磁敏电阻的阻值不变．</w:t>
      </w:r>
    </w:p>
    <w:p w14:paraId="5B83AA19" w14:textId="77777777" w:rsidR="00EA7EE2" w:rsidRDefault="00EA7EE2">
      <w:pPr>
        <w:spacing w:line="312" w:lineRule="auto"/>
        <w:ind w:left="440" w:hangingChars="200" w:hanging="440"/>
        <w:rPr>
          <w:rFonts w:ascii="Times New Roman" w:hAnsi="Times New Roman" w:cs="Times New Roman"/>
          <w:color w:val="000000" w:themeColor="text1"/>
        </w:rPr>
      </w:pPr>
    </w:p>
    <w:p w14:paraId="6521713F"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24</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24</w:t>
      </w:r>
      <w:r>
        <w:rPr>
          <w:rFonts w:ascii="Times New Roman" w:hAnsi="Times New Roman" w:cs="Times New Roman" w:hint="eastAsia"/>
          <w:color w:val="000000" w:themeColor="text1"/>
        </w:rPr>
        <w:t>）（</w:t>
      </w:r>
      <w:r>
        <w:rPr>
          <w:rFonts w:ascii="Times New Roman" w:hAnsi="Times New Roman" w:cs="Times New Roman"/>
          <w:color w:val="000000" w:themeColor="text1"/>
        </w:rPr>
        <w:t>15</w:t>
      </w:r>
      <w:r>
        <w:rPr>
          <w:rFonts w:ascii="Times New Roman" w:hAnsi="Times New Roman" w:cs="Times New Roman"/>
          <w:color w:val="000000" w:themeColor="text1"/>
        </w:rPr>
        <w:t>分</w:t>
      </w:r>
      <w:r>
        <w:rPr>
          <w:rFonts w:ascii="Times New Roman" w:hAnsi="Times New Roman" w:cs="Times New Roman" w:hint="eastAsia"/>
          <w:color w:val="000000" w:themeColor="text1"/>
        </w:rPr>
        <w:t>）</w:t>
      </w:r>
      <w:r>
        <w:rPr>
          <w:rFonts w:ascii="Times New Roman" w:hAnsi="Times New Roman" w:cs="Times New Roman"/>
          <w:color w:val="000000" w:themeColor="text1"/>
        </w:rPr>
        <w:t>某兴趣小组设计了如图所示的玩具轨道，其中</w:t>
      </w:r>
      <w:r>
        <w:rPr>
          <w:rFonts w:ascii="Times New Roman" w:eastAsia="宋体" w:hAnsi="Times New Roman" w:cs="Times New Roman" w:hint="eastAsia"/>
        </w:rPr>
        <w:t>“</w:t>
      </w:r>
      <w:r>
        <w:rPr>
          <w:rFonts w:ascii="Times New Roman" w:hAnsi="Times New Roman" w:cs="Times New Roman"/>
          <w:color w:val="000000" w:themeColor="text1"/>
        </w:rPr>
        <w:t>2008</w:t>
      </w:r>
      <w:r>
        <w:rPr>
          <w:rFonts w:ascii="Times New Roman" w:hAnsi="Times New Roman" w:cs="Times New Roman" w:hint="eastAsia"/>
          <w:color w:val="000000" w:themeColor="text1"/>
        </w:rPr>
        <w:t>”</w:t>
      </w:r>
      <w:r>
        <w:rPr>
          <w:rFonts w:ascii="Times New Roman" w:hAnsi="Times New Roman" w:cs="Times New Roman"/>
          <w:color w:val="000000" w:themeColor="text1"/>
        </w:rPr>
        <w:t>四个等高数字用内壁光滑的薄壁细圆管弯成，固定在竖直平面内</w:t>
      </w:r>
      <w:r>
        <w:rPr>
          <w:rFonts w:ascii="Times New Roman" w:hAnsi="Times New Roman" w:cs="Times New Roman" w:hint="eastAsia"/>
          <w:color w:val="000000" w:themeColor="text1"/>
        </w:rPr>
        <w:t>（</w:t>
      </w:r>
      <w:r>
        <w:rPr>
          <w:rFonts w:ascii="Times New Roman" w:hAnsi="Times New Roman" w:cs="Times New Roman"/>
          <w:color w:val="000000" w:themeColor="text1"/>
        </w:rPr>
        <w:t>所有数字均由圆或半圆组成，圆半径比细管的内径大得多</w:t>
      </w:r>
      <w:r>
        <w:rPr>
          <w:rFonts w:ascii="Times New Roman" w:hAnsi="Times New Roman" w:cs="Times New Roman" w:hint="eastAsia"/>
          <w:color w:val="000000" w:themeColor="text1"/>
        </w:rPr>
        <w:t>）</w:t>
      </w:r>
      <w:r>
        <w:rPr>
          <w:rFonts w:ascii="Times New Roman" w:hAnsi="Times New Roman" w:cs="Times New Roman"/>
          <w:color w:val="000000" w:themeColor="text1"/>
        </w:rPr>
        <w:t>，底端与水平地面相切．弹射装置将一个小物体</w:t>
      </w:r>
      <w:r>
        <w:rPr>
          <w:rFonts w:ascii="Times New Roman" w:hAnsi="Times New Roman" w:cs="Times New Roman" w:hint="eastAsia"/>
          <w:color w:val="000000" w:themeColor="text1"/>
        </w:rPr>
        <w:t>（</w:t>
      </w:r>
      <w:r>
        <w:rPr>
          <w:rFonts w:ascii="Times New Roman" w:hAnsi="Times New Roman" w:cs="Times New Roman"/>
          <w:color w:val="000000" w:themeColor="text1"/>
        </w:rPr>
        <w:t>可视为质点</w:t>
      </w:r>
      <w:r>
        <w:rPr>
          <w:rFonts w:ascii="Times New Roman" w:hAnsi="Times New Roman" w:cs="Times New Roman" w:hint="eastAsia"/>
          <w:color w:val="000000" w:themeColor="text1"/>
        </w:rPr>
        <w:t>）</w:t>
      </w:r>
      <w:r>
        <w:rPr>
          <w:rFonts w:ascii="Times New Roman" w:hAnsi="Times New Roman" w:cs="Times New Roman"/>
          <w:color w:val="000000" w:themeColor="text1"/>
        </w:rPr>
        <w:t>以</w:t>
      </w:r>
      <w:r>
        <w:rPr>
          <w:rFonts w:ascii="Times New Roman" w:hAnsi="Times New Roman" w:cs="Times New Roman"/>
          <w:color w:val="000000" w:themeColor="text1"/>
          <w:position w:val="-10"/>
        </w:rPr>
        <w:object w:dxaOrig="283" w:dyaOrig="314" w14:anchorId="275B6A03">
          <v:shape id="_x0000_i1030" type="#_x0000_t75" style="width:14.25pt;height:15.45pt" o:ole="">
            <v:imagedata r:id="rId31" o:title=""/>
          </v:shape>
          <o:OLEObject Type="Embed" ProgID="Equation.DSMT4" ShapeID="_x0000_i1030" DrawAspect="Content" ObjectID="_1800909256" r:id="rId32"/>
        </w:object>
      </w:r>
      <w:r>
        <w:rPr>
          <w:rFonts w:ascii="Times New Roman" w:hAnsi="Times New Roman" w:cs="Times New Roman"/>
          <w:color w:val="000000" w:themeColor="text1"/>
        </w:rPr>
        <w:t>=5 m/s</w:t>
      </w:r>
      <w:r>
        <w:rPr>
          <w:rFonts w:ascii="Times New Roman" w:hAnsi="Times New Roman" w:cs="Times New Roman"/>
          <w:color w:val="000000" w:themeColor="text1"/>
        </w:rPr>
        <w:t>的水平初速度由</w:t>
      </w:r>
      <w:r>
        <w:rPr>
          <w:rFonts w:ascii="Times New Roman" w:hAnsi="Times New Roman" w:cs="Times New Roman"/>
          <w:i/>
          <w:iCs/>
          <w:color w:val="000000" w:themeColor="text1"/>
        </w:rPr>
        <w:t>a</w:t>
      </w:r>
      <w:r>
        <w:rPr>
          <w:rFonts w:ascii="Times New Roman" w:hAnsi="Times New Roman" w:cs="Times New Roman"/>
          <w:color w:val="000000" w:themeColor="text1"/>
        </w:rPr>
        <w:t>点弹出，从</w:t>
      </w:r>
      <w:r>
        <w:rPr>
          <w:rFonts w:ascii="Times New Roman" w:hAnsi="Times New Roman" w:cs="Times New Roman"/>
          <w:i/>
          <w:iCs/>
          <w:color w:val="000000" w:themeColor="text1"/>
        </w:rPr>
        <w:t>b</w:t>
      </w:r>
      <w:r>
        <w:rPr>
          <w:rFonts w:ascii="Times New Roman" w:hAnsi="Times New Roman" w:cs="Times New Roman"/>
          <w:color w:val="000000" w:themeColor="text1"/>
        </w:rPr>
        <w:t>点进入轨道，依次经过</w:t>
      </w:r>
      <w:r>
        <w:rPr>
          <w:rFonts w:ascii="Times New Roman" w:hAnsi="Times New Roman" w:cs="Times New Roman" w:hint="eastAsia"/>
          <w:color w:val="000000" w:themeColor="text1"/>
        </w:rPr>
        <w:t>“</w:t>
      </w:r>
      <w:r>
        <w:rPr>
          <w:rFonts w:ascii="Times New Roman" w:hAnsi="Times New Roman" w:cs="Times New Roman"/>
          <w:color w:val="000000" w:themeColor="text1"/>
        </w:rPr>
        <w:t>8002</w:t>
      </w:r>
      <w:r>
        <w:rPr>
          <w:rFonts w:ascii="Times New Roman" w:hAnsi="Times New Roman" w:cs="Times New Roman" w:hint="eastAsia"/>
          <w:color w:val="000000" w:themeColor="text1"/>
        </w:rPr>
        <w:t>”</w:t>
      </w:r>
      <w:r>
        <w:rPr>
          <w:rFonts w:ascii="Times New Roman" w:hAnsi="Times New Roman" w:cs="Times New Roman"/>
          <w:color w:val="000000" w:themeColor="text1"/>
        </w:rPr>
        <w:t>后从</w:t>
      </w:r>
      <w:r>
        <w:rPr>
          <w:rFonts w:ascii="Times New Roman" w:hAnsi="Times New Roman" w:cs="Times New Roman"/>
          <w:i/>
          <w:iCs/>
          <w:color w:val="000000" w:themeColor="text1"/>
        </w:rPr>
        <w:t>P</w:t>
      </w:r>
      <w:r>
        <w:rPr>
          <w:rFonts w:ascii="Times New Roman" w:hAnsi="Times New Roman" w:cs="Times New Roman"/>
          <w:color w:val="000000" w:themeColor="text1"/>
        </w:rPr>
        <w:t>点水平抛出．小物体与地面</w:t>
      </w:r>
      <w:r>
        <w:rPr>
          <w:rFonts w:ascii="Times New Roman" w:hAnsi="Times New Roman" w:cs="Times New Roman"/>
          <w:i/>
          <w:iCs/>
          <w:color w:val="000000" w:themeColor="text1"/>
        </w:rPr>
        <w:t>ab</w:t>
      </w:r>
      <w:r>
        <w:rPr>
          <w:rFonts w:ascii="Times New Roman" w:hAnsi="Times New Roman" w:cs="Times New Roman"/>
          <w:color w:val="000000" w:themeColor="text1"/>
        </w:rPr>
        <w:t>段间的动摩擦因数</w:t>
      </w:r>
      <w:r>
        <w:rPr>
          <w:rFonts w:ascii="Times New Roman" w:hAnsi="Times New Roman" w:cs="Times New Roman"/>
          <w:i/>
          <w:iCs/>
          <w:color w:val="000000" w:themeColor="text1"/>
        </w:rPr>
        <w:t>μ</w:t>
      </w:r>
      <w:r>
        <w:rPr>
          <w:rFonts w:ascii="Times New Roman" w:hAnsi="Times New Roman" w:cs="Times New Roman"/>
          <w:color w:val="000000" w:themeColor="text1"/>
        </w:rPr>
        <w:t>=0.3</w:t>
      </w:r>
      <w:r>
        <w:rPr>
          <w:rFonts w:ascii="Times New Roman" w:hAnsi="Times New Roman" w:cs="Times New Roman"/>
          <w:color w:val="000000" w:themeColor="text1"/>
        </w:rPr>
        <w:t>，不计其它机械能损失．已知</w:t>
      </w:r>
      <w:r>
        <w:rPr>
          <w:rFonts w:ascii="Times New Roman" w:hAnsi="Times New Roman" w:cs="Times New Roman"/>
          <w:i/>
          <w:iCs/>
          <w:color w:val="000000" w:themeColor="text1"/>
        </w:rPr>
        <w:t>ab</w:t>
      </w:r>
      <w:r>
        <w:rPr>
          <w:rFonts w:ascii="Times New Roman" w:hAnsi="Times New Roman" w:cs="Times New Roman"/>
          <w:color w:val="000000" w:themeColor="text1"/>
        </w:rPr>
        <w:t>段长</w:t>
      </w:r>
      <w:r>
        <w:rPr>
          <w:rFonts w:ascii="Times New Roman" w:hAnsi="Times New Roman" w:cs="Times New Roman"/>
          <w:i/>
          <w:color w:val="000000" w:themeColor="text1"/>
        </w:rPr>
        <w:t>L</w:t>
      </w:r>
      <w:r>
        <w:rPr>
          <w:rFonts w:ascii="Times New Roman" w:hAnsi="Times New Roman" w:cs="Times New Roman"/>
          <w:color w:val="000000" w:themeColor="text1"/>
        </w:rPr>
        <w:t>=1.5 m</w:t>
      </w:r>
      <w:r>
        <w:rPr>
          <w:rFonts w:ascii="Times New Roman" w:hAnsi="Times New Roman" w:cs="Times New Roman"/>
          <w:color w:val="000000" w:themeColor="text1"/>
        </w:rPr>
        <w:t>，数字</w:t>
      </w:r>
      <w:r>
        <w:rPr>
          <w:rFonts w:ascii="Times New Roman" w:hAnsi="Times New Roman" w:cs="Times New Roman" w:hint="eastAsia"/>
          <w:color w:val="000000" w:themeColor="text1"/>
        </w:rPr>
        <w:t>“</w:t>
      </w:r>
      <w:r>
        <w:rPr>
          <w:rFonts w:ascii="Times New Roman" w:hAnsi="Times New Roman" w:cs="Times New Roman"/>
          <w:color w:val="000000" w:themeColor="text1"/>
        </w:rPr>
        <w:t>0</w:t>
      </w:r>
      <w:r>
        <w:rPr>
          <w:rFonts w:ascii="Times New Roman" w:hAnsi="Times New Roman" w:cs="Times New Roman" w:hint="eastAsia"/>
          <w:color w:val="000000" w:themeColor="text1"/>
        </w:rPr>
        <w:t>”</w:t>
      </w:r>
      <w:r>
        <w:rPr>
          <w:rFonts w:ascii="Times New Roman" w:hAnsi="Times New Roman" w:cs="Times New Roman"/>
          <w:color w:val="000000" w:themeColor="text1"/>
        </w:rPr>
        <w:t>的半径</w:t>
      </w:r>
      <w:r>
        <w:rPr>
          <w:rFonts w:ascii="Times New Roman" w:hAnsi="Times New Roman" w:cs="Times New Roman"/>
          <w:i/>
          <w:color w:val="000000" w:themeColor="text1"/>
        </w:rPr>
        <w:t>R</w:t>
      </w:r>
      <w:r>
        <w:rPr>
          <w:rFonts w:ascii="Times New Roman" w:hAnsi="Times New Roman" w:cs="Times New Roman"/>
          <w:color w:val="000000" w:themeColor="text1"/>
        </w:rPr>
        <w:t>=0.2 m</w:t>
      </w:r>
      <w:r>
        <w:rPr>
          <w:rFonts w:ascii="Times New Roman" w:hAnsi="Times New Roman" w:cs="Times New Roman"/>
          <w:color w:val="000000" w:themeColor="text1"/>
        </w:rPr>
        <w:t>，小物体质量</w:t>
      </w:r>
      <w:r>
        <w:rPr>
          <w:rFonts w:ascii="Times New Roman" w:hAnsi="Times New Roman" w:cs="Times New Roman"/>
          <w:i/>
          <w:color w:val="000000" w:themeColor="text1"/>
        </w:rPr>
        <w:t>m</w:t>
      </w:r>
      <w:r>
        <w:rPr>
          <w:rFonts w:ascii="Times New Roman" w:hAnsi="Times New Roman" w:cs="Times New Roman"/>
          <w:color w:val="000000" w:themeColor="text1"/>
        </w:rPr>
        <w:t>=0.01</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kg</w:t>
      </w:r>
      <w:r>
        <w:rPr>
          <w:rFonts w:ascii="Times New Roman" w:hAnsi="Times New Roman" w:cs="Times New Roman"/>
          <w:color w:val="000000" w:themeColor="text1"/>
        </w:rPr>
        <w:t>，</w:t>
      </w:r>
      <w:r>
        <w:rPr>
          <w:rFonts w:ascii="Times New Roman" w:hAnsi="Times New Roman" w:cs="Times New Roman"/>
          <w:i/>
          <w:color w:val="000000" w:themeColor="text1"/>
          <w:kern w:val="2"/>
        </w:rPr>
        <w:t>g</w:t>
      </w:r>
      <w:r>
        <w:rPr>
          <w:rFonts w:ascii="Times New Roman" w:hAnsi="Times New Roman" w:cs="Times New Roman"/>
          <w:color w:val="000000" w:themeColor="text1"/>
        </w:rPr>
        <w:t>=10 m/s</w:t>
      </w:r>
      <w:r>
        <w:rPr>
          <w:rFonts w:ascii="Times New Roman" w:hAnsi="Times New Roman" w:cs="Times New Roman"/>
          <w:color w:val="000000" w:themeColor="text1"/>
          <w:vertAlign w:val="superscript"/>
        </w:rPr>
        <w:t>2</w:t>
      </w:r>
      <w:r>
        <w:rPr>
          <w:rFonts w:ascii="Times New Roman" w:hAnsi="Times New Roman" w:cs="Times New Roman"/>
          <w:color w:val="000000" w:themeColor="text1"/>
        </w:rPr>
        <w:t>．求：</w:t>
      </w:r>
    </w:p>
    <w:p w14:paraId="4F027ADE"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小物体从</w:t>
      </w:r>
      <w:r>
        <w:rPr>
          <w:rFonts w:ascii="Times New Roman" w:hAnsi="Times New Roman" w:cs="Times New Roman"/>
          <w:i/>
          <w:iCs/>
          <w:color w:val="000000" w:themeColor="text1"/>
        </w:rPr>
        <w:t>P</w:t>
      </w:r>
      <w:r>
        <w:rPr>
          <w:rFonts w:ascii="Times New Roman" w:hAnsi="Times New Roman" w:cs="Times New Roman"/>
          <w:color w:val="000000" w:themeColor="text1"/>
        </w:rPr>
        <w:t>点抛出后的水平射程；</w:t>
      </w:r>
    </w:p>
    <w:p w14:paraId="2D306F97"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小物体经过数字</w:t>
      </w:r>
      <w:r>
        <w:rPr>
          <w:rFonts w:ascii="Times New Roman" w:hAnsi="Times New Roman" w:cs="Times New Roman" w:hint="eastAsia"/>
          <w:color w:val="000000" w:themeColor="text1"/>
        </w:rPr>
        <w:t>“</w:t>
      </w:r>
      <w:r>
        <w:rPr>
          <w:rFonts w:ascii="Times New Roman" w:hAnsi="Times New Roman" w:cs="Times New Roman"/>
          <w:color w:val="000000" w:themeColor="text1"/>
        </w:rPr>
        <w:t>0</w:t>
      </w:r>
      <w:r>
        <w:rPr>
          <w:rFonts w:ascii="Times New Roman" w:hAnsi="Times New Roman" w:cs="Times New Roman"/>
          <w:i/>
          <w:iCs/>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color w:val="000000" w:themeColor="text1"/>
        </w:rPr>
        <w:t>的最高点时管道对小物体作用力的大小和方向．</w:t>
      </w:r>
    </w:p>
    <w:p w14:paraId="3635BEA3" w14:textId="77777777" w:rsidR="00EA7EE2" w:rsidRDefault="00EA7EE2">
      <w:pPr>
        <w:spacing w:line="312" w:lineRule="auto"/>
        <w:ind w:left="440" w:hangingChars="200" w:hanging="440"/>
        <w:rPr>
          <w:rFonts w:ascii="Times New Roman" w:hAnsi="Times New Roman" w:cs="Times New Roman"/>
          <w:color w:val="000000" w:themeColor="text1"/>
        </w:rPr>
      </w:pPr>
    </w:p>
    <w:p w14:paraId="46DF3155" w14:textId="77777777" w:rsidR="00EA7EE2" w:rsidRDefault="00D63C99">
      <w:pPr>
        <w:pStyle w:val="10"/>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114300" distR="114300" wp14:anchorId="78FEB54D" wp14:editId="5E7E3E5C">
            <wp:extent cx="3059430" cy="791845"/>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3"/>
                    <a:stretch>
                      <a:fillRect/>
                    </a:stretch>
                  </pic:blipFill>
                  <pic:spPr>
                    <a:xfrm>
                      <a:off x="0" y="0"/>
                      <a:ext cx="3060000" cy="792000"/>
                    </a:xfrm>
                    <a:prstGeom prst="rect">
                      <a:avLst/>
                    </a:prstGeom>
                  </pic:spPr>
                </pic:pic>
              </a:graphicData>
            </a:graphic>
          </wp:inline>
        </w:drawing>
      </w:r>
    </w:p>
    <w:p w14:paraId="7B74539B" w14:textId="77777777" w:rsidR="00EA7EE2" w:rsidRDefault="00D63C99" w:rsidP="003038DF">
      <w:pPr>
        <w:pStyle w:val="af6"/>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lastRenderedPageBreak/>
        <w:t>【答案】</w:t>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0.8 m</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0.3 N,</w:t>
      </w:r>
      <w:r>
        <w:rPr>
          <w:rFonts w:ascii="Times New Roman" w:hAnsi="Times New Roman" w:cs="Times New Roman"/>
          <w:color w:val="000000" w:themeColor="text1"/>
        </w:rPr>
        <w:t>方向竖直向下．</w:t>
      </w:r>
    </w:p>
    <w:p w14:paraId="38B85752" w14:textId="77777777" w:rsidR="00EA7EE2" w:rsidRDefault="00EA7EE2" w:rsidP="003038DF">
      <w:pPr>
        <w:pStyle w:val="af6"/>
        <w:spacing w:line="312" w:lineRule="auto"/>
        <w:ind w:leftChars="200" w:left="880" w:hangingChars="200" w:hanging="440"/>
        <w:rPr>
          <w:rFonts w:ascii="Times New Roman" w:hAnsi="Times New Roman" w:cs="Times New Roman"/>
          <w:color w:val="000000" w:themeColor="text1"/>
        </w:rPr>
      </w:pPr>
    </w:p>
    <w:p w14:paraId="12FAC1EE"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25</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25</w:t>
      </w:r>
      <w:r>
        <w:rPr>
          <w:rFonts w:ascii="Times New Roman" w:hAnsi="Times New Roman" w:cs="Times New Roman" w:hint="eastAsia"/>
          <w:color w:val="000000" w:themeColor="text1"/>
        </w:rPr>
        <w:t>）（</w:t>
      </w:r>
      <w:r>
        <w:rPr>
          <w:rFonts w:ascii="Times New Roman" w:hAnsi="Times New Roman" w:cs="Times New Roman"/>
          <w:color w:val="000000" w:themeColor="text1"/>
        </w:rPr>
        <w:t>18</w:t>
      </w:r>
      <w:r>
        <w:rPr>
          <w:rFonts w:ascii="Times New Roman" w:hAnsi="Times New Roman" w:cs="Times New Roman"/>
          <w:color w:val="000000" w:themeColor="text1"/>
        </w:rPr>
        <w:t>分</w:t>
      </w:r>
      <w:r>
        <w:rPr>
          <w:rFonts w:ascii="Times New Roman" w:hAnsi="Times New Roman" w:cs="Times New Roman" w:hint="eastAsia"/>
          <w:color w:val="000000" w:themeColor="text1"/>
        </w:rPr>
        <w:t>）</w:t>
      </w:r>
      <w:r>
        <w:rPr>
          <w:rFonts w:ascii="Times New Roman" w:hAnsi="Times New Roman" w:cs="Times New Roman"/>
          <w:color w:val="000000" w:themeColor="text1"/>
        </w:rPr>
        <w:t>两块足够大的平行金属极板水平放置，极板间加有空间分布均匀、大小随时间周期性变化的电场和磁场，变化规律分别如图甲、图乙所示</w:t>
      </w:r>
      <w:r>
        <w:rPr>
          <w:rFonts w:ascii="Times New Roman" w:hAnsi="Times New Roman" w:cs="Times New Roman" w:hint="eastAsia"/>
          <w:color w:val="000000" w:themeColor="text1"/>
        </w:rPr>
        <w:t>（</w:t>
      </w:r>
      <w:r>
        <w:rPr>
          <w:rFonts w:ascii="Times New Roman" w:hAnsi="Times New Roman" w:cs="Times New Roman"/>
          <w:color w:val="000000" w:themeColor="text1"/>
        </w:rPr>
        <w:t>规定垂直纸面向里为磁感应强度的正方向</w:t>
      </w:r>
      <w:r>
        <w:rPr>
          <w:rFonts w:ascii="Times New Roman" w:hAnsi="Times New Roman" w:cs="Times New Roman" w:hint="eastAsia"/>
          <w:color w:val="000000" w:themeColor="text1"/>
        </w:rPr>
        <w:t>）</w:t>
      </w:r>
      <w:r>
        <w:rPr>
          <w:rFonts w:ascii="Times New Roman" w:hAnsi="Times New Roman" w:cs="Times New Roman"/>
          <w:color w:val="000000" w:themeColor="text1"/>
        </w:rPr>
        <w:t>．在</w:t>
      </w:r>
      <w:r>
        <w:rPr>
          <w:rFonts w:ascii="Times New Roman" w:hAnsi="Times New Roman" w:cs="Times New Roman"/>
          <w:i/>
          <w:color w:val="000000" w:themeColor="text1"/>
        </w:rPr>
        <w:t>t</w:t>
      </w:r>
      <w:r>
        <w:rPr>
          <w:rFonts w:ascii="Times New Roman" w:hAnsi="Times New Roman" w:cs="Times New Roman"/>
          <w:color w:val="000000" w:themeColor="text1"/>
        </w:rPr>
        <w:t>=0</w:t>
      </w:r>
      <w:r>
        <w:rPr>
          <w:rFonts w:ascii="Times New Roman" w:hAnsi="Times New Roman" w:cs="Times New Roman"/>
          <w:color w:val="000000" w:themeColor="text1"/>
        </w:rPr>
        <w:t>时刻由负极板释放一个初速度为零的带负电的粒子</w:t>
      </w:r>
      <w:r>
        <w:rPr>
          <w:rFonts w:ascii="Times New Roman" w:hAnsi="Times New Roman" w:cs="Times New Roman" w:hint="eastAsia"/>
          <w:color w:val="000000" w:themeColor="text1"/>
        </w:rPr>
        <w:t>（</w:t>
      </w:r>
      <w:r>
        <w:rPr>
          <w:rFonts w:ascii="Times New Roman" w:hAnsi="Times New Roman" w:cs="Times New Roman"/>
          <w:color w:val="000000" w:themeColor="text1"/>
        </w:rPr>
        <w:t>不计重力</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．若电场强度</w:t>
      </w:r>
      <w:r>
        <w:rPr>
          <w:rFonts w:ascii="Times New Roman" w:hAnsi="Times New Roman" w:cs="Times New Roman"/>
          <w:i/>
          <w:iCs/>
          <w:color w:val="000000" w:themeColor="text1"/>
        </w:rPr>
        <w:t>E</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、磁感应强度</w:t>
      </w:r>
      <w:r>
        <w:rPr>
          <w:rFonts w:ascii="Times New Roman" w:hAnsi="Times New Roman" w:cs="Times New Roman"/>
          <w:i/>
          <w:color w:val="000000" w:themeColor="text1"/>
        </w:rPr>
        <w:t>B</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、粒子的比荷</w:t>
      </w:r>
      <w:r>
        <w:rPr>
          <w:rFonts w:ascii="Times New Roman" w:hAnsi="Times New Roman" w:cs="Times New Roman"/>
          <w:color w:val="000000" w:themeColor="text1"/>
          <w:position w:val="-22"/>
        </w:rPr>
        <w:object w:dxaOrig="283" w:dyaOrig="592" w14:anchorId="2C2B4523">
          <v:shape id="_x0000_i1031" type="#_x0000_t75" style="width:14.25pt;height:29.7pt" o:ole="">
            <v:imagedata r:id="rId34" o:title=""/>
          </v:shape>
          <o:OLEObject Type="Embed" ProgID="Equation.DSMT4" ShapeID="_x0000_i1031" DrawAspect="Content" ObjectID="_1800909257" r:id="rId35"/>
        </w:object>
      </w:r>
      <w:r>
        <w:rPr>
          <w:rFonts w:ascii="Times New Roman" w:hAnsi="Times New Roman" w:cs="Times New Roman"/>
          <w:color w:val="000000" w:themeColor="text1"/>
        </w:rPr>
        <w:t>均已知，且</w:t>
      </w:r>
      <w:r>
        <w:rPr>
          <w:rFonts w:ascii="Times New Roman" w:hAnsi="Times New Roman" w:cs="Times New Roman"/>
          <w:color w:val="000000" w:themeColor="text1"/>
          <w:position w:val="-28"/>
        </w:rPr>
        <w:object w:dxaOrig="901" w:dyaOrig="639" w14:anchorId="130810E8">
          <v:shape id="_x0000_i1032" type="#_x0000_t75" style="width:45.2pt;height:31.9pt" o:ole="">
            <v:imagedata r:id="rId36" o:title=""/>
          </v:shape>
          <o:OLEObject Type="Embed" ProgID="Equation.DSMT4" ShapeID="_x0000_i1032" DrawAspect="Content" ObjectID="_1800909258" r:id="rId37"/>
        </w:object>
      </w:r>
      <w:r>
        <w:rPr>
          <w:rFonts w:ascii="Times New Roman" w:hAnsi="Times New Roman" w:cs="Times New Roman"/>
          <w:color w:val="000000" w:themeColor="text1"/>
        </w:rPr>
        <w:t>，两板间距</w:t>
      </w:r>
      <w:r>
        <w:rPr>
          <w:rFonts w:ascii="Times New Roman" w:hAnsi="Times New Roman" w:cs="Times New Roman"/>
          <w:color w:val="000000" w:themeColor="text1"/>
          <w:position w:val="-28"/>
        </w:rPr>
        <w:object w:dxaOrig="1220" w:dyaOrig="660" w14:anchorId="377D48CF">
          <v:shape id="_x0000_i1033" type="#_x0000_t75" style="width:61.15pt;height:32.85pt" o:ole="">
            <v:imagedata r:id="rId38" o:title=""/>
          </v:shape>
          <o:OLEObject Type="Embed" ProgID="Equation.DSMT4" ShapeID="_x0000_i1033" DrawAspect="Content" ObjectID="_1800909259" r:id="rId39"/>
        </w:object>
      </w:r>
      <w:r>
        <w:rPr>
          <w:rFonts w:ascii="Times New Roman" w:hAnsi="Times New Roman" w:cs="Times New Roman"/>
          <w:color w:val="000000" w:themeColor="text1"/>
        </w:rPr>
        <w:t>．</w:t>
      </w:r>
    </w:p>
    <w:p w14:paraId="38EE7278" w14:textId="77777777" w:rsidR="00EA7EE2" w:rsidRDefault="00D63C99">
      <w:pPr>
        <w:pStyle w:val="1"/>
        <w:spacing w:line="312" w:lineRule="auto"/>
        <w:ind w:left="440" w:hangingChars="200" w:hanging="440"/>
        <w:jc w:val="right"/>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noProof/>
          <w:color w:val="000000" w:themeColor="text1"/>
        </w:rPr>
        <w:drawing>
          <wp:inline distT="0" distB="0" distL="114300" distR="114300" wp14:anchorId="5C5EED56" wp14:editId="40C3E8AA">
            <wp:extent cx="2519680" cy="233997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0"/>
                    <a:stretch>
                      <a:fillRect/>
                    </a:stretch>
                  </pic:blipFill>
                  <pic:spPr>
                    <a:xfrm>
                      <a:off x="0" y="0"/>
                      <a:ext cx="2520000" cy="2340000"/>
                    </a:xfrm>
                    <a:prstGeom prst="rect">
                      <a:avLst/>
                    </a:prstGeom>
                  </pic:spPr>
                </pic:pic>
              </a:graphicData>
            </a:graphic>
          </wp:inline>
        </w:drawing>
      </w:r>
    </w:p>
    <w:p w14:paraId="2EAA4979"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求粒子在</w:t>
      </w:r>
      <w:r>
        <w:rPr>
          <w:rFonts w:ascii="Times New Roman" w:hAnsi="Times New Roman" w:cs="Times New Roman"/>
          <w:color w:val="000000" w:themeColor="text1"/>
        </w:rPr>
        <w:t>0</w:t>
      </w:r>
      <w:r>
        <w:rPr>
          <w:rFonts w:ascii="Times New Roman" w:hAnsi="Times New Roman" w:cs="Times New Roman"/>
          <w:color w:val="000000" w:themeColor="text1"/>
        </w:rPr>
        <w:t>～</w:t>
      </w:r>
      <w:r>
        <w:rPr>
          <w:rFonts w:ascii="Times New Roman" w:hAnsi="Times New Roman" w:cs="Times New Roman"/>
          <w:i/>
          <w:iCs/>
          <w:color w:val="000000" w:themeColor="text1"/>
        </w:rPr>
        <w:t>t</w:t>
      </w:r>
      <w:r>
        <w:rPr>
          <w:rFonts w:ascii="Times New Roman" w:hAnsi="Times New Roman" w:cs="Times New Roman"/>
          <w:i/>
          <w:iCs/>
          <w:color w:val="000000" w:themeColor="text1"/>
          <w:vertAlign w:val="subscript"/>
        </w:rPr>
        <w:t>0</w:t>
      </w:r>
      <w:r>
        <w:rPr>
          <w:rFonts w:ascii="Times New Roman" w:hAnsi="Times New Roman" w:cs="Times New Roman"/>
          <w:color w:val="000000" w:themeColor="text1"/>
        </w:rPr>
        <w:t>时间内的位移大小与极板间距</w:t>
      </w:r>
      <w:r>
        <w:rPr>
          <w:rFonts w:ascii="Times New Roman" w:hAnsi="Times New Roman" w:cs="Times New Roman"/>
          <w:i/>
          <w:iCs/>
          <w:color w:val="000000" w:themeColor="text1"/>
        </w:rPr>
        <w:t>h</w:t>
      </w:r>
      <w:r>
        <w:rPr>
          <w:rFonts w:ascii="Times New Roman" w:hAnsi="Times New Roman" w:cs="Times New Roman"/>
          <w:color w:val="000000" w:themeColor="text1"/>
        </w:rPr>
        <w:t>的比值．</w:t>
      </w:r>
    </w:p>
    <w:p w14:paraId="55D185AA"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求粒子在极板间做圆周运动的最大半径</w:t>
      </w:r>
      <w:r>
        <w:rPr>
          <w:rFonts w:ascii="Times New Roman" w:hAnsi="Times New Roman" w:cs="Times New Roman" w:hint="eastAsia"/>
          <w:color w:val="000000" w:themeColor="text1"/>
        </w:rPr>
        <w:t>（</w:t>
      </w:r>
      <w:r>
        <w:rPr>
          <w:rFonts w:ascii="Times New Roman" w:hAnsi="Times New Roman" w:cs="Times New Roman"/>
          <w:color w:val="000000" w:themeColor="text1"/>
        </w:rPr>
        <w:t>用</w:t>
      </w:r>
      <w:r>
        <w:rPr>
          <w:rFonts w:ascii="Times New Roman" w:hAnsi="Times New Roman" w:cs="Times New Roman"/>
          <w:i/>
          <w:iCs/>
          <w:color w:val="000000" w:themeColor="text1"/>
        </w:rPr>
        <w:t>h</w:t>
      </w:r>
      <w:r>
        <w:rPr>
          <w:rFonts w:ascii="Times New Roman" w:hAnsi="Times New Roman" w:cs="Times New Roman"/>
          <w:color w:val="000000" w:themeColor="text1"/>
        </w:rPr>
        <w:t>表示</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w:t>
      </w:r>
    </w:p>
    <w:p w14:paraId="6201BB60"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3</w:t>
      </w:r>
      <w:r>
        <w:rPr>
          <w:rFonts w:ascii="Times New Roman" w:hAnsi="Times New Roman" w:cs="Times New Roman" w:hint="eastAsia"/>
          <w:color w:val="000000" w:themeColor="text1"/>
        </w:rPr>
        <w:t>）</w:t>
      </w:r>
      <w:r>
        <w:rPr>
          <w:rFonts w:ascii="Times New Roman" w:hAnsi="Times New Roman" w:cs="Times New Roman"/>
          <w:color w:val="000000" w:themeColor="text1"/>
        </w:rPr>
        <w:t>若板间电场强度</w:t>
      </w:r>
      <w:r>
        <w:rPr>
          <w:rFonts w:ascii="Times New Roman" w:hAnsi="Times New Roman" w:cs="Times New Roman"/>
          <w:i/>
          <w:iCs/>
          <w:color w:val="000000" w:themeColor="text1"/>
        </w:rPr>
        <w:t>E</w:t>
      </w:r>
      <w:r>
        <w:rPr>
          <w:rFonts w:ascii="Times New Roman" w:hAnsi="Times New Roman" w:cs="Times New Roman"/>
          <w:color w:val="000000" w:themeColor="text1"/>
        </w:rPr>
        <w:t>随时间的变化仍如图甲所示，磁场的变化改为如图丙所示，试画出粒子在板间运动的轨迹图</w:t>
      </w:r>
      <w:r>
        <w:rPr>
          <w:rFonts w:ascii="Times New Roman" w:hAnsi="Times New Roman" w:cs="Times New Roman" w:hint="eastAsia"/>
          <w:color w:val="000000" w:themeColor="text1"/>
        </w:rPr>
        <w:t>（</w:t>
      </w:r>
      <w:r>
        <w:rPr>
          <w:rFonts w:ascii="Times New Roman" w:hAnsi="Times New Roman" w:cs="Times New Roman"/>
          <w:color w:val="000000" w:themeColor="text1"/>
        </w:rPr>
        <w:t>不必写计算过程</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w:t>
      </w:r>
    </w:p>
    <w:p w14:paraId="777E2BF0" w14:textId="77777777" w:rsidR="00EA7EE2" w:rsidRDefault="00D63C99" w:rsidP="003038DF">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position w:val="-22"/>
        </w:rPr>
        <w:object w:dxaOrig="241" w:dyaOrig="592" w14:anchorId="36C1953B">
          <v:shape id="_x0000_i1034" type="#_x0000_t75" style="width:11.85pt;height:29.7pt" o:ole="">
            <v:imagedata r:id="rId41" o:title=""/>
          </v:shape>
          <o:OLEObject Type="Embed" ProgID="Equation.DSMT4" ShapeID="_x0000_i1034" DrawAspect="Content" ObjectID="_1800909260" r:id="rId42"/>
        </w:object>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position w:val="-22"/>
        </w:rPr>
        <w:object w:dxaOrig="340" w:dyaOrig="581" w14:anchorId="3B86B93F">
          <v:shape id="_x0000_i1035" type="#_x0000_t75" style="width:16.9pt;height:29.25pt" o:ole="">
            <v:imagedata r:id="rId43" o:title=""/>
          </v:shape>
          <o:OLEObject Type="Embed" ProgID="Equation.DSMT4" ShapeID="_x0000_i1035" DrawAspect="Content" ObjectID="_1800909261" r:id="rId44"/>
        </w:object>
      </w:r>
      <w:r>
        <w:rPr>
          <w:rFonts w:ascii="Times New Roman" w:hAnsi="Times New Roman" w:cs="Times New Roman" w:hint="eastAsia"/>
          <w:color w:val="000000" w:themeColor="text1"/>
        </w:rPr>
        <w:t>；</w:t>
      </w:r>
    </w:p>
    <w:p w14:paraId="3E687CC4"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3</w:t>
      </w:r>
      <w:r>
        <w:rPr>
          <w:rFonts w:ascii="Times New Roman" w:hAnsi="Times New Roman" w:cs="Times New Roman" w:hint="eastAsia"/>
          <w:color w:val="000000" w:themeColor="text1"/>
        </w:rPr>
        <w:t>）</w:t>
      </w:r>
      <w:r>
        <w:rPr>
          <w:rFonts w:ascii="Times New Roman" w:hAnsi="Times New Roman" w:cs="Times New Roman"/>
          <w:color w:val="000000" w:themeColor="text1"/>
        </w:rPr>
        <w:t>如图所示：</w:t>
      </w:r>
      <w:r>
        <w:rPr>
          <w:rFonts w:ascii="Times New Roman" w:hAnsi="Times New Roman" w:cs="Times New Roman"/>
          <w:color w:val="000000" w:themeColor="text1"/>
        </w:rPr>
        <w:t xml:space="preserve"> </w:t>
      </w:r>
    </w:p>
    <w:p w14:paraId="4987384E" w14:textId="77777777" w:rsidR="00EA7EE2" w:rsidRDefault="00D63C99">
      <w:pPr>
        <w:spacing w:line="312" w:lineRule="auto"/>
        <w:ind w:left="200" w:firstLineChars="300" w:firstLine="660"/>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               </w:t>
      </w:r>
      <w:r>
        <w:rPr>
          <w:rFonts w:ascii="Times New Roman" w:hAnsi="Times New Roman" w:cs="Times New Roman"/>
          <w:noProof/>
          <w:color w:val="000000" w:themeColor="text1"/>
        </w:rPr>
        <w:drawing>
          <wp:inline distT="0" distB="0" distL="114300" distR="114300" wp14:anchorId="3A7D844C" wp14:editId="7C492C5A">
            <wp:extent cx="1223645" cy="935990"/>
            <wp:effectExtent l="0" t="0" r="8255" b="381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45"/>
                    <a:stretch>
                      <a:fillRect/>
                    </a:stretch>
                  </pic:blipFill>
                  <pic:spPr>
                    <a:xfrm>
                      <a:off x="0" y="0"/>
                      <a:ext cx="1223645" cy="935990"/>
                    </a:xfrm>
                    <a:prstGeom prst="rect">
                      <a:avLst/>
                    </a:prstGeom>
                  </pic:spPr>
                </pic:pic>
              </a:graphicData>
            </a:graphic>
          </wp:inline>
        </w:drawing>
      </w:r>
      <w:r>
        <w:rPr>
          <w:rFonts w:ascii="Times New Roman" w:hAnsi="Times New Roman" w:cs="Times New Roman" w:hint="eastAsia"/>
          <w:color w:val="000000" w:themeColor="text1"/>
        </w:rPr>
        <w:t xml:space="preserve">        </w:t>
      </w:r>
      <w:r>
        <w:rPr>
          <w:rFonts w:ascii="Times New Roman" w:hAnsi="Times New Roman" w:cs="Times New Roman"/>
          <w:noProof/>
          <w:color w:val="000000" w:themeColor="text1"/>
        </w:rPr>
        <w:drawing>
          <wp:inline distT="0" distB="0" distL="114300" distR="114300" wp14:anchorId="1E37633F" wp14:editId="4DE726C0">
            <wp:extent cx="1223645" cy="935990"/>
            <wp:effectExtent l="0" t="0" r="8255" b="381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46"/>
                    <a:stretch>
                      <a:fillRect/>
                    </a:stretch>
                  </pic:blipFill>
                  <pic:spPr>
                    <a:xfrm>
                      <a:off x="0" y="0"/>
                      <a:ext cx="1224000" cy="936000"/>
                    </a:xfrm>
                    <a:prstGeom prst="rect">
                      <a:avLst/>
                    </a:prstGeom>
                  </pic:spPr>
                </pic:pic>
              </a:graphicData>
            </a:graphic>
          </wp:inline>
        </w:drawing>
      </w:r>
    </w:p>
    <w:p w14:paraId="6387DEA7" w14:textId="77777777" w:rsidR="00EA7EE2" w:rsidRDefault="00EA7EE2">
      <w:pPr>
        <w:spacing w:line="312" w:lineRule="auto"/>
        <w:ind w:left="200" w:firstLineChars="300" w:firstLine="660"/>
        <w:rPr>
          <w:rFonts w:ascii="Times New Roman" w:hAnsi="Times New Roman" w:cs="Times New Roman"/>
          <w:color w:val="000000" w:themeColor="text1"/>
        </w:rPr>
      </w:pPr>
    </w:p>
    <w:p w14:paraId="6E759018"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36</w:t>
      </w:r>
      <w:r>
        <w:rPr>
          <w:rFonts w:ascii="Times New Roman" w:hAnsi="Times New Roman" w:cs="Times New Roman"/>
          <w:color w:val="000000" w:themeColor="text1"/>
        </w:rPr>
        <w:t>．</w:t>
      </w:r>
      <w:r>
        <w:rPr>
          <w:rFonts w:asciiTheme="minorEastAsia" w:hAnsiTheme="minorEastAsia" w:cs="Times New Roman"/>
          <w:color w:val="000000" w:themeColor="text1"/>
        </w:rPr>
        <w:t>[</w:t>
      </w:r>
      <w:r>
        <w:rPr>
          <w:rFonts w:ascii="Times New Roman" w:hAnsi="Times New Roman" w:cs="Times New Roman"/>
          <w:color w:val="000000" w:themeColor="text1"/>
        </w:rPr>
        <w:t>选修</w:t>
      </w:r>
      <w:r>
        <w:rPr>
          <w:rFonts w:ascii="Times New Roman" w:hAnsi="Times New Roman" w:cs="Times New Roman"/>
          <w:color w:val="000000" w:themeColor="text1"/>
        </w:rPr>
        <w:t>3-3</w:t>
      </w:r>
      <w:r>
        <w:rPr>
          <w:rFonts w:asciiTheme="minorEastAsia" w:hAnsiTheme="minorEastAsia"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8</w:t>
      </w:r>
      <w:r>
        <w:rPr>
          <w:rFonts w:ascii="Times New Roman" w:hAnsi="Times New Roman" w:cs="Times New Roman"/>
          <w:color w:val="000000" w:themeColor="text1"/>
        </w:rPr>
        <w:t>分</w:t>
      </w:r>
      <w:r>
        <w:rPr>
          <w:rFonts w:ascii="Times New Roman" w:hAnsi="Times New Roman" w:cs="Times New Roman" w:hint="eastAsia"/>
          <w:color w:val="000000" w:themeColor="text1"/>
        </w:rPr>
        <w:t>）</w:t>
      </w:r>
    </w:p>
    <w:p w14:paraId="2F25EA59"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36</w:t>
      </w:r>
      <w:r>
        <w:rPr>
          <w:rFonts w:ascii="Times New Roman" w:hAnsi="Times New Roman" w:cs="Times New Roman" w:hint="eastAsia"/>
          <w:color w:val="000000" w:themeColor="text1"/>
        </w:rPr>
        <w:t>）</w:t>
      </w:r>
      <w:r>
        <w:rPr>
          <w:rFonts w:ascii="Times New Roman" w:hAnsi="Times New Roman" w:cs="Times New Roman"/>
          <w:color w:val="000000" w:themeColor="text1"/>
        </w:rPr>
        <w:t>喷雾器内有</w:t>
      </w:r>
      <w:r>
        <w:rPr>
          <w:rFonts w:ascii="Times New Roman" w:hAnsi="Times New Roman" w:cs="Times New Roman"/>
          <w:color w:val="000000" w:themeColor="text1"/>
        </w:rPr>
        <w:t>10 L</w:t>
      </w:r>
      <w:r>
        <w:rPr>
          <w:rFonts w:ascii="Times New Roman" w:hAnsi="Times New Roman" w:cs="Times New Roman"/>
          <w:color w:val="000000" w:themeColor="text1"/>
        </w:rPr>
        <w:t>水，上部封闭有</w:t>
      </w:r>
      <w:r>
        <w:rPr>
          <w:rFonts w:ascii="Times New Roman" w:hAnsi="Times New Roman" w:cs="Times New Roman"/>
          <w:color w:val="000000" w:themeColor="text1"/>
        </w:rPr>
        <w:t>1 atm</w:t>
      </w:r>
      <w:r>
        <w:rPr>
          <w:rFonts w:ascii="Times New Roman" w:hAnsi="Times New Roman" w:cs="Times New Roman"/>
          <w:color w:val="000000" w:themeColor="text1"/>
        </w:rPr>
        <w:t>的空气</w:t>
      </w:r>
      <w:r>
        <w:rPr>
          <w:rFonts w:ascii="Times New Roman" w:hAnsi="Times New Roman" w:cs="Times New Roman"/>
          <w:color w:val="000000" w:themeColor="text1"/>
        </w:rPr>
        <w:t>2 L</w:t>
      </w:r>
      <w:r>
        <w:rPr>
          <w:rFonts w:ascii="Times New Roman" w:hAnsi="Times New Roman" w:cs="Times New Roman"/>
          <w:color w:val="000000" w:themeColor="text1"/>
        </w:rPr>
        <w:t>．关闭喷雾阀门，用打气筒向喷雾器内再充入</w:t>
      </w:r>
      <w:r>
        <w:rPr>
          <w:rFonts w:ascii="Times New Roman" w:hAnsi="Times New Roman" w:cs="Times New Roman"/>
          <w:color w:val="000000" w:themeColor="text1"/>
        </w:rPr>
        <w:t>1 atm</w:t>
      </w:r>
      <w:r>
        <w:rPr>
          <w:rFonts w:ascii="Times New Roman" w:hAnsi="Times New Roman" w:cs="Times New Roman"/>
          <w:color w:val="000000" w:themeColor="text1"/>
        </w:rPr>
        <w:t>的空气</w:t>
      </w:r>
      <w:r>
        <w:rPr>
          <w:rFonts w:ascii="Times New Roman" w:hAnsi="Times New Roman" w:cs="Times New Roman"/>
          <w:color w:val="000000" w:themeColor="text1"/>
        </w:rPr>
        <w:t>3 L</w:t>
      </w:r>
      <w:r>
        <w:rPr>
          <w:rFonts w:ascii="Times New Roman" w:hAnsi="Times New Roman" w:cs="Times New Roman" w:hint="eastAsia"/>
          <w:color w:val="000000" w:themeColor="text1"/>
        </w:rPr>
        <w:t>（</w:t>
      </w:r>
      <w:r>
        <w:rPr>
          <w:rFonts w:ascii="Times New Roman" w:hAnsi="Times New Roman" w:cs="Times New Roman"/>
          <w:color w:val="000000" w:themeColor="text1"/>
        </w:rPr>
        <w:t>设外界环境温度一定，空气可看作理想气体</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w:t>
      </w:r>
    </w:p>
    <w:p w14:paraId="5C9C1519" w14:textId="77777777" w:rsidR="00EA7EE2" w:rsidRDefault="00D63C99" w:rsidP="003038DF">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当水面上方气体温度与外界温度相等时，求气体压强，并从微观上解释气体压强变化的原因．</w:t>
      </w:r>
    </w:p>
    <w:p w14:paraId="6AE245D5" w14:textId="77777777" w:rsidR="00EA7EE2" w:rsidRDefault="00D63C99" w:rsidP="003038DF">
      <w:pPr>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打开喷雾阀门，喷雾过程中封闭气体可以看成等温膨胀，此过程气体是吸热还是放热？简要说明理由．</w:t>
      </w:r>
    </w:p>
    <w:p w14:paraId="059DEFD9" w14:textId="77777777" w:rsidR="00EA7EE2" w:rsidRDefault="00D63C99">
      <w:pPr>
        <w:spacing w:line="312" w:lineRule="auto"/>
        <w:ind w:left="440" w:hangingChars="200" w:hanging="440"/>
        <w:jc w:val="right"/>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114300" distR="114300" wp14:anchorId="37C67CCD" wp14:editId="54AE9146">
            <wp:extent cx="2087880" cy="1655445"/>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7"/>
                    <a:stretch>
                      <a:fillRect/>
                    </a:stretch>
                  </pic:blipFill>
                  <pic:spPr>
                    <a:xfrm>
                      <a:off x="0" y="0"/>
                      <a:ext cx="2088000" cy="1656000"/>
                    </a:xfrm>
                    <a:prstGeom prst="rect">
                      <a:avLst/>
                    </a:prstGeom>
                  </pic:spPr>
                </pic:pic>
              </a:graphicData>
            </a:graphic>
          </wp:inline>
        </w:drawing>
      </w:r>
    </w:p>
    <w:p w14:paraId="170707DD" w14:textId="77777777" w:rsidR="00EA7EE2" w:rsidRDefault="00EA7EE2">
      <w:pPr>
        <w:pStyle w:val="af8"/>
        <w:spacing w:line="312" w:lineRule="auto"/>
        <w:ind w:left="440" w:hangingChars="200" w:hanging="440"/>
        <w:rPr>
          <w:rFonts w:ascii="Times New Roman" w:hAnsi="Times New Roman" w:cs="Times New Roman"/>
          <w:color w:val="000000" w:themeColor="text1"/>
        </w:rPr>
      </w:pPr>
    </w:p>
    <w:p w14:paraId="03C56D53" w14:textId="77777777" w:rsidR="00EA7EE2" w:rsidRDefault="00D63C99" w:rsidP="003038DF">
      <w:pPr>
        <w:pStyle w:val="af8"/>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p>
    <w:p w14:paraId="47FFB9EE" w14:textId="77777777" w:rsidR="00EA7EE2" w:rsidRDefault="00D63C99" w:rsidP="003038DF">
      <w:pPr>
        <w:pStyle w:val="af8"/>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2.5 atm</w:t>
      </w:r>
      <w:r>
        <w:rPr>
          <w:rFonts w:ascii="Times New Roman" w:hAnsi="Times New Roman" w:cs="Times New Roman"/>
          <w:color w:val="000000" w:themeColor="text1"/>
        </w:rPr>
        <w:t>，温度不变，分子平均动能不变，单位体积内分子数增加，所以压强增加．</w:t>
      </w:r>
    </w:p>
    <w:p w14:paraId="388CC2D1" w14:textId="77777777" w:rsidR="00EA7EE2" w:rsidRDefault="00D63C99" w:rsidP="003038DF">
      <w:pPr>
        <w:pStyle w:val="af6"/>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吸热．气体对外做功而内能不变，由热力学第一定律可知气体吸热．</w:t>
      </w:r>
    </w:p>
    <w:p w14:paraId="0B1AA039" w14:textId="77777777" w:rsidR="00EA7EE2" w:rsidRDefault="00EA7EE2">
      <w:pPr>
        <w:pStyle w:val="af6"/>
        <w:spacing w:line="312" w:lineRule="auto"/>
        <w:ind w:left="440" w:hangingChars="200" w:hanging="440"/>
        <w:rPr>
          <w:rFonts w:ascii="Times New Roman" w:hAnsi="Times New Roman" w:cs="Times New Roman"/>
          <w:color w:val="000000" w:themeColor="text1"/>
        </w:rPr>
      </w:pPr>
    </w:p>
    <w:p w14:paraId="17816B73"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37</w:t>
      </w:r>
      <w:r>
        <w:rPr>
          <w:rFonts w:ascii="Times New Roman" w:hAnsi="Times New Roman" w:cs="Times New Roman"/>
          <w:color w:val="000000" w:themeColor="text1"/>
        </w:rPr>
        <w:t>．</w:t>
      </w:r>
      <w:r>
        <w:rPr>
          <w:rFonts w:asciiTheme="minorEastAsia" w:hAnsiTheme="minorEastAsia" w:cs="Times New Roman"/>
          <w:color w:val="000000" w:themeColor="text1"/>
        </w:rPr>
        <w:t>[</w:t>
      </w:r>
      <w:r>
        <w:rPr>
          <w:rFonts w:ascii="Times New Roman" w:hAnsi="Times New Roman" w:cs="Times New Roman"/>
          <w:color w:val="000000" w:themeColor="text1"/>
        </w:rPr>
        <w:t>选修</w:t>
      </w:r>
      <w:r>
        <w:rPr>
          <w:rFonts w:ascii="Times New Roman" w:hAnsi="Times New Roman" w:cs="Times New Roman"/>
          <w:color w:val="000000" w:themeColor="text1"/>
        </w:rPr>
        <w:t>3-4</w:t>
      </w:r>
      <w:r>
        <w:rPr>
          <w:rFonts w:asciiTheme="minorEastAsia" w:hAnsiTheme="minorEastAsia"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8</w:t>
      </w:r>
      <w:r>
        <w:rPr>
          <w:rFonts w:ascii="Times New Roman" w:hAnsi="Times New Roman" w:cs="Times New Roman"/>
          <w:color w:val="000000" w:themeColor="text1"/>
        </w:rPr>
        <w:t>分</w:t>
      </w:r>
      <w:r>
        <w:rPr>
          <w:rFonts w:ascii="Times New Roman" w:hAnsi="Times New Roman" w:cs="Times New Roman" w:hint="eastAsia"/>
          <w:color w:val="000000" w:themeColor="text1"/>
        </w:rPr>
        <w:t>）</w:t>
      </w:r>
    </w:p>
    <w:p w14:paraId="5B03CBDB"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37</w:t>
      </w:r>
      <w:r>
        <w:rPr>
          <w:rFonts w:ascii="Times New Roman" w:hAnsi="Times New Roman" w:cs="Times New Roman" w:hint="eastAsia"/>
          <w:color w:val="000000" w:themeColor="text1"/>
        </w:rPr>
        <w:t>）</w:t>
      </w:r>
      <w:r>
        <w:rPr>
          <w:rFonts w:ascii="Times New Roman" w:hAnsi="Times New Roman" w:cs="Times New Roman"/>
          <w:color w:val="000000" w:themeColor="text1"/>
        </w:rPr>
        <w:t>麦克斯韦在</w:t>
      </w:r>
      <w:r>
        <w:rPr>
          <w:rFonts w:ascii="Times New Roman" w:hAnsi="Times New Roman" w:cs="Times New Roman"/>
          <w:color w:val="000000" w:themeColor="text1"/>
        </w:rPr>
        <w:t>1865</w:t>
      </w:r>
      <w:r>
        <w:rPr>
          <w:rFonts w:ascii="Times New Roman" w:hAnsi="Times New Roman" w:cs="Times New Roman"/>
          <w:color w:val="000000" w:themeColor="text1"/>
        </w:rPr>
        <w:t>年发表的《电磁场的动力学理论》一文中揭示了电、磁现象与光的内在联系及统一性，即光是电磁波．</w:t>
      </w:r>
    </w:p>
    <w:p w14:paraId="3BB0696D"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一单色光波在折射率为</w:t>
      </w:r>
      <w:r>
        <w:rPr>
          <w:rFonts w:ascii="Times New Roman" w:hAnsi="Times New Roman" w:cs="Times New Roman"/>
          <w:color w:val="000000" w:themeColor="text1"/>
        </w:rPr>
        <w:t>1.5</w:t>
      </w:r>
      <w:r>
        <w:rPr>
          <w:rFonts w:ascii="Times New Roman" w:hAnsi="Times New Roman" w:cs="Times New Roman"/>
          <w:color w:val="000000" w:themeColor="text1"/>
        </w:rPr>
        <w:t>的介质中传播，某时刻电场横波图象如图甲所示，求该光波的频率．</w:t>
      </w:r>
    </w:p>
    <w:p w14:paraId="79C93E68" w14:textId="77777777" w:rsidR="00EA7EE2" w:rsidRDefault="00D63C99">
      <w:pPr>
        <w:pStyle w:val="10"/>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114300" distR="114300" wp14:anchorId="48080B3D" wp14:editId="77A3F0B5">
            <wp:extent cx="2627630" cy="1079500"/>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8"/>
                    <a:stretch>
                      <a:fillRect/>
                    </a:stretch>
                  </pic:blipFill>
                  <pic:spPr>
                    <a:xfrm>
                      <a:off x="0" y="0"/>
                      <a:ext cx="2628000" cy="1080000"/>
                    </a:xfrm>
                    <a:prstGeom prst="rect">
                      <a:avLst/>
                    </a:prstGeom>
                  </pic:spPr>
                </pic:pic>
              </a:graphicData>
            </a:graphic>
          </wp:inline>
        </w:drawing>
      </w:r>
    </w:p>
    <w:p w14:paraId="386C0462"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图乙表示两面平行玻璃砖的截面图．一束平行于</w:t>
      </w:r>
      <w:r>
        <w:rPr>
          <w:rFonts w:ascii="Times New Roman" w:hAnsi="Times New Roman" w:cs="Times New Roman"/>
          <w:i/>
          <w:iCs/>
          <w:color w:val="000000" w:themeColor="text1"/>
        </w:rPr>
        <w:t>CD</w:t>
      </w:r>
      <w:r>
        <w:rPr>
          <w:rFonts w:ascii="Times New Roman" w:hAnsi="Times New Roman" w:cs="Times New Roman"/>
          <w:color w:val="000000" w:themeColor="text1"/>
        </w:rPr>
        <w:t>边的单色光入射到</w:t>
      </w:r>
      <w:r>
        <w:rPr>
          <w:rFonts w:ascii="Times New Roman" w:hAnsi="Times New Roman" w:cs="Times New Roman"/>
          <w:i/>
          <w:iCs/>
          <w:color w:val="000000" w:themeColor="text1"/>
        </w:rPr>
        <w:t>AC</w:t>
      </w:r>
      <w:r>
        <w:rPr>
          <w:rFonts w:ascii="Times New Roman" w:hAnsi="Times New Roman" w:cs="Times New Roman"/>
          <w:color w:val="000000" w:themeColor="text1"/>
        </w:rPr>
        <w:t>界面上，</w:t>
      </w:r>
      <w:r>
        <w:rPr>
          <w:rFonts w:ascii="Times New Roman" w:hAnsi="Times New Roman" w:cs="Times New Roman" w:hint="eastAsia"/>
          <w:i/>
          <w:iCs/>
          <w:color w:val="000000" w:themeColor="text1"/>
        </w:rPr>
        <w:t>a</w:t>
      </w:r>
      <w:r>
        <w:rPr>
          <w:rFonts w:ascii="Times New Roman" w:hAnsi="Times New Roman" w:cs="Times New Roman"/>
          <w:color w:val="000000" w:themeColor="text1"/>
        </w:rPr>
        <w:t>、</w:t>
      </w:r>
      <w:r>
        <w:rPr>
          <w:rFonts w:ascii="Times New Roman" w:hAnsi="Times New Roman" w:cs="Times New Roman"/>
          <w:i/>
          <w:iCs/>
          <w:color w:val="000000" w:themeColor="text1"/>
        </w:rPr>
        <w:t>b</w:t>
      </w:r>
      <w:r>
        <w:rPr>
          <w:rFonts w:ascii="Times New Roman" w:hAnsi="Times New Roman" w:cs="Times New Roman"/>
          <w:color w:val="000000" w:themeColor="text1"/>
        </w:rPr>
        <w:t>是其中的两条平行光线．光线</w:t>
      </w:r>
      <w:r>
        <w:rPr>
          <w:rFonts w:ascii="Times New Roman" w:hAnsi="Times New Roman" w:cs="Times New Roman" w:hint="eastAsia"/>
          <w:i/>
          <w:iCs/>
          <w:color w:val="000000" w:themeColor="text1"/>
        </w:rPr>
        <w:t>a</w:t>
      </w:r>
      <w:r>
        <w:rPr>
          <w:rFonts w:ascii="Times New Roman" w:hAnsi="Times New Roman" w:cs="Times New Roman"/>
          <w:color w:val="000000" w:themeColor="text1"/>
        </w:rPr>
        <w:t>在玻璃砖中的光路已给出．画出光线</w:t>
      </w:r>
      <w:r>
        <w:rPr>
          <w:rFonts w:ascii="Times New Roman" w:hAnsi="Times New Roman" w:cs="Times New Roman"/>
          <w:i/>
          <w:iCs/>
          <w:color w:val="000000" w:themeColor="text1"/>
        </w:rPr>
        <w:t>b</w:t>
      </w:r>
      <w:r>
        <w:rPr>
          <w:rFonts w:ascii="Times New Roman" w:hAnsi="Times New Roman" w:cs="Times New Roman"/>
          <w:color w:val="000000" w:themeColor="text1"/>
        </w:rPr>
        <w:t>从玻璃砖中首次出射的光路图，并标出出射光线与界面法线夹角的度数．</w:t>
      </w:r>
    </w:p>
    <w:p w14:paraId="22F0ECF5" w14:textId="77777777" w:rsidR="00EA7EE2" w:rsidRDefault="00D63C99">
      <w:pPr>
        <w:pStyle w:val="10"/>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114300" distR="114300" wp14:anchorId="67564FE1" wp14:editId="75435BF4">
            <wp:extent cx="2915920" cy="899795"/>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9"/>
                    <a:stretch>
                      <a:fillRect/>
                    </a:stretch>
                  </pic:blipFill>
                  <pic:spPr>
                    <a:xfrm>
                      <a:off x="0" y="0"/>
                      <a:ext cx="2916000" cy="900000"/>
                    </a:xfrm>
                    <a:prstGeom prst="rect">
                      <a:avLst/>
                    </a:prstGeom>
                  </pic:spPr>
                </pic:pic>
              </a:graphicData>
            </a:graphic>
          </wp:inline>
        </w:drawing>
      </w:r>
    </w:p>
    <w:p w14:paraId="0FBF462D" w14:textId="77777777" w:rsidR="00EA7EE2" w:rsidRDefault="00D63C99" w:rsidP="003038DF">
      <w:pPr>
        <w:pStyle w:val="af6"/>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p>
    <w:p w14:paraId="37F3F7A7" w14:textId="77777777" w:rsidR="00EA7EE2" w:rsidRDefault="00D63C99" w:rsidP="003038DF">
      <w:pPr>
        <w:pStyle w:val="af6"/>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5×10</w:t>
      </w:r>
      <w:r>
        <w:rPr>
          <w:rFonts w:ascii="Times New Roman" w:hAnsi="Times New Roman" w:cs="Times New Roman"/>
          <w:color w:val="000000" w:themeColor="text1"/>
          <w:vertAlign w:val="superscript"/>
        </w:rPr>
        <w:t xml:space="preserve">14 </w:t>
      </w:r>
      <w:r>
        <w:rPr>
          <w:rFonts w:ascii="Times New Roman" w:hAnsi="Times New Roman" w:cs="Times New Roman"/>
          <w:color w:val="000000" w:themeColor="text1"/>
        </w:rPr>
        <w:t xml:space="preserve"> Hz</w:t>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 xml:space="preserve"> </w:t>
      </w:r>
      <w:r>
        <w:rPr>
          <w:rFonts w:ascii="Times New Roman" w:hAnsi="Times New Roman" w:cs="Times New Roman"/>
          <w:color w:val="000000" w:themeColor="text1"/>
        </w:rPr>
        <w:t>如图所示：</w:t>
      </w:r>
    </w:p>
    <w:p w14:paraId="25708A33" w14:textId="77777777" w:rsidR="00EA7EE2" w:rsidRDefault="00D63C99">
      <w:pPr>
        <w:pStyle w:val="af6"/>
        <w:spacing w:line="312" w:lineRule="auto"/>
        <w:ind w:left="440" w:hangingChars="200" w:hanging="440"/>
        <w:jc w:val="right"/>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114300" distR="114300" wp14:anchorId="342B8B17" wp14:editId="0583B71E">
            <wp:extent cx="3108960" cy="936625"/>
            <wp:effectExtent l="0" t="0" r="0" b="0"/>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a:picLocks noChangeAspect="1"/>
                    </pic:cNvPicPr>
                  </pic:nvPicPr>
                  <pic:blipFill>
                    <a:blip r:embed="rId50"/>
                    <a:stretch>
                      <a:fillRect/>
                    </a:stretch>
                  </pic:blipFill>
                  <pic:spPr>
                    <a:xfrm>
                      <a:off x="0" y="0"/>
                      <a:ext cx="3140368" cy="946412"/>
                    </a:xfrm>
                    <a:prstGeom prst="rect">
                      <a:avLst/>
                    </a:prstGeom>
                  </pic:spPr>
                </pic:pic>
              </a:graphicData>
            </a:graphic>
          </wp:inline>
        </w:drawing>
      </w:r>
    </w:p>
    <w:p w14:paraId="697299C5" w14:textId="77777777" w:rsidR="00EA7EE2" w:rsidRDefault="00EA7EE2">
      <w:pPr>
        <w:spacing w:line="312" w:lineRule="auto"/>
        <w:ind w:left="440" w:hangingChars="200" w:hanging="440"/>
        <w:rPr>
          <w:rFonts w:ascii="Times New Roman" w:hAnsi="Times New Roman" w:cs="Times New Roman"/>
          <w:color w:val="000000" w:themeColor="text1"/>
        </w:rPr>
      </w:pPr>
    </w:p>
    <w:p w14:paraId="6C821333"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t>38</w:t>
      </w:r>
      <w:r>
        <w:rPr>
          <w:rFonts w:ascii="Times New Roman" w:hAnsi="Times New Roman" w:cs="Times New Roman"/>
          <w:color w:val="000000" w:themeColor="text1"/>
        </w:rPr>
        <w:t>．</w:t>
      </w:r>
      <w:r>
        <w:rPr>
          <w:rFonts w:asciiTheme="minorEastAsia" w:hAnsiTheme="minorEastAsia" w:cs="Times New Roman"/>
          <w:color w:val="000000" w:themeColor="text1"/>
        </w:rPr>
        <w:t>[</w:t>
      </w:r>
      <w:r>
        <w:rPr>
          <w:rFonts w:ascii="Times New Roman" w:hAnsi="Times New Roman" w:cs="Times New Roman"/>
          <w:color w:val="000000" w:themeColor="text1"/>
        </w:rPr>
        <w:t>选修</w:t>
      </w:r>
      <w:r>
        <w:rPr>
          <w:rFonts w:ascii="Times New Roman" w:hAnsi="Times New Roman" w:cs="Times New Roman"/>
          <w:color w:val="000000" w:themeColor="text1"/>
        </w:rPr>
        <w:t>3-5</w:t>
      </w:r>
      <w:r>
        <w:rPr>
          <w:rFonts w:asciiTheme="minorEastAsia" w:hAnsiTheme="minorEastAsia"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color w:val="000000" w:themeColor="text1"/>
        </w:rPr>
        <w:t>8</w:t>
      </w:r>
      <w:r>
        <w:rPr>
          <w:rFonts w:ascii="Times New Roman" w:hAnsi="Times New Roman" w:cs="Times New Roman"/>
          <w:color w:val="000000" w:themeColor="text1"/>
        </w:rPr>
        <w:t>分</w:t>
      </w:r>
      <w:r>
        <w:rPr>
          <w:rFonts w:ascii="Times New Roman" w:hAnsi="Times New Roman" w:cs="Times New Roman" w:hint="eastAsia"/>
          <w:color w:val="000000" w:themeColor="text1"/>
        </w:rPr>
        <w:t>）</w:t>
      </w:r>
    </w:p>
    <w:p w14:paraId="5527764D"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lastRenderedPageBreak/>
        <w:tab/>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38</w:t>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在氢原子光谱中，电子从较高能级跃迁到</w:t>
      </w:r>
      <w:r>
        <w:rPr>
          <w:rFonts w:ascii="Times New Roman" w:hAnsi="Times New Roman" w:cs="Times New Roman"/>
          <w:i/>
          <w:iCs/>
          <w:color w:val="000000" w:themeColor="text1"/>
        </w:rPr>
        <w:t>n</w:t>
      </w:r>
      <w:r>
        <w:rPr>
          <w:rFonts w:ascii="Times New Roman" w:hAnsi="Times New Roman" w:cs="Times New Roman"/>
          <w:color w:val="000000" w:themeColor="text1"/>
        </w:rPr>
        <w:t>=2</w:t>
      </w:r>
      <w:r>
        <w:rPr>
          <w:rFonts w:ascii="Times New Roman" w:hAnsi="Times New Roman" w:cs="Times New Roman"/>
          <w:color w:val="000000" w:themeColor="text1"/>
        </w:rPr>
        <w:t>能级发出的谱线属于巴耳末线系．若一群氢原子自发跃迁时发出的谱线中只有</w:t>
      </w:r>
      <w:r>
        <w:rPr>
          <w:rFonts w:ascii="Times New Roman" w:hAnsi="Times New Roman" w:cs="Times New Roman"/>
          <w:color w:val="000000" w:themeColor="text1"/>
        </w:rPr>
        <w:t>2</w:t>
      </w:r>
      <w:r>
        <w:rPr>
          <w:rFonts w:ascii="Times New Roman" w:hAnsi="Times New Roman" w:cs="Times New Roman"/>
          <w:color w:val="000000" w:themeColor="text1"/>
        </w:rPr>
        <w:t>条属于巴耳末线系，则这群氢原子自发跃迁时最多可发生</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条不同频率的谱线．</w:t>
      </w:r>
    </w:p>
    <w:p w14:paraId="65F23BAA" w14:textId="77777777" w:rsidR="00EA7EE2" w:rsidRDefault="00D63C99" w:rsidP="003038DF">
      <w:pPr>
        <w:pStyle w:val="af6"/>
        <w:spacing w:line="312" w:lineRule="auto"/>
        <w:ind w:leftChars="200" w:left="880" w:hangingChars="200" w:hanging="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hint="eastAsia"/>
          <w:color w:val="000000" w:themeColor="text1"/>
        </w:rPr>
        <w:t>（</w:t>
      </w:r>
      <w:r>
        <w:rPr>
          <w:rFonts w:ascii="Times New Roman" w:hAnsi="Times New Roman" w:cs="Times New Roman"/>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6</w:t>
      </w:r>
      <w:r>
        <w:rPr>
          <w:rFonts w:ascii="Times New Roman" w:hAnsi="Times New Roman" w:cs="Times New Roman"/>
          <w:color w:val="000000" w:themeColor="text1"/>
        </w:rPr>
        <w:t>．</w:t>
      </w:r>
    </w:p>
    <w:p w14:paraId="18E7E4D7" w14:textId="77777777" w:rsidR="00EA7EE2" w:rsidRDefault="00EA7EE2">
      <w:pPr>
        <w:pStyle w:val="af6"/>
        <w:spacing w:line="312" w:lineRule="auto"/>
        <w:ind w:left="440" w:hangingChars="200" w:hanging="440"/>
        <w:rPr>
          <w:rFonts w:ascii="Times New Roman" w:hAnsi="Times New Roman" w:cs="Times New Roman"/>
          <w:color w:val="000000" w:themeColor="text1"/>
        </w:rPr>
      </w:pPr>
    </w:p>
    <w:p w14:paraId="1342DE28" w14:textId="77777777" w:rsidR="00EA7EE2" w:rsidRDefault="00D63C99">
      <w:pPr>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hint="eastAsia"/>
          <w:color w:val="000000" w:themeColor="text1"/>
        </w:rPr>
        <w:t>（</w:t>
      </w:r>
      <w:r>
        <w:rPr>
          <w:rFonts w:ascii="Times New Roman" w:hAnsi="Times New Roman" w:cs="Times New Roman"/>
          <w:color w:val="000000" w:themeColor="text1"/>
        </w:rPr>
        <w:t>2008</w:t>
      </w:r>
      <w:r>
        <w:rPr>
          <w:rFonts w:ascii="Times New Roman" w:eastAsia="微软雅黑" w:hAnsi="Times New Roman" w:cs="Times New Roman"/>
          <w:color w:val="000000" w:themeColor="text1"/>
        </w:rPr>
        <w:t>‧</w:t>
      </w:r>
      <w:r>
        <w:rPr>
          <w:rFonts w:ascii="Times New Roman" w:hAnsi="Times New Roman" w:cs="Times New Roman"/>
          <w:color w:val="000000" w:themeColor="text1"/>
        </w:rPr>
        <w:t>山东</w:t>
      </w:r>
      <w:r>
        <w:rPr>
          <w:rFonts w:ascii="Times New Roman" w:eastAsia="微软雅黑" w:hAnsi="Times New Roman" w:cs="Times New Roman"/>
          <w:color w:val="000000" w:themeColor="text1"/>
        </w:rPr>
        <w:t>‧</w:t>
      </w:r>
      <w:r>
        <w:rPr>
          <w:rFonts w:ascii="Times New Roman" w:hAnsi="Times New Roman" w:cs="Times New Roman"/>
          <w:color w:val="000000" w:themeColor="text1"/>
        </w:rPr>
        <w:t>38</w:t>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一个物体静置于光滑水平面上，外面扣一质量为</w:t>
      </w:r>
      <w:r>
        <w:rPr>
          <w:rFonts w:ascii="Times New Roman" w:hAnsi="Times New Roman" w:cs="Times New Roman"/>
          <w:i/>
          <w:color w:val="000000" w:themeColor="text1"/>
        </w:rPr>
        <w:t>M</w:t>
      </w:r>
      <w:r>
        <w:rPr>
          <w:rFonts w:ascii="Times New Roman" w:hAnsi="Times New Roman" w:cs="Times New Roman"/>
          <w:color w:val="000000" w:themeColor="text1"/>
        </w:rPr>
        <w:t>的盒子，如图甲所示．现给盒子一初速度</w:t>
      </w:r>
      <w:r>
        <w:rPr>
          <w:rFonts w:ascii="Book Antiqua" w:hAnsi="Book Antiqua" w:cs="Times New Roman"/>
          <w:i/>
          <w:color w:val="000000" w:themeColor="text1"/>
        </w:rPr>
        <w:t>v</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，此后，盒子运动的</w:t>
      </w:r>
      <w:r>
        <w:rPr>
          <w:rFonts w:ascii="Book Antiqua" w:hAnsi="Book Antiqua" w:cs="Times New Roman"/>
          <w:i/>
          <w:color w:val="000000" w:themeColor="text1"/>
        </w:rPr>
        <w:t>v</w:t>
      </w:r>
      <w:r>
        <w:rPr>
          <w:rFonts w:ascii="Times New Roman" w:hAnsi="Times New Roman" w:cs="Times New Roman"/>
          <w:color w:val="000000" w:themeColor="text1"/>
        </w:rPr>
        <w:t>-</w:t>
      </w:r>
      <w:r>
        <w:rPr>
          <w:rFonts w:ascii="Times New Roman" w:hAnsi="Times New Roman" w:cs="Times New Roman"/>
          <w:i/>
          <w:color w:val="000000" w:themeColor="text1"/>
        </w:rPr>
        <w:t>t</w:t>
      </w:r>
      <w:r>
        <w:rPr>
          <w:rFonts w:ascii="Times New Roman" w:hAnsi="Times New Roman" w:cs="Times New Roman"/>
          <w:color w:val="000000" w:themeColor="text1"/>
        </w:rPr>
        <w:t>图象呈周期性变化，如图乙所示．请据此求盒内物体的质量．</w:t>
      </w:r>
    </w:p>
    <w:p w14:paraId="0751540A" w14:textId="77777777" w:rsidR="00EA7EE2" w:rsidRDefault="00D63C99">
      <w:pPr>
        <w:pStyle w:val="10"/>
        <w:spacing w:line="312" w:lineRule="auto"/>
        <w:ind w:left="440" w:hangingChars="200" w:hanging="44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114300" distR="114300" wp14:anchorId="2914B17F" wp14:editId="19EA2670">
            <wp:extent cx="1151890" cy="647700"/>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1"/>
                    <a:stretch>
                      <a:fillRect/>
                    </a:stretch>
                  </pic:blipFill>
                  <pic:spPr>
                    <a:xfrm>
                      <a:off x="0" y="0"/>
                      <a:ext cx="1152000" cy="648000"/>
                    </a:xfrm>
                    <a:prstGeom prst="rect">
                      <a:avLst/>
                    </a:prstGeom>
                  </pic:spPr>
                </pic:pic>
              </a:graphicData>
            </a:graphic>
          </wp:inline>
        </w:drawing>
      </w:r>
      <w:r>
        <w:rPr>
          <w:rFonts w:ascii="Times New Roman" w:hAnsi="Times New Roman" w:cs="Times New Roman"/>
          <w:noProof/>
          <w:color w:val="000000" w:themeColor="text1"/>
        </w:rPr>
        <w:drawing>
          <wp:inline distT="0" distB="0" distL="114300" distR="114300" wp14:anchorId="46D14D3C" wp14:editId="668CD9A0">
            <wp:extent cx="1403985" cy="791845"/>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2"/>
                    <a:stretch>
                      <a:fillRect/>
                    </a:stretch>
                  </pic:blipFill>
                  <pic:spPr>
                    <a:xfrm>
                      <a:off x="0" y="0"/>
                      <a:ext cx="1404000" cy="792000"/>
                    </a:xfrm>
                    <a:prstGeom prst="rect">
                      <a:avLst/>
                    </a:prstGeom>
                  </pic:spPr>
                </pic:pic>
              </a:graphicData>
            </a:graphic>
          </wp:inline>
        </w:drawing>
      </w:r>
    </w:p>
    <w:p w14:paraId="5611BD40" w14:textId="77777777" w:rsidR="00EA7EE2" w:rsidRDefault="00D63C99">
      <w:pPr>
        <w:pStyle w:val="af8"/>
        <w:spacing w:line="312" w:lineRule="auto"/>
        <w:ind w:left="440" w:hangingChars="200" w:hanging="44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【答案】</w:t>
      </w:r>
      <w:r>
        <w:rPr>
          <w:rFonts w:ascii="Times New Roman" w:hAnsi="Times New Roman" w:cs="Times New Roman" w:hint="eastAsia"/>
          <w:color w:val="000000" w:themeColor="text1"/>
        </w:rPr>
        <w:t>（</w:t>
      </w:r>
      <w:r>
        <w:rPr>
          <w:rFonts w:ascii="Times New Roman" w:hAnsi="Times New Roman" w:cs="Times New Roman"/>
          <w:color w:val="000000" w:themeColor="text1"/>
        </w:rPr>
        <w:t>2</w:t>
      </w:r>
      <w:r>
        <w:rPr>
          <w:rFonts w:ascii="Times New Roman" w:hAnsi="Times New Roman" w:cs="Times New Roman" w:hint="eastAsia"/>
          <w:color w:val="000000" w:themeColor="text1"/>
        </w:rPr>
        <w:t>）</w:t>
      </w:r>
      <w:r>
        <w:rPr>
          <w:rFonts w:ascii="Times New Roman" w:hAnsi="Times New Roman" w:cs="Times New Roman"/>
          <w:i/>
          <w:color w:val="000000" w:themeColor="text1"/>
        </w:rPr>
        <w:t>m</w:t>
      </w:r>
      <w:r>
        <w:rPr>
          <w:rFonts w:ascii="Times New Roman" w:hAnsi="Times New Roman" w:cs="Times New Roman"/>
          <w:color w:val="000000" w:themeColor="text1"/>
        </w:rPr>
        <w:t>=</w:t>
      </w:r>
      <w:r>
        <w:rPr>
          <w:rFonts w:ascii="Times New Roman" w:hAnsi="Times New Roman" w:cs="Times New Roman"/>
          <w:i/>
          <w:color w:val="000000" w:themeColor="text1"/>
        </w:rPr>
        <w:t>M</w:t>
      </w:r>
      <w:r>
        <w:rPr>
          <w:rFonts w:ascii="Times New Roman" w:hAnsi="Times New Roman" w:cs="Times New Roman"/>
          <w:color w:val="000000" w:themeColor="text1"/>
        </w:rPr>
        <w:t>．</w:t>
      </w:r>
    </w:p>
    <w:sectPr w:rsidR="00EA7EE2">
      <w:footnotePr>
        <w:numFmt w:val="decimalEnclosedCircleChinese"/>
      </w:footnotePr>
      <w:type w:val="continuous"/>
      <w:pgSz w:w="11906" w:h="16839"/>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C563" w14:textId="77777777" w:rsidR="00702017" w:rsidRDefault="00702017" w:rsidP="007A4CDF">
      <w:pPr>
        <w:rPr>
          <w:rFonts w:hint="eastAsia"/>
        </w:rPr>
      </w:pPr>
      <w:r>
        <w:separator/>
      </w:r>
    </w:p>
  </w:endnote>
  <w:endnote w:type="continuationSeparator" w:id="0">
    <w:p w14:paraId="1978C945" w14:textId="77777777" w:rsidR="00702017" w:rsidRDefault="00702017" w:rsidP="007A4C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9112" w14:textId="77777777" w:rsidR="00702017" w:rsidRDefault="00702017" w:rsidP="007A4CDF">
      <w:pPr>
        <w:rPr>
          <w:rFonts w:hint="eastAsia"/>
        </w:rPr>
      </w:pPr>
      <w:r>
        <w:separator/>
      </w:r>
    </w:p>
  </w:footnote>
  <w:footnote w:type="continuationSeparator" w:id="0">
    <w:p w14:paraId="06078F74" w14:textId="77777777" w:rsidR="00702017" w:rsidRDefault="00702017" w:rsidP="007A4CD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4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000120E3"/>
    <w:rsid w:val="00023018"/>
    <w:rsid w:val="00043C97"/>
    <w:rsid w:val="00050C5E"/>
    <w:rsid w:val="00051636"/>
    <w:rsid w:val="00055793"/>
    <w:rsid w:val="0006373F"/>
    <w:rsid w:val="00075369"/>
    <w:rsid w:val="000B623B"/>
    <w:rsid w:val="00102365"/>
    <w:rsid w:val="00104774"/>
    <w:rsid w:val="00113189"/>
    <w:rsid w:val="0011422C"/>
    <w:rsid w:val="001302C8"/>
    <w:rsid w:val="0013235C"/>
    <w:rsid w:val="0015114F"/>
    <w:rsid w:val="00152ED9"/>
    <w:rsid w:val="00157C7B"/>
    <w:rsid w:val="00162440"/>
    <w:rsid w:val="00197F58"/>
    <w:rsid w:val="001C5ADF"/>
    <w:rsid w:val="001E309E"/>
    <w:rsid w:val="001F5C30"/>
    <w:rsid w:val="002068E6"/>
    <w:rsid w:val="00206B47"/>
    <w:rsid w:val="00225673"/>
    <w:rsid w:val="002302FC"/>
    <w:rsid w:val="002802E1"/>
    <w:rsid w:val="002832EB"/>
    <w:rsid w:val="00292EDB"/>
    <w:rsid w:val="002A612E"/>
    <w:rsid w:val="002E764D"/>
    <w:rsid w:val="003038DF"/>
    <w:rsid w:val="00326389"/>
    <w:rsid w:val="00327CDE"/>
    <w:rsid w:val="0033367A"/>
    <w:rsid w:val="00351651"/>
    <w:rsid w:val="00391EE7"/>
    <w:rsid w:val="003A04F8"/>
    <w:rsid w:val="003B1CD3"/>
    <w:rsid w:val="003B256E"/>
    <w:rsid w:val="003B3C81"/>
    <w:rsid w:val="00405CA5"/>
    <w:rsid w:val="00433B1A"/>
    <w:rsid w:val="00445BC4"/>
    <w:rsid w:val="00451408"/>
    <w:rsid w:val="00486645"/>
    <w:rsid w:val="00490913"/>
    <w:rsid w:val="0049174E"/>
    <w:rsid w:val="0049669A"/>
    <w:rsid w:val="00496C84"/>
    <w:rsid w:val="004A2F49"/>
    <w:rsid w:val="004A3019"/>
    <w:rsid w:val="004F4373"/>
    <w:rsid w:val="004F53A4"/>
    <w:rsid w:val="00510EA2"/>
    <w:rsid w:val="005156A7"/>
    <w:rsid w:val="005243A2"/>
    <w:rsid w:val="00535272"/>
    <w:rsid w:val="005518C6"/>
    <w:rsid w:val="00563A5C"/>
    <w:rsid w:val="0058578F"/>
    <w:rsid w:val="005A5143"/>
    <w:rsid w:val="005B0CFB"/>
    <w:rsid w:val="005C0451"/>
    <w:rsid w:val="005D1AC0"/>
    <w:rsid w:val="005F127C"/>
    <w:rsid w:val="005F2950"/>
    <w:rsid w:val="00681F77"/>
    <w:rsid w:val="00690E67"/>
    <w:rsid w:val="006A5B6C"/>
    <w:rsid w:val="006A65C4"/>
    <w:rsid w:val="006C537E"/>
    <w:rsid w:val="006D1818"/>
    <w:rsid w:val="006E28A5"/>
    <w:rsid w:val="00702017"/>
    <w:rsid w:val="00720332"/>
    <w:rsid w:val="007302DB"/>
    <w:rsid w:val="00736E7F"/>
    <w:rsid w:val="00747918"/>
    <w:rsid w:val="00764457"/>
    <w:rsid w:val="0079114E"/>
    <w:rsid w:val="00797582"/>
    <w:rsid w:val="007A4CDF"/>
    <w:rsid w:val="0081363D"/>
    <w:rsid w:val="008337B4"/>
    <w:rsid w:val="00843D10"/>
    <w:rsid w:val="0084479E"/>
    <w:rsid w:val="008824EE"/>
    <w:rsid w:val="008907F4"/>
    <w:rsid w:val="008B3DDC"/>
    <w:rsid w:val="008E22D7"/>
    <w:rsid w:val="008E5561"/>
    <w:rsid w:val="008F60E0"/>
    <w:rsid w:val="009217BC"/>
    <w:rsid w:val="00925E98"/>
    <w:rsid w:val="00931A0A"/>
    <w:rsid w:val="00960619"/>
    <w:rsid w:val="00966C08"/>
    <w:rsid w:val="00971BFB"/>
    <w:rsid w:val="0099391C"/>
    <w:rsid w:val="009D7281"/>
    <w:rsid w:val="009E4CE6"/>
    <w:rsid w:val="009E7DAF"/>
    <w:rsid w:val="009F4C47"/>
    <w:rsid w:val="009F5916"/>
    <w:rsid w:val="00A06A7C"/>
    <w:rsid w:val="00A33F40"/>
    <w:rsid w:val="00A50B5C"/>
    <w:rsid w:val="00AB315B"/>
    <w:rsid w:val="00B07157"/>
    <w:rsid w:val="00B308B8"/>
    <w:rsid w:val="00B45D5D"/>
    <w:rsid w:val="00B55A14"/>
    <w:rsid w:val="00B82B68"/>
    <w:rsid w:val="00B82DB8"/>
    <w:rsid w:val="00B90A97"/>
    <w:rsid w:val="00BA1E36"/>
    <w:rsid w:val="00BB5187"/>
    <w:rsid w:val="00BC41E8"/>
    <w:rsid w:val="00BE0F46"/>
    <w:rsid w:val="00BF17CB"/>
    <w:rsid w:val="00BF5266"/>
    <w:rsid w:val="00C0385D"/>
    <w:rsid w:val="00C34DF9"/>
    <w:rsid w:val="00C44E2D"/>
    <w:rsid w:val="00C47140"/>
    <w:rsid w:val="00C6302E"/>
    <w:rsid w:val="00C6430F"/>
    <w:rsid w:val="00C82289"/>
    <w:rsid w:val="00C93E3A"/>
    <w:rsid w:val="00CA6745"/>
    <w:rsid w:val="00CB1D13"/>
    <w:rsid w:val="00CB5A3F"/>
    <w:rsid w:val="00D01BC0"/>
    <w:rsid w:val="00D137DB"/>
    <w:rsid w:val="00D3685C"/>
    <w:rsid w:val="00D40BC2"/>
    <w:rsid w:val="00D518F8"/>
    <w:rsid w:val="00D61695"/>
    <w:rsid w:val="00D63C99"/>
    <w:rsid w:val="00D72900"/>
    <w:rsid w:val="00D81827"/>
    <w:rsid w:val="00D940E1"/>
    <w:rsid w:val="00DE24E7"/>
    <w:rsid w:val="00DF42E1"/>
    <w:rsid w:val="00E05032"/>
    <w:rsid w:val="00E057AB"/>
    <w:rsid w:val="00E219A0"/>
    <w:rsid w:val="00E336E3"/>
    <w:rsid w:val="00E46144"/>
    <w:rsid w:val="00E5427A"/>
    <w:rsid w:val="00E629AC"/>
    <w:rsid w:val="00E731D8"/>
    <w:rsid w:val="00E803F8"/>
    <w:rsid w:val="00E93DC0"/>
    <w:rsid w:val="00EA32CB"/>
    <w:rsid w:val="00EA7EE2"/>
    <w:rsid w:val="00EB4538"/>
    <w:rsid w:val="00EB5790"/>
    <w:rsid w:val="00EC10A7"/>
    <w:rsid w:val="00F043AD"/>
    <w:rsid w:val="00F145C0"/>
    <w:rsid w:val="00F2499B"/>
    <w:rsid w:val="00F335D9"/>
    <w:rsid w:val="00F45390"/>
    <w:rsid w:val="00F56D07"/>
    <w:rsid w:val="00F67E00"/>
    <w:rsid w:val="00F71AFF"/>
    <w:rsid w:val="00F81A0E"/>
    <w:rsid w:val="00FA57C3"/>
    <w:rsid w:val="00FB258D"/>
    <w:rsid w:val="00FC4922"/>
    <w:rsid w:val="00FE274E"/>
    <w:rsid w:val="00FF039D"/>
    <w:rsid w:val="00FF5882"/>
    <w:rsid w:val="062764F7"/>
    <w:rsid w:val="161712FB"/>
    <w:rsid w:val="3AD169AD"/>
    <w:rsid w:val="3D745ABA"/>
    <w:rsid w:val="3E856F57"/>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50E7A06"/>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1">
    <w:name w:val="选项一行1图居中"/>
    <w:basedOn w:val="af0"/>
    <w:qFormat/>
    <w:pPr>
      <w:tabs>
        <w:tab w:val="center" w:pos="2937"/>
      </w:tabs>
      <w:jc w:val="left"/>
    </w:pPr>
  </w:style>
  <w:style w:type="paragraph" w:customStyle="1" w:styleId="ABCD">
    <w:name w:val="选项ABCD"/>
    <w:basedOn w:val="af0"/>
    <w:qFormat/>
    <w:pPr>
      <w:tabs>
        <w:tab w:val="left" w:pos="420"/>
        <w:tab w:val="left" w:pos="683"/>
        <w:tab w:val="left" w:pos="2891"/>
        <w:tab w:val="left" w:pos="3152"/>
      </w:tabs>
      <w:spacing w:line="312" w:lineRule="auto"/>
      <w:ind w:leftChars="100" w:left="400" w:rightChars="100" w:right="100" w:hangingChars="300" w:hanging="300"/>
      <w:jc w:val="left"/>
    </w:pPr>
    <w:rPr>
      <w:rFonts w:hAnsiTheme="minorHAnsi"/>
    </w:r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3">
    <w:name w:val="题目"/>
    <w:basedOn w:val="af4"/>
    <w:qFormat/>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qFormat/>
  </w:style>
  <w:style w:type="paragraph" w:customStyle="1" w:styleId="af5">
    <w:name w:val="表格"/>
    <w:basedOn w:val="af0"/>
    <w:qFormat/>
    <w:pPr>
      <w:tabs>
        <w:tab w:val="left" w:pos="210"/>
        <w:tab w:val="left" w:pos="420"/>
        <w:tab w:val="left" w:pos="2520"/>
        <w:tab w:val="left" w:pos="4578"/>
      </w:tabs>
      <w:jc w:val="center"/>
    </w:pPr>
  </w:style>
  <w:style w:type="paragraph" w:customStyle="1" w:styleId="af6">
    <w:name w:val="大题答案"/>
    <w:basedOn w:val="af0"/>
    <w:qFormat/>
    <w:pPr>
      <w:tabs>
        <w:tab w:val="center" w:pos="180"/>
        <w:tab w:val="left" w:pos="360"/>
      </w:tabs>
      <w:ind w:left="960" w:hangingChars="300" w:hanging="960"/>
    </w:pPr>
    <w:rPr>
      <w:rFonts w:hAnsiTheme="minorHAnsi"/>
    </w:rPr>
  </w:style>
  <w:style w:type="paragraph" w:customStyle="1" w:styleId="af7">
    <w:name w:val="一行一图"/>
    <w:basedOn w:val="af0"/>
    <w:qFormat/>
    <w:pPr>
      <w:tabs>
        <w:tab w:val="center" w:pos="2665"/>
      </w:tabs>
    </w:pPr>
  </w:style>
  <w:style w:type="paragraph" w:customStyle="1" w:styleId="af8">
    <w:name w:val="大题解析"/>
    <w:basedOn w:val="af0"/>
    <w:qFormat/>
    <w:pPr>
      <w:tabs>
        <w:tab w:val="left" w:pos="360"/>
      </w:tabs>
      <w:ind w:left="960" w:hangingChars="300" w:hanging="960"/>
    </w:pPr>
    <w:rPr>
      <w:rFonts w:hAnsiTheme="minorHAnsi"/>
    </w:rPr>
  </w:style>
  <w:style w:type="character" w:styleId="af9">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jpeg"/><Relationship Id="rId26" Type="http://schemas.openxmlformats.org/officeDocument/2006/relationships/oleObject" Target="embeddings/oleObject5.bin"/><Relationship Id="rId39" Type="http://schemas.openxmlformats.org/officeDocument/2006/relationships/oleObject" Target="embeddings/oleObject9.bin"/><Relationship Id="rId21" Type="http://schemas.openxmlformats.org/officeDocument/2006/relationships/image" Target="media/image9.wmf"/><Relationship Id="rId34" Type="http://schemas.openxmlformats.org/officeDocument/2006/relationships/image" Target="media/image19.wmf"/><Relationship Id="rId42" Type="http://schemas.openxmlformats.org/officeDocument/2006/relationships/oleObject" Target="embeddings/oleObject10.bin"/><Relationship Id="rId47" Type="http://schemas.openxmlformats.org/officeDocument/2006/relationships/image" Target="media/image27.jpeg"/><Relationship Id="rId50" Type="http://schemas.openxmlformats.org/officeDocument/2006/relationships/image" Target="media/image30.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image" Target="media/image15.jpeg"/><Relationship Id="rId11" Type="http://schemas.openxmlformats.org/officeDocument/2006/relationships/image" Target="media/image2.wmf"/><Relationship Id="rId24" Type="http://schemas.openxmlformats.org/officeDocument/2006/relationships/image" Target="media/image11.jpeg"/><Relationship Id="rId32" Type="http://schemas.openxmlformats.org/officeDocument/2006/relationships/oleObject" Target="embeddings/oleObject6.bin"/><Relationship Id="rId37" Type="http://schemas.openxmlformats.org/officeDocument/2006/relationships/oleObject" Target="embeddings/oleObject8.bin"/><Relationship Id="rId40" Type="http://schemas.openxmlformats.org/officeDocument/2006/relationships/image" Target="media/image22.jpeg"/><Relationship Id="rId45" Type="http://schemas.openxmlformats.org/officeDocument/2006/relationships/image" Target="media/image25.jpeg"/><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8.wmf"/><Relationship Id="rId31" Type="http://schemas.openxmlformats.org/officeDocument/2006/relationships/image" Target="media/image17.wmf"/><Relationship Id="rId44" Type="http://schemas.openxmlformats.org/officeDocument/2006/relationships/oleObject" Target="embeddings/oleObject11.bin"/><Relationship Id="rId52" Type="http://schemas.openxmlformats.org/officeDocument/2006/relationships/image" Target="media/image32.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oleObject" Target="embeddings/oleObject7.bin"/><Relationship Id="rId43" Type="http://schemas.openxmlformats.org/officeDocument/2006/relationships/image" Target="media/image24.wmf"/><Relationship Id="rId48" Type="http://schemas.openxmlformats.org/officeDocument/2006/relationships/image" Target="media/image28.jpeg"/><Relationship Id="rId8" Type="http://schemas.openxmlformats.org/officeDocument/2006/relationships/footnotes" Target="footnotes.xml"/><Relationship Id="rId51" Type="http://schemas.openxmlformats.org/officeDocument/2006/relationships/image" Target="media/image31.jpeg"/><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6.jpeg"/><Relationship Id="rId25" Type="http://schemas.openxmlformats.org/officeDocument/2006/relationships/image" Target="media/image12.wmf"/><Relationship Id="rId33" Type="http://schemas.openxmlformats.org/officeDocument/2006/relationships/image" Target="media/image18.jpeg"/><Relationship Id="rId38" Type="http://schemas.openxmlformats.org/officeDocument/2006/relationships/image" Target="media/image21.wmf"/><Relationship Id="rId46" Type="http://schemas.openxmlformats.org/officeDocument/2006/relationships/image" Target="media/image26.jpeg"/><Relationship Id="rId20" Type="http://schemas.openxmlformats.org/officeDocument/2006/relationships/oleObject" Target="embeddings/oleObject3.bin"/><Relationship Id="rId41" Type="http://schemas.openxmlformats.org/officeDocument/2006/relationships/image" Target="media/image23.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image" Target="media/image20.wmf"/><Relationship Id="rId49"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cxp:PackageInfo xmlns:cxp="http://www.founder.com/2010/customXmlParts">
  <LabelTrees>
    <LabelTree customXmlPartId="{4B3307D3-B2C9-4FF8-8CBB-8B9570B3AA04}"/>
  </LabelTrees>
</cxp:PackageInfo>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756DE798-509D-43F6-A170-9C51B3A8FA55}">
  <ds:schemaRefs>
    <ds:schemaRef ds:uri="http://schemas.openxmlformats.org/officeDocument/2006/bibliography"/>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621</Words>
  <Characters>3546</Characters>
  <Application>Microsoft Office Word</Application>
  <DocSecurity>0</DocSecurity>
  <Lines>29</Lines>
  <Paragraphs>8</Paragraphs>
  <ScaleCrop>false</ScaleCrop>
  <Company>Intergen Ltd</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3</cp:revision>
  <dcterms:created xsi:type="dcterms:W3CDTF">2025-02-12T14:45:00Z</dcterms:created>
  <dcterms:modified xsi:type="dcterms:W3CDTF">2025-02-12T14:45:00Z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D73BD98B8BF149FF90BD304CBF179470_12</vt:lpwstr>
  </property>
  <property fmtid="{D5CDD505-2E9C-101B-9397-08002B2CF9AE}" pid="4" name="KSOTemplateDocerSaveRecord">
    <vt:lpwstr>eyJoZGlkIjoiMTViZDc1MjljNDExMTNiYTIyMjZmNTRkMTUyMjI2YzAiLCJ1c2VySWQiOiIzMTk4MTcyMTQifQ==</vt:lpwstr>
  </property>
</Properties>
</file>