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8A7DA" w14:textId="77777777" w:rsidR="0012678C" w:rsidRDefault="00000000">
      <w:pPr>
        <w:spacing w:line="312" w:lineRule="auto"/>
        <w:ind w:leftChars="150" w:left="970" w:hangingChars="200" w:hanging="640"/>
        <w:jc w:val="center"/>
        <w:rPr>
          <w:rFonts w:ascii="黑体" w:eastAsia="黑体" w:hAnsi="黑体" w:cs="Times New Roman" w:hint="eastAsia"/>
          <w:color w:val="000000" w:themeColor="text1"/>
          <w:sz w:val="32"/>
          <w:szCs w:val="32"/>
        </w:rPr>
      </w:pPr>
      <w:r>
        <w:rPr>
          <w:rFonts w:ascii="黑体" w:eastAsia="黑体" w:hAnsi="黑体" w:cs="Times New Roman"/>
          <w:color w:val="000000" w:themeColor="text1"/>
          <w:sz w:val="32"/>
          <w:szCs w:val="32"/>
        </w:rPr>
        <w:t>2008年普通高等学校招生全国统一考试（重庆卷）</w:t>
      </w:r>
    </w:p>
    <w:p w14:paraId="15FC3788" w14:textId="77777777" w:rsidR="0012678C" w:rsidRDefault="00000000">
      <w:pPr>
        <w:spacing w:line="312" w:lineRule="auto"/>
        <w:ind w:leftChars="150" w:left="970" w:hangingChars="200" w:hanging="640"/>
        <w:jc w:val="center"/>
        <w:rPr>
          <w:rFonts w:ascii="黑体" w:eastAsia="黑体" w:hAnsi="黑体" w:cs="Times New Roman" w:hint="eastAsia"/>
          <w:color w:val="000000" w:themeColor="text1"/>
          <w:sz w:val="32"/>
          <w:szCs w:val="32"/>
        </w:rPr>
      </w:pPr>
      <w:r>
        <w:rPr>
          <w:rFonts w:ascii="黑体" w:eastAsia="黑体" w:hAnsi="黑体" w:cs="Times New Roman"/>
          <w:color w:val="000000" w:themeColor="text1"/>
          <w:sz w:val="32"/>
          <w:szCs w:val="32"/>
        </w:rPr>
        <w:t>物理</w:t>
      </w:r>
      <w:r>
        <w:rPr>
          <w:rFonts w:ascii="黑体" w:eastAsia="黑体" w:hAnsi="黑体" w:cs="Times New Roman" w:hint="eastAsia"/>
          <w:color w:val="000000" w:themeColor="text1"/>
          <w:sz w:val="32"/>
          <w:szCs w:val="32"/>
        </w:rPr>
        <w:t>试卷</w:t>
      </w:r>
    </w:p>
    <w:p w14:paraId="07EB0E03" w14:textId="1621617C" w:rsidR="0012678C" w:rsidRDefault="00000000" w:rsidP="006F57FE">
      <w:pPr>
        <w:spacing w:line="312" w:lineRule="auto"/>
        <w:ind w:leftChars="150" w:left="810" w:hangingChars="200" w:hanging="480"/>
        <w:jc w:val="center"/>
        <w:rPr>
          <w:rFonts w:ascii="黑体" w:eastAsia="黑体" w:hAnsi="黑体" w:cs="Times New Roman" w:hint="eastAsia"/>
          <w:sz w:val="24"/>
          <w:szCs w:val="24"/>
        </w:rPr>
      </w:pPr>
      <w:r w:rsidRPr="006F57FE">
        <w:rPr>
          <w:rFonts w:ascii="黑体" w:eastAsia="黑体" w:hAnsi="黑体" w:cs="Times New Roman"/>
          <w:color w:val="7030A0"/>
          <w:kern w:val="2"/>
          <w:sz w:val="24"/>
          <w:szCs w:val="24"/>
          <w14:ligatures w14:val="standardContextual"/>
        </w:rPr>
        <w:t>排版：贵州华东师范大学附属中学张羽娇老师  校正：</w:t>
      </w:r>
      <w:r w:rsidRPr="006F57FE">
        <w:rPr>
          <w:rFonts w:ascii="黑体" w:eastAsia="黑体" w:hAnsi="黑体" w:cs="Times New Roman"/>
          <w:color w:val="7030A0"/>
          <w:sz w:val="24"/>
          <w:szCs w:val="24"/>
        </w:rPr>
        <w:t>安徽省凤台一中袁姣姣老师</w:t>
      </w:r>
    </w:p>
    <w:p w14:paraId="5F854601" w14:textId="77777777" w:rsidR="0012678C" w:rsidRDefault="00000000">
      <w:pPr>
        <w:spacing w:line="312" w:lineRule="auto"/>
        <w:ind w:leftChars="150" w:left="770" w:hangingChars="200" w:hanging="440"/>
        <w:rPr>
          <w:rFonts w:ascii="黑体" w:eastAsia="黑体" w:hAnsi="黑体" w:hint="eastAsia"/>
        </w:rPr>
      </w:pPr>
      <w:r>
        <w:rPr>
          <w:rFonts w:ascii="黑体" w:eastAsia="黑体" w:hAnsi="黑体" w:cs="Times New Roman"/>
        </w:rPr>
        <w:t>一、</w:t>
      </w:r>
      <w:r>
        <w:rPr>
          <w:rFonts w:ascii="黑体" w:eastAsia="黑体" w:hAnsi="黑体"/>
        </w:rPr>
        <w:t>选择题</w:t>
      </w:r>
      <w:r>
        <w:rPr>
          <w:rFonts w:ascii="黑体" w:eastAsia="黑体" w:hAnsi="黑体" w:hint="eastAsia"/>
        </w:rPr>
        <w:t>（本大题共8小题，每小题6分，共48分。每小题只有一个选项最符合题意）</w:t>
      </w:r>
    </w:p>
    <w:p w14:paraId="16DB880E"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14</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14</w:t>
      </w:r>
      <w:r>
        <w:rPr>
          <w:rFonts w:ascii="Times New Roman" w:hAnsi="Times New Roman" w:cs="Times New Roman"/>
        </w:rPr>
        <w:t>）放射性同位素</w:t>
      </w:r>
      <w:proofErr w:type="gramStart"/>
      <w:r>
        <w:rPr>
          <w:rFonts w:ascii="Times New Roman" w:hAnsi="Times New Roman" w:cs="Times New Roman"/>
        </w:rPr>
        <w:t>钍</w:t>
      </w:r>
      <w:proofErr w:type="gramEnd"/>
      <w:r>
        <w:rPr>
          <w:rFonts w:ascii="Times New Roman" w:hAnsi="Times New Roman" w:cs="Times New Roman"/>
        </w:rPr>
        <w:t>232</w:t>
      </w:r>
      <w:r>
        <w:rPr>
          <w:rFonts w:ascii="Times New Roman" w:hAnsi="Times New Roman" w:cs="Times New Roman"/>
        </w:rPr>
        <w:t>经</w:t>
      </w:r>
      <w:r>
        <w:rPr>
          <w:rFonts w:ascii="Times New Roman" w:hAnsi="Times New Roman" w:cs="Times New Roman"/>
        </w:rPr>
        <w:t>α</w:t>
      </w:r>
      <w:r>
        <w:rPr>
          <w:rFonts w:ascii="Times New Roman" w:hAnsi="Times New Roman" w:cs="Times New Roman"/>
        </w:rPr>
        <w:t>、</w:t>
      </w:r>
      <w:r>
        <w:rPr>
          <w:rFonts w:ascii="Times New Roman" w:hAnsi="Times New Roman" w:cs="Times New Roman"/>
        </w:rPr>
        <w:t>β</w:t>
      </w:r>
      <w:r>
        <w:rPr>
          <w:rFonts w:ascii="Times New Roman" w:hAnsi="Times New Roman" w:cs="Times New Roman"/>
        </w:rPr>
        <w:t>衰变会生成氡，其衰变方程</w:t>
      </w:r>
      <w:r>
        <w:rPr>
          <w:rFonts w:ascii="Times New Roman" w:hAnsi="Times New Roman" w:cs="Times New Roman"/>
          <w:position w:val="-10"/>
        </w:rPr>
        <w:object w:dxaOrig="2000" w:dyaOrig="340" w14:anchorId="22DA1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05pt;height:16.9pt" o:ole="">
            <v:imagedata r:id="rId6" o:title=""/>
          </v:shape>
          <o:OLEObject Type="Embed" ProgID="Equation.3" ShapeID="_x0000_i1025" DrawAspect="Content" ObjectID="_1800856758" r:id="rId7"/>
        </w:object>
      </w:r>
      <w:r>
        <w:rPr>
          <w:rFonts w:ascii="Times New Roman" w:hAnsi="Times New Roman" w:cs="Times New Roman" w:hint="eastAsia"/>
        </w:rPr>
        <w:t>，</w:t>
      </w:r>
      <w:r>
        <w:rPr>
          <w:rFonts w:ascii="Times New Roman" w:hAnsi="Times New Roman" w:cs="Times New Roman"/>
        </w:rPr>
        <w:t>其中</w:t>
      </w:r>
    </w:p>
    <w:p w14:paraId="7EFF45F1"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=1</w:t>
      </w:r>
      <w:r>
        <w:rPr>
          <w:rFonts w:ascii="Times New Roman" w:hAnsi="Times New Roman" w:cs="Times New Roman"/>
        </w:rPr>
        <w:t>，</w:t>
      </w:r>
      <w:r>
        <w:rPr>
          <w:rFonts w:ascii="Times New Roman" w:hAnsi="Times New Roman" w:cs="Times New Roman"/>
          <w:i/>
          <w:iCs/>
        </w:rPr>
        <w:t>y</w:t>
      </w:r>
      <w:r>
        <w:rPr>
          <w:rFonts w:ascii="Times New Roman" w:hAnsi="Times New Roman" w:cs="Times New Roman"/>
        </w:rPr>
        <w:t>=3         B</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=2</w:t>
      </w:r>
      <w:r>
        <w:rPr>
          <w:rFonts w:ascii="Times New Roman" w:hAnsi="Times New Roman" w:cs="Times New Roman"/>
        </w:rPr>
        <w:t>，</w:t>
      </w:r>
      <w:r>
        <w:rPr>
          <w:rFonts w:ascii="Times New Roman" w:hAnsi="Times New Roman" w:cs="Times New Roman"/>
          <w:i/>
          <w:iCs/>
        </w:rPr>
        <w:t>y</w:t>
      </w:r>
      <w:r>
        <w:rPr>
          <w:rFonts w:ascii="Times New Roman" w:hAnsi="Times New Roman" w:cs="Times New Roman"/>
        </w:rPr>
        <w:t>=3          C</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=3</w:t>
      </w:r>
      <w:r>
        <w:rPr>
          <w:rFonts w:ascii="Times New Roman" w:hAnsi="Times New Roman" w:cs="Times New Roman"/>
        </w:rPr>
        <w:t>，</w:t>
      </w:r>
      <w:r>
        <w:rPr>
          <w:rFonts w:ascii="Times New Roman" w:hAnsi="Times New Roman" w:cs="Times New Roman"/>
          <w:i/>
          <w:iCs/>
        </w:rPr>
        <w:t>y</w:t>
      </w:r>
      <w:r>
        <w:rPr>
          <w:rFonts w:ascii="Times New Roman" w:hAnsi="Times New Roman" w:cs="Times New Roman"/>
        </w:rPr>
        <w:t>=1         D</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=3</w:t>
      </w:r>
      <w:r>
        <w:rPr>
          <w:rFonts w:ascii="Times New Roman" w:hAnsi="Times New Roman" w:cs="Times New Roman"/>
        </w:rPr>
        <w:t>，</w:t>
      </w:r>
      <w:r>
        <w:rPr>
          <w:rFonts w:ascii="Times New Roman" w:hAnsi="Times New Roman" w:cs="Times New Roman"/>
          <w:i/>
          <w:iCs/>
        </w:rPr>
        <w:t>y</w:t>
      </w:r>
      <w:r>
        <w:rPr>
          <w:rFonts w:ascii="Times New Roman" w:hAnsi="Times New Roman" w:cs="Times New Roman"/>
        </w:rPr>
        <w:t>=2</w:t>
      </w:r>
    </w:p>
    <w:p w14:paraId="222B2BFC" w14:textId="77777777" w:rsidR="0012678C" w:rsidRDefault="00000000">
      <w:pPr>
        <w:pStyle w:val="ABCD"/>
        <w:tabs>
          <w:tab w:val="clear" w:pos="420"/>
          <w:tab w:val="clear" w:pos="683"/>
        </w:tabs>
        <w:spacing w:line="312" w:lineRule="auto"/>
        <w:ind w:leftChars="314" w:left="1204" w:hangingChars="233" w:hanging="513"/>
        <w:outlineLvl w:val="9"/>
        <w:rPr>
          <w:rFonts w:ascii="Times New Roman" w:hAnsi="Times New Roman" w:cs="Times New Roman"/>
        </w:rPr>
      </w:pPr>
      <w:r>
        <w:rPr>
          <w:rFonts w:ascii="Times New Roman" w:hAnsi="Times New Roman" w:cs="Times New Roman"/>
        </w:rPr>
        <w:t>【答案】</w:t>
      </w:r>
      <w:r>
        <w:rPr>
          <w:rFonts w:ascii="Times New Roman" w:hAnsi="Times New Roman" w:cs="Times New Roman"/>
        </w:rPr>
        <w:t>D</w:t>
      </w:r>
    </w:p>
    <w:p w14:paraId="6D4318B8"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15</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15</w:t>
      </w:r>
      <w:r>
        <w:rPr>
          <w:rFonts w:ascii="Times New Roman" w:hAnsi="Times New Roman" w:cs="Times New Roman"/>
        </w:rPr>
        <w:t>）某同学设计了一个转向灯电路（如下图），其中</w:t>
      </w:r>
      <w:r>
        <w:rPr>
          <w:rFonts w:ascii="Times New Roman" w:hAnsi="Times New Roman" w:cs="Times New Roman"/>
        </w:rPr>
        <w:t>L</w:t>
      </w:r>
      <w:r>
        <w:rPr>
          <w:rFonts w:ascii="Times New Roman" w:hAnsi="Times New Roman" w:cs="Times New Roman"/>
        </w:rPr>
        <w:t>为指示灯，</w:t>
      </w:r>
      <w:r>
        <w:rPr>
          <w:rFonts w:ascii="Times New Roman" w:hAnsi="Times New Roman" w:cs="Times New Roman"/>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L</w:t>
      </w:r>
      <w:r>
        <w:rPr>
          <w:rFonts w:ascii="Times New Roman" w:hAnsi="Times New Roman" w:cs="Times New Roman"/>
          <w:vertAlign w:val="subscript"/>
        </w:rPr>
        <w:t>2</w:t>
      </w:r>
      <w:r>
        <w:rPr>
          <w:rFonts w:ascii="Times New Roman" w:hAnsi="Times New Roman" w:cs="Times New Roman"/>
        </w:rPr>
        <w:t>分别为左、右转向灯，</w:t>
      </w:r>
      <w:r>
        <w:rPr>
          <w:rFonts w:ascii="Times New Roman" w:hAnsi="Times New Roman" w:cs="Times New Roman"/>
        </w:rPr>
        <w:t>S</w:t>
      </w:r>
      <w:r>
        <w:rPr>
          <w:rFonts w:ascii="Times New Roman" w:hAnsi="Times New Roman" w:cs="Times New Roman"/>
        </w:rPr>
        <w:t>为单刀双掷开关，</w:t>
      </w:r>
      <w:r>
        <w:rPr>
          <w:rFonts w:ascii="Times New Roman" w:hAnsi="Times New Roman" w:cs="Times New Roman"/>
          <w:i/>
          <w:iCs/>
        </w:rPr>
        <w:t>E</w:t>
      </w:r>
      <w:r>
        <w:rPr>
          <w:rFonts w:ascii="Times New Roman" w:hAnsi="Times New Roman" w:cs="Times New Roman"/>
        </w:rPr>
        <w:t>为电源．当</w:t>
      </w:r>
      <w:r>
        <w:rPr>
          <w:rFonts w:ascii="Times New Roman" w:hAnsi="Times New Roman" w:cs="Times New Roman"/>
        </w:rPr>
        <w:t>S</w:t>
      </w:r>
      <w:r>
        <w:rPr>
          <w:rFonts w:ascii="Times New Roman" w:hAnsi="Times New Roman" w:cs="Times New Roman"/>
        </w:rPr>
        <w:t>置于位置</w:t>
      </w:r>
      <w:r>
        <w:rPr>
          <w:rFonts w:ascii="Times New Roman" w:hAnsi="Times New Roman" w:cs="Times New Roman"/>
        </w:rPr>
        <w:t>1</w:t>
      </w:r>
      <w:r>
        <w:rPr>
          <w:rFonts w:ascii="Times New Roman" w:hAnsi="Times New Roman" w:cs="Times New Roman"/>
        </w:rPr>
        <w:t>时，以下判断正确的是</w:t>
      </w:r>
    </w:p>
    <w:p w14:paraId="42183132" w14:textId="77777777" w:rsidR="0012678C" w:rsidRDefault="00000000">
      <w:pPr>
        <w:pStyle w:val="1"/>
        <w:spacing w:line="312" w:lineRule="auto"/>
        <w:ind w:leftChars="150" w:left="770" w:right="660" w:hangingChars="200" w:hanging="440"/>
        <w:jc w:val="right"/>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24CBBAF1" wp14:editId="36CF6B45">
            <wp:simplePos x="0" y="0"/>
            <wp:positionH relativeFrom="column">
              <wp:posOffset>4296410</wp:posOffset>
            </wp:positionH>
            <wp:positionV relativeFrom="paragraph">
              <wp:posOffset>21590</wp:posOffset>
            </wp:positionV>
            <wp:extent cx="1647825" cy="1270000"/>
            <wp:effectExtent l="0" t="0" r="9525" b="6350"/>
            <wp:wrapSquare wrapText="bothSides"/>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270000"/>
                    </a:xfrm>
                    <a:prstGeom prst="rect">
                      <a:avLst/>
                    </a:prstGeom>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52429CD"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w:t>
      </w:r>
      <w:r>
        <w:rPr>
          <w:rFonts w:ascii="Times New Roman" w:hAnsi="Times New Roman" w:cs="Times New Roman"/>
        </w:rPr>
        <w:t>L</w:t>
      </w:r>
      <w:r>
        <w:rPr>
          <w:rFonts w:ascii="Times New Roman" w:hAnsi="Times New Roman" w:cs="Times New Roman"/>
        </w:rPr>
        <w:t>的功率小于额定功率</w:t>
      </w:r>
    </w:p>
    <w:p w14:paraId="476460C2"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B</w:t>
      </w:r>
      <w:r>
        <w:rPr>
          <w:rFonts w:ascii="Times New Roman" w:hAnsi="Times New Roman" w:cs="Times New Roman"/>
          <w:color w:val="000000" w:themeColor="text1"/>
        </w:rPr>
        <w:t>．</w:t>
      </w:r>
      <w:r>
        <w:rPr>
          <w:rFonts w:ascii="Times New Roman" w:hAnsi="Times New Roman" w:cs="Times New Roman"/>
        </w:rPr>
        <w:t>L</w:t>
      </w:r>
      <w:r>
        <w:rPr>
          <w:rFonts w:ascii="Times New Roman" w:hAnsi="Times New Roman" w:cs="Times New Roman"/>
          <w:vertAlign w:val="subscript"/>
        </w:rPr>
        <w:t>1</w:t>
      </w:r>
      <w:r>
        <w:rPr>
          <w:rFonts w:ascii="Times New Roman" w:hAnsi="Times New Roman" w:cs="Times New Roman"/>
        </w:rPr>
        <w:t>亮，其功率等于额定功率</w:t>
      </w:r>
    </w:p>
    <w:p w14:paraId="70E0D0A9"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L</w:t>
      </w:r>
      <w:r>
        <w:rPr>
          <w:rFonts w:ascii="Times New Roman" w:hAnsi="Times New Roman" w:cs="Times New Roman"/>
          <w:vertAlign w:val="subscript"/>
        </w:rPr>
        <w:t>2</w:t>
      </w:r>
      <w:r>
        <w:rPr>
          <w:rFonts w:ascii="Times New Roman" w:hAnsi="Times New Roman" w:cs="Times New Roman"/>
        </w:rPr>
        <w:t>亮，其功率等于额定功率</w:t>
      </w:r>
    </w:p>
    <w:p w14:paraId="7BB1C998"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D</w:t>
      </w:r>
      <w:r>
        <w:rPr>
          <w:rFonts w:ascii="Times New Roman" w:hAnsi="Times New Roman" w:cs="Times New Roman"/>
          <w:color w:val="000000" w:themeColor="text1"/>
        </w:rPr>
        <w:t>．</w:t>
      </w:r>
      <w:r>
        <w:rPr>
          <w:rFonts w:ascii="Times New Roman" w:hAnsi="Times New Roman" w:cs="Times New Roman"/>
        </w:rPr>
        <w:t>含</w:t>
      </w:r>
      <w:r>
        <w:rPr>
          <w:rFonts w:ascii="Times New Roman" w:hAnsi="Times New Roman" w:cs="Times New Roman"/>
        </w:rPr>
        <w:t>L</w:t>
      </w:r>
      <w:r>
        <w:rPr>
          <w:rFonts w:ascii="Times New Roman" w:hAnsi="Times New Roman" w:cs="Times New Roman"/>
        </w:rPr>
        <w:t>支路的总功率较另一支路的大</w:t>
      </w:r>
    </w:p>
    <w:p w14:paraId="6E8FC321"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A</w:t>
      </w:r>
    </w:p>
    <w:p w14:paraId="1C3DAD05"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16</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16</w:t>
      </w:r>
      <w:r>
        <w:rPr>
          <w:rFonts w:ascii="Times New Roman" w:hAnsi="Times New Roman" w:cs="Times New Roman"/>
        </w:rPr>
        <w:t>）地面附近有一正在上升的空气团，它与外界的热交</w:t>
      </w:r>
      <w:r>
        <w:rPr>
          <w:rFonts w:ascii="Times New Roman" w:hAnsi="Times New Roman" w:cs="Times New Roman" w:hint="eastAsia"/>
        </w:rPr>
        <w:t>换</w:t>
      </w:r>
      <w:r>
        <w:rPr>
          <w:rFonts w:ascii="Times New Roman" w:hAnsi="Times New Roman" w:cs="Times New Roman"/>
        </w:rPr>
        <w:t>忽略不计．已知大气压强随高度增加而降低，则该气团在此上升过程中（不计气团内分子间的势能）</w:t>
      </w:r>
    </w:p>
    <w:p w14:paraId="05235F2E"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color w:val="000000" w:themeColor="text1"/>
        </w:rPr>
        <w:tab/>
      </w:r>
      <w:r>
        <w:rPr>
          <w:rFonts w:ascii="Times New Roman" w:hAnsi="Times New Roman" w:cs="Times New Roman"/>
        </w:rPr>
        <w:t>A</w:t>
      </w:r>
      <w:r>
        <w:rPr>
          <w:rFonts w:ascii="Times New Roman" w:hAnsi="Times New Roman" w:cs="Times New Roman"/>
        </w:rPr>
        <w:t>．体积减小，温度降低</w:t>
      </w:r>
    </w:p>
    <w:p w14:paraId="39070A54"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B</w:t>
      </w:r>
      <w:r>
        <w:rPr>
          <w:rFonts w:ascii="Times New Roman" w:hAnsi="Times New Roman" w:cs="Times New Roman"/>
          <w:color w:val="000000" w:themeColor="text1"/>
        </w:rPr>
        <w:t>．</w:t>
      </w:r>
      <w:r>
        <w:rPr>
          <w:rFonts w:ascii="Times New Roman" w:hAnsi="Times New Roman" w:cs="Times New Roman"/>
        </w:rPr>
        <w:t>体积减小，温度不变</w:t>
      </w:r>
    </w:p>
    <w:p w14:paraId="5E240F35"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rPr>
        <w:tab/>
        <w:t>C</w:t>
      </w:r>
      <w:r>
        <w:rPr>
          <w:rFonts w:ascii="Times New Roman" w:hAnsi="Times New Roman" w:cs="Times New Roman"/>
        </w:rPr>
        <w:t>．体积增大，温度降低</w:t>
      </w:r>
    </w:p>
    <w:p w14:paraId="2868442A"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D</w:t>
      </w:r>
      <w:r>
        <w:rPr>
          <w:rFonts w:ascii="Times New Roman" w:hAnsi="Times New Roman" w:cs="Times New Roman"/>
          <w:color w:val="000000" w:themeColor="text1"/>
        </w:rPr>
        <w:t>．</w:t>
      </w:r>
      <w:r>
        <w:rPr>
          <w:rFonts w:ascii="Times New Roman" w:hAnsi="Times New Roman" w:cs="Times New Roman"/>
        </w:rPr>
        <w:t>体积增大，温度不变</w:t>
      </w:r>
    </w:p>
    <w:p w14:paraId="430BC5EA"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C</w:t>
      </w:r>
    </w:p>
    <w:p w14:paraId="35B486DD"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17</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17</w:t>
      </w:r>
      <w:r>
        <w:rPr>
          <w:rFonts w:ascii="Times New Roman" w:hAnsi="Times New Roman" w:cs="Times New Roman"/>
        </w:rPr>
        <w:t>）下列与能量有关的说法正确的是</w:t>
      </w:r>
    </w:p>
    <w:p w14:paraId="69A6927E" w14:textId="77777777" w:rsidR="0012678C" w:rsidRDefault="00000000">
      <w:pPr>
        <w:pStyle w:val="ABCD"/>
        <w:tabs>
          <w:tab w:val="clear" w:pos="420"/>
        </w:tabs>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t>A</w:t>
      </w:r>
      <w:r>
        <w:rPr>
          <w:rFonts w:ascii="Times New Roman" w:hAnsi="Times New Roman" w:cs="Times New Roman"/>
        </w:rPr>
        <w:t>．卫星绕地球做圆周运动的半径越大，动能越大</w:t>
      </w:r>
    </w:p>
    <w:p w14:paraId="364ECD2E"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B</w:t>
      </w:r>
      <w:r>
        <w:rPr>
          <w:rFonts w:ascii="Times New Roman" w:hAnsi="Times New Roman" w:cs="Times New Roman"/>
          <w:color w:val="000000" w:themeColor="text1"/>
        </w:rPr>
        <w:t>．</w:t>
      </w:r>
      <w:r>
        <w:rPr>
          <w:rFonts w:ascii="Times New Roman" w:hAnsi="Times New Roman" w:cs="Times New Roman"/>
        </w:rPr>
        <w:t>从同种金属逸出的光电子的最大初动能随照射光波长的减小而增大</w:t>
      </w:r>
    </w:p>
    <w:p w14:paraId="08223CA6"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t>C</w:t>
      </w:r>
      <w:r>
        <w:rPr>
          <w:rFonts w:ascii="Times New Roman" w:hAnsi="Times New Roman" w:cs="Times New Roman"/>
        </w:rPr>
        <w:t>．做平抛运动的物体在任意相等时间内动能的增量相同</w:t>
      </w:r>
    </w:p>
    <w:p w14:paraId="247D651A"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D</w:t>
      </w:r>
      <w:r>
        <w:rPr>
          <w:rFonts w:ascii="Times New Roman" w:hAnsi="Times New Roman" w:cs="Times New Roman"/>
          <w:color w:val="000000" w:themeColor="text1"/>
        </w:rPr>
        <w:t>．</w:t>
      </w:r>
      <w:r>
        <w:rPr>
          <w:rFonts w:ascii="Times New Roman" w:hAnsi="Times New Roman" w:cs="Times New Roman"/>
        </w:rPr>
        <w:t>在静电场中，电场线越密的地方正电荷的电势能一定越高</w:t>
      </w:r>
    </w:p>
    <w:p w14:paraId="799C6425"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B</w:t>
      </w:r>
    </w:p>
    <w:p w14:paraId="7FBAC723"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E5306FD" wp14:editId="623FF857">
            <wp:simplePos x="0" y="0"/>
            <wp:positionH relativeFrom="column">
              <wp:posOffset>4645660</wp:posOffset>
            </wp:positionH>
            <wp:positionV relativeFrom="paragraph">
              <wp:posOffset>50165</wp:posOffset>
            </wp:positionV>
            <wp:extent cx="1223645" cy="863600"/>
            <wp:effectExtent l="0" t="0" r="0" b="0"/>
            <wp:wrapSquare wrapText="bothSides"/>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23645" cy="863600"/>
                    </a:xfrm>
                    <a:prstGeom prst="rect">
                      <a:avLst/>
                    </a:prstGeom>
                  </pic:spPr>
                </pic:pic>
              </a:graphicData>
            </a:graphic>
          </wp:anchor>
        </w:drawing>
      </w:r>
      <w:r>
        <w:rPr>
          <w:rFonts w:ascii="Times New Roman" w:hAnsi="Times New Roman" w:cs="Times New Roman"/>
        </w:rPr>
        <w:t>18</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18</w:t>
      </w:r>
      <w:r>
        <w:rPr>
          <w:rFonts w:ascii="Times New Roman" w:hAnsi="Times New Roman" w:cs="Times New Roman"/>
        </w:rPr>
        <w:t>）如图，粗糙水平桌面上有一质量为</w:t>
      </w:r>
      <w:r>
        <w:rPr>
          <w:rFonts w:ascii="Times New Roman" w:hAnsi="Times New Roman" w:cs="Times New Roman"/>
          <w:i/>
          <w:iCs/>
        </w:rPr>
        <w:t>m</w:t>
      </w:r>
      <w:r>
        <w:rPr>
          <w:rFonts w:ascii="Times New Roman" w:hAnsi="Times New Roman" w:cs="Times New Roman"/>
        </w:rPr>
        <w:t>的铜质矩形线圈．当</w:t>
      </w:r>
      <w:proofErr w:type="gramStart"/>
      <w:r>
        <w:rPr>
          <w:rFonts w:ascii="Times New Roman" w:hAnsi="Times New Roman" w:cs="Times New Roman"/>
        </w:rPr>
        <w:t>一</w:t>
      </w:r>
      <w:proofErr w:type="gramEnd"/>
      <w:r>
        <w:rPr>
          <w:rFonts w:ascii="Times New Roman" w:hAnsi="Times New Roman" w:cs="Times New Roman"/>
        </w:rPr>
        <w:t>竖直放置的条形磁铁从线圈中线</w:t>
      </w:r>
      <w:r>
        <w:rPr>
          <w:rFonts w:ascii="Times New Roman" w:hAnsi="Times New Roman" w:cs="Times New Roman"/>
          <w:i/>
          <w:iCs/>
        </w:rPr>
        <w:t>AB</w:t>
      </w:r>
      <w:r>
        <w:rPr>
          <w:rFonts w:ascii="Times New Roman" w:hAnsi="Times New Roman" w:cs="Times New Roman"/>
        </w:rPr>
        <w:t>正上方等高快速经过时，若线圈始终不动，则关于线圈受到的支持力</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及在水平方向运动趋势的正确判断是</w:t>
      </w:r>
    </w:p>
    <w:p w14:paraId="3B7698E7"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rPr>
        <w:t>A</w:t>
      </w:r>
      <w:r>
        <w:rPr>
          <w:rFonts w:ascii="Times New Roman" w:hAnsi="Times New Roman" w:cs="Times New Roman"/>
        </w:rPr>
        <w:t>．</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先小于</w:t>
      </w:r>
      <w:r>
        <w:rPr>
          <w:rFonts w:ascii="Times New Roman" w:hAnsi="Times New Roman" w:cs="Times New Roman"/>
          <w:i/>
          <w:iCs/>
        </w:rPr>
        <w:t>mg</w:t>
      </w:r>
      <w:r>
        <w:rPr>
          <w:rFonts w:ascii="Times New Roman" w:hAnsi="Times New Roman" w:cs="Times New Roman"/>
        </w:rPr>
        <w:t>后大于</w:t>
      </w:r>
      <w:r>
        <w:rPr>
          <w:rFonts w:ascii="Times New Roman" w:hAnsi="Times New Roman" w:cs="Times New Roman"/>
          <w:i/>
          <w:iCs/>
        </w:rPr>
        <w:t>mg</w:t>
      </w:r>
      <w:r>
        <w:rPr>
          <w:rFonts w:ascii="Times New Roman" w:hAnsi="Times New Roman" w:cs="Times New Roman"/>
        </w:rPr>
        <w:t>，运动趋势向左</w:t>
      </w:r>
    </w:p>
    <w:p w14:paraId="4FD4B441"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lastRenderedPageBreak/>
        <w:tab/>
      </w:r>
      <w:r>
        <w:rPr>
          <w:rFonts w:ascii="Times New Roman" w:hAnsi="Times New Roman" w:cs="Times New Roman"/>
          <w:color w:val="000000" w:themeColor="text1"/>
        </w:rPr>
        <w:tab/>
        <w:t>B</w:t>
      </w:r>
      <w:r>
        <w:rPr>
          <w:rFonts w:ascii="Times New Roman" w:hAnsi="Times New Roman" w:cs="Times New Roman"/>
          <w:color w:val="000000" w:themeColor="text1"/>
        </w:rPr>
        <w:t>．</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先大于</w:t>
      </w:r>
      <w:r>
        <w:rPr>
          <w:rFonts w:ascii="Times New Roman" w:hAnsi="Times New Roman" w:cs="Times New Roman"/>
          <w:i/>
          <w:iCs/>
        </w:rPr>
        <w:t>mg</w:t>
      </w:r>
      <w:r>
        <w:rPr>
          <w:rFonts w:ascii="Times New Roman" w:hAnsi="Times New Roman" w:cs="Times New Roman"/>
        </w:rPr>
        <w:t>后小于</w:t>
      </w:r>
      <w:r>
        <w:rPr>
          <w:rFonts w:ascii="Times New Roman" w:hAnsi="Times New Roman" w:cs="Times New Roman"/>
          <w:i/>
          <w:iCs/>
        </w:rPr>
        <w:t>mg</w:t>
      </w:r>
      <w:r>
        <w:rPr>
          <w:rFonts w:ascii="Times New Roman" w:hAnsi="Times New Roman" w:cs="Times New Roman"/>
        </w:rPr>
        <w:t>，运动趋势向左</w:t>
      </w:r>
    </w:p>
    <w:p w14:paraId="2E13EF64"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rPr>
        <w:t>C</w:t>
      </w:r>
      <w:r>
        <w:rPr>
          <w:rFonts w:ascii="Times New Roman" w:hAnsi="Times New Roman" w:cs="Times New Roman"/>
        </w:rPr>
        <w:t>．</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先小于</w:t>
      </w:r>
      <w:r>
        <w:rPr>
          <w:rFonts w:ascii="Times New Roman" w:hAnsi="Times New Roman" w:cs="Times New Roman"/>
          <w:i/>
          <w:iCs/>
        </w:rPr>
        <w:t>mg</w:t>
      </w:r>
      <w:r>
        <w:rPr>
          <w:rFonts w:ascii="Times New Roman" w:hAnsi="Times New Roman" w:cs="Times New Roman"/>
        </w:rPr>
        <w:t>后大于</w:t>
      </w:r>
      <w:r>
        <w:rPr>
          <w:rFonts w:ascii="Times New Roman" w:hAnsi="Times New Roman" w:cs="Times New Roman"/>
          <w:i/>
          <w:iCs/>
        </w:rPr>
        <w:t>mg</w:t>
      </w:r>
      <w:r>
        <w:rPr>
          <w:rFonts w:ascii="Times New Roman" w:hAnsi="Times New Roman" w:cs="Times New Roman"/>
        </w:rPr>
        <w:t>，运动趋势向右</w:t>
      </w:r>
    </w:p>
    <w:p w14:paraId="4DD397A2"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t>D</w:t>
      </w:r>
      <w:r>
        <w:rPr>
          <w:rFonts w:ascii="Times New Roman" w:hAnsi="Times New Roman" w:cs="Times New Roman"/>
          <w:color w:val="000000" w:themeColor="text1"/>
        </w:rPr>
        <w:t>．</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先大于</w:t>
      </w:r>
      <w:r>
        <w:rPr>
          <w:rFonts w:ascii="Times New Roman" w:hAnsi="Times New Roman" w:cs="Times New Roman"/>
          <w:i/>
          <w:iCs/>
        </w:rPr>
        <w:t>mg</w:t>
      </w:r>
      <w:r>
        <w:rPr>
          <w:rFonts w:ascii="Times New Roman" w:hAnsi="Times New Roman" w:cs="Times New Roman"/>
        </w:rPr>
        <w:t>后小于</w:t>
      </w:r>
      <w:r>
        <w:rPr>
          <w:rFonts w:ascii="Times New Roman" w:hAnsi="Times New Roman" w:cs="Times New Roman"/>
          <w:i/>
          <w:iCs/>
        </w:rPr>
        <w:t>mg</w:t>
      </w:r>
      <w:r>
        <w:rPr>
          <w:rFonts w:ascii="Times New Roman" w:hAnsi="Times New Roman" w:cs="Times New Roman"/>
        </w:rPr>
        <w:t>，运动趋势向右</w:t>
      </w:r>
    </w:p>
    <w:p w14:paraId="496D068E"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rPr>
        <w:t>【答案】</w:t>
      </w:r>
      <w:r>
        <w:rPr>
          <w:rFonts w:ascii="Times New Roman" w:hAnsi="Times New Roman" w:cs="Times New Roman"/>
        </w:rPr>
        <w:t>D</w:t>
      </w:r>
    </w:p>
    <w:p w14:paraId="76A15438"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4B27190A" wp14:editId="35F88301">
            <wp:simplePos x="0" y="0"/>
            <wp:positionH relativeFrom="column">
              <wp:posOffset>4875530</wp:posOffset>
            </wp:positionH>
            <wp:positionV relativeFrom="paragraph">
              <wp:posOffset>659765</wp:posOffset>
            </wp:positionV>
            <wp:extent cx="915035" cy="1275080"/>
            <wp:effectExtent l="0" t="0" r="0" b="1270"/>
            <wp:wrapSquare wrapText="bothSides"/>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792" cy="1275328"/>
                    </a:xfrm>
                    <a:prstGeom prst="rect">
                      <a:avLst/>
                    </a:prstGeom>
                  </pic:spPr>
                </pic:pic>
              </a:graphicData>
            </a:graphic>
          </wp:anchor>
        </w:drawing>
      </w:r>
      <w:r>
        <w:rPr>
          <w:rFonts w:ascii="Times New Roman" w:hAnsi="Times New Roman" w:cs="Times New Roman"/>
        </w:rPr>
        <w:t>19.</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19</w:t>
      </w:r>
      <w:r>
        <w:rPr>
          <w:rFonts w:ascii="Times New Roman" w:hAnsi="Times New Roman" w:cs="Times New Roman"/>
        </w:rPr>
        <w:t>）如图所示是一个</w:t>
      </w:r>
      <w:r>
        <w:rPr>
          <w:rFonts w:ascii="Times New Roman" w:hAnsi="Times New Roman" w:cs="Times New Roman"/>
          <w:position w:val="-24"/>
        </w:rPr>
        <w:object w:dxaOrig="241" w:dyaOrig="613" w14:anchorId="19C68632">
          <v:shape id="_x0000_i1026" type="#_x0000_t75" style="width:12.1pt;height:30.7pt" o:ole="">
            <v:imagedata r:id="rId11" o:title=""/>
          </v:shape>
          <o:OLEObject Type="Embed" ProgID="Equation.DSMT4" ShapeID="_x0000_i1026" DrawAspect="Content" ObjectID="_1800856759" r:id="rId12"/>
        </w:object>
      </w:r>
      <w:r>
        <w:rPr>
          <w:rFonts w:ascii="Times New Roman" w:hAnsi="Times New Roman" w:cs="Times New Roman"/>
        </w:rPr>
        <w:t>圆柱体棱镜的截面图，图中</w:t>
      </w:r>
      <w:r>
        <w:rPr>
          <w:rFonts w:ascii="Times New Roman" w:hAnsi="Times New Roman" w:cs="Times New Roman"/>
          <w:i/>
          <w:iCs/>
        </w:rPr>
        <w:t>E</w:t>
      </w:r>
      <w:r>
        <w:rPr>
          <w:rFonts w:ascii="Times New Roman" w:hAnsi="Times New Roman" w:cs="Times New Roman"/>
          <w:i/>
          <w:iCs/>
        </w:rPr>
        <w:t>、</w:t>
      </w:r>
      <w:r>
        <w:rPr>
          <w:rFonts w:ascii="Times New Roman" w:hAnsi="Times New Roman" w:cs="Times New Roman"/>
          <w:i/>
          <w:iCs/>
        </w:rPr>
        <w:t>F</w:t>
      </w:r>
      <w:r>
        <w:rPr>
          <w:rFonts w:ascii="Times New Roman" w:hAnsi="Times New Roman" w:cs="Times New Roman"/>
          <w:i/>
          <w:iCs/>
        </w:rPr>
        <w:t>、</w:t>
      </w:r>
      <w:r>
        <w:rPr>
          <w:rFonts w:ascii="Times New Roman" w:hAnsi="Times New Roman" w:cs="Times New Roman"/>
          <w:i/>
          <w:iCs/>
        </w:rPr>
        <w:t>G</w:t>
      </w:r>
      <w:r>
        <w:rPr>
          <w:rFonts w:ascii="Times New Roman" w:hAnsi="Times New Roman" w:cs="Times New Roman"/>
          <w:i/>
          <w:iCs/>
        </w:rPr>
        <w:t>、</w:t>
      </w:r>
      <w:r>
        <w:rPr>
          <w:rFonts w:ascii="Times New Roman" w:hAnsi="Times New Roman" w:cs="Times New Roman"/>
          <w:i/>
          <w:iCs/>
        </w:rPr>
        <w:t>H</w:t>
      </w:r>
      <w:r>
        <w:rPr>
          <w:rFonts w:ascii="Times New Roman" w:hAnsi="Times New Roman" w:cs="Times New Roman"/>
        </w:rPr>
        <w:t>将半径</w:t>
      </w:r>
      <w:r>
        <w:rPr>
          <w:rFonts w:ascii="Times New Roman" w:hAnsi="Times New Roman" w:cs="Times New Roman"/>
          <w:i/>
          <w:iCs/>
        </w:rPr>
        <w:t>OM</w:t>
      </w:r>
      <w:r>
        <w:rPr>
          <w:rFonts w:ascii="Times New Roman" w:hAnsi="Times New Roman" w:cs="Times New Roman"/>
        </w:rPr>
        <w:t>分成</w:t>
      </w:r>
      <w:r>
        <w:rPr>
          <w:rFonts w:ascii="Times New Roman" w:hAnsi="Times New Roman" w:cs="Times New Roman"/>
        </w:rPr>
        <w:t>5</w:t>
      </w:r>
      <w:r>
        <w:rPr>
          <w:rFonts w:ascii="Times New Roman" w:hAnsi="Times New Roman" w:cs="Times New Roman"/>
        </w:rPr>
        <w:t>等份，虚线</w:t>
      </w:r>
      <w:r>
        <w:rPr>
          <w:rFonts w:ascii="Times New Roman" w:hAnsi="Times New Roman" w:cs="Times New Roman"/>
          <w:i/>
          <w:iCs/>
        </w:rPr>
        <w:t>EE</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FF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GG</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HH</w:t>
      </w:r>
      <w:r>
        <w:rPr>
          <w:rFonts w:ascii="Times New Roman" w:hAnsi="Times New Roman" w:cs="Times New Roman"/>
          <w:vertAlign w:val="subscript"/>
        </w:rPr>
        <w:t>1</w:t>
      </w:r>
      <w:r>
        <w:rPr>
          <w:rFonts w:ascii="Times New Roman" w:hAnsi="Times New Roman" w:cs="Times New Roman"/>
        </w:rPr>
        <w:t>平行于半径</w:t>
      </w:r>
      <w:r>
        <w:rPr>
          <w:rFonts w:ascii="Times New Roman" w:hAnsi="Times New Roman" w:cs="Times New Roman"/>
          <w:i/>
          <w:iCs/>
        </w:rPr>
        <w:t>ON</w:t>
      </w:r>
      <w:r>
        <w:rPr>
          <w:rFonts w:ascii="Times New Roman" w:hAnsi="Times New Roman" w:cs="Times New Roman"/>
        </w:rPr>
        <w:t>，</w:t>
      </w:r>
      <w:r>
        <w:rPr>
          <w:rFonts w:ascii="Times New Roman" w:hAnsi="Times New Roman" w:cs="Times New Roman"/>
          <w:i/>
          <w:iCs/>
        </w:rPr>
        <w:t>ON</w:t>
      </w:r>
      <w:r>
        <w:rPr>
          <w:rFonts w:ascii="Times New Roman" w:hAnsi="Times New Roman" w:cs="Times New Roman"/>
        </w:rPr>
        <w:t>边可吸收到达其上的所有光线．已知该棱镜的折射率</w:t>
      </w:r>
      <w:r>
        <w:rPr>
          <w:rFonts w:ascii="Times New Roman" w:hAnsi="Times New Roman" w:cs="Times New Roman"/>
          <w:position w:val="-22"/>
        </w:rPr>
        <w:object w:dxaOrig="545" w:dyaOrig="586" w14:anchorId="7016F4EB">
          <v:shape id="_x0000_i1027" type="#_x0000_t75" style="width:27.3pt;height:29.25pt" o:ole="">
            <v:imagedata r:id="rId13" o:title=""/>
          </v:shape>
          <o:OLEObject Type="Embed" ProgID="Equation.DSMT4" ShapeID="_x0000_i1027" DrawAspect="Content" ObjectID="_1800856760" r:id="rId14"/>
        </w:object>
      </w:r>
      <w:r>
        <w:rPr>
          <w:rFonts w:ascii="Times New Roman" w:hAnsi="Times New Roman" w:cs="Times New Roman"/>
        </w:rPr>
        <w:t>，若平行光束垂直入射并覆盖</w:t>
      </w:r>
      <w:r>
        <w:rPr>
          <w:rFonts w:ascii="Times New Roman" w:hAnsi="Times New Roman" w:cs="Times New Roman"/>
          <w:i/>
          <w:iCs/>
        </w:rPr>
        <w:t>OM</w:t>
      </w:r>
      <w:r>
        <w:rPr>
          <w:rFonts w:ascii="Times New Roman" w:hAnsi="Times New Roman" w:cs="Times New Roman"/>
        </w:rPr>
        <w:t>，则光线</w:t>
      </w:r>
      <w:r>
        <w:rPr>
          <w:rFonts w:ascii="Times New Roman" w:hAnsi="Times New Roman" w:cs="Times New Roman"/>
        </w:rPr>
        <w:tab/>
        <w:t>A</w:t>
      </w:r>
      <w:r>
        <w:rPr>
          <w:rFonts w:ascii="Times New Roman" w:hAnsi="Times New Roman" w:cs="Times New Roman"/>
        </w:rPr>
        <w:t>．不能从圆弧</w:t>
      </w:r>
      <w:r>
        <w:rPr>
          <w:rFonts w:ascii="Times New Roman" w:hAnsi="Times New Roman" w:cs="Times New Roman"/>
          <w:position w:val="-12"/>
        </w:rPr>
        <w:object w:dxaOrig="440" w:dyaOrig="414" w14:anchorId="3BBEC386">
          <v:shape id="_x0000_i1028" type="#_x0000_t75" style="width:22pt;height:20.8pt" o:ole="">
            <v:imagedata r:id="rId15" o:title=""/>
          </v:shape>
          <o:OLEObject Type="Embed" ProgID="Equation.DSMT4" ShapeID="_x0000_i1028" DrawAspect="Content" ObjectID="_1800856761" r:id="rId16"/>
        </w:object>
      </w:r>
      <w:r>
        <w:rPr>
          <w:rFonts w:ascii="Times New Roman" w:hAnsi="Times New Roman" w:cs="Times New Roman"/>
        </w:rPr>
        <w:t>射出</w:t>
      </w:r>
      <w:r>
        <w:rPr>
          <w:rFonts w:ascii="Times New Roman" w:hAnsi="Times New Roman" w:cs="Times New Roman"/>
        </w:rPr>
        <w:t xml:space="preserve">            B</w:t>
      </w:r>
      <w:r>
        <w:rPr>
          <w:rFonts w:ascii="Times New Roman" w:hAnsi="Times New Roman" w:cs="Times New Roman"/>
        </w:rPr>
        <w:t>．只能从圆弧</w:t>
      </w:r>
      <w:r>
        <w:rPr>
          <w:rFonts w:ascii="Times New Roman" w:hAnsi="Times New Roman" w:cs="Times New Roman"/>
          <w:position w:val="-12"/>
        </w:rPr>
        <w:object w:dxaOrig="487" w:dyaOrig="414" w14:anchorId="205FB1BD">
          <v:shape id="_x0000_i1029" type="#_x0000_t75" style="width:24.4pt;height:20.8pt" o:ole="">
            <v:imagedata r:id="rId17" o:title=""/>
          </v:shape>
          <o:OLEObject Type="Embed" ProgID="Equation.DSMT4" ShapeID="_x0000_i1029" DrawAspect="Content" ObjectID="_1800856762" r:id="rId18"/>
        </w:object>
      </w:r>
      <w:r>
        <w:rPr>
          <w:rFonts w:ascii="Times New Roman" w:hAnsi="Times New Roman" w:cs="Times New Roman"/>
        </w:rPr>
        <w:t>射出</w:t>
      </w:r>
    </w:p>
    <w:p w14:paraId="2628D1FF"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rPr>
        <w:t>C</w:t>
      </w:r>
      <w:r>
        <w:rPr>
          <w:rFonts w:ascii="Times New Roman" w:hAnsi="Times New Roman" w:cs="Times New Roman"/>
        </w:rPr>
        <w:t>．能从圆弧</w:t>
      </w:r>
      <w:r>
        <w:rPr>
          <w:rFonts w:ascii="Times New Roman" w:hAnsi="Times New Roman" w:cs="Times New Roman"/>
          <w:position w:val="-12"/>
        </w:rPr>
        <w:object w:dxaOrig="555" w:dyaOrig="414" w14:anchorId="12327322">
          <v:shape id="_x0000_i1030" type="#_x0000_t75" style="width:27.8pt;height:20.8pt" o:ole="">
            <v:imagedata r:id="rId19" o:title=""/>
          </v:shape>
          <o:OLEObject Type="Embed" ProgID="Equation.DSMT4" ShapeID="_x0000_i1030" DrawAspect="Content" ObjectID="_1800856763" r:id="rId20"/>
        </w:object>
      </w:r>
      <w:r>
        <w:rPr>
          <w:rFonts w:ascii="Times New Roman" w:hAnsi="Times New Roman" w:cs="Times New Roman"/>
        </w:rPr>
        <w:t>射出</w:t>
      </w:r>
      <w:r>
        <w:rPr>
          <w:rFonts w:ascii="Times New Roman" w:hAnsi="Times New Roman" w:cs="Times New Roman"/>
        </w:rPr>
        <w:t xml:space="preserve">               D</w:t>
      </w:r>
      <w:r>
        <w:rPr>
          <w:rFonts w:ascii="Times New Roman" w:hAnsi="Times New Roman" w:cs="Times New Roman"/>
        </w:rPr>
        <w:t>．能从圆弧</w:t>
      </w:r>
      <w:r>
        <w:rPr>
          <w:rFonts w:ascii="Times New Roman" w:hAnsi="Times New Roman" w:cs="Times New Roman"/>
          <w:position w:val="-12"/>
        </w:rPr>
        <w:object w:dxaOrig="586" w:dyaOrig="414" w14:anchorId="3477A02A">
          <v:shape id="_x0000_i1031" type="#_x0000_t75" style="width:29.25pt;height:20.8pt" o:ole="">
            <v:imagedata r:id="rId21" o:title=""/>
          </v:shape>
          <o:OLEObject Type="Embed" ProgID="Equation.DSMT4" ShapeID="_x0000_i1031" DrawAspect="Content" ObjectID="_1800856764" r:id="rId22"/>
        </w:object>
      </w:r>
      <w:r>
        <w:rPr>
          <w:rFonts w:ascii="Times New Roman" w:hAnsi="Times New Roman" w:cs="Times New Roman"/>
        </w:rPr>
        <w:t>射出</w:t>
      </w:r>
    </w:p>
    <w:p w14:paraId="070CDB9D"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B</w:t>
      </w:r>
    </w:p>
    <w:p w14:paraId="1351BD73"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6C4849AA" wp14:editId="2C3EF9DE">
            <wp:simplePos x="0" y="0"/>
            <wp:positionH relativeFrom="column">
              <wp:posOffset>4503420</wp:posOffset>
            </wp:positionH>
            <wp:positionV relativeFrom="paragraph">
              <wp:posOffset>608965</wp:posOffset>
            </wp:positionV>
            <wp:extent cx="1344295" cy="1299845"/>
            <wp:effectExtent l="0" t="0" r="8890" b="0"/>
            <wp:wrapSquare wrapText="bothSides"/>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44632" cy="1300590"/>
                    </a:xfrm>
                    <a:prstGeom prst="rect">
                      <a:avLst/>
                    </a:prstGeom>
                  </pic:spPr>
                </pic:pic>
              </a:graphicData>
            </a:graphic>
          </wp:anchor>
        </w:drawing>
      </w:r>
      <w:r>
        <w:rPr>
          <w:rFonts w:ascii="Times New Roman" w:hAnsi="Times New Roman" w:cs="Times New Roman"/>
        </w:rPr>
        <w:t>20</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20</w:t>
      </w:r>
      <w:r>
        <w:rPr>
          <w:rFonts w:ascii="Times New Roman" w:hAnsi="Times New Roman" w:cs="Times New Roman"/>
        </w:rPr>
        <w:t>）某地区地震波中的横波和纵波传播速率分别约为</w:t>
      </w:r>
      <w:r>
        <w:rPr>
          <w:rFonts w:ascii="Times New Roman" w:hAnsi="Times New Roman" w:cs="Times New Roman"/>
        </w:rPr>
        <w:t>4 km/s</w:t>
      </w:r>
      <w:r>
        <w:rPr>
          <w:rFonts w:ascii="Times New Roman" w:hAnsi="Times New Roman" w:cs="Times New Roman"/>
        </w:rPr>
        <w:t>和</w:t>
      </w:r>
      <w:r>
        <w:rPr>
          <w:rFonts w:ascii="Times New Roman" w:hAnsi="Times New Roman" w:cs="Times New Roman"/>
        </w:rPr>
        <w:t>9 km/s</w:t>
      </w:r>
      <w:r>
        <w:rPr>
          <w:rFonts w:ascii="Times New Roman" w:hAnsi="Times New Roman" w:cs="Times New Roman"/>
        </w:rPr>
        <w:t>．一种简易地震仪由竖直弹簧振子</w:t>
      </w:r>
      <w:r>
        <w:rPr>
          <w:rFonts w:ascii="Times New Roman" w:hAnsi="Times New Roman" w:cs="Times New Roman"/>
          <w:i/>
          <w:iCs/>
        </w:rPr>
        <w:t>P</w:t>
      </w:r>
      <w:r>
        <w:rPr>
          <w:rFonts w:ascii="Times New Roman" w:hAnsi="Times New Roman" w:cs="Times New Roman"/>
        </w:rPr>
        <w:t>和水平弹簧振子</w:t>
      </w:r>
      <w:r>
        <w:rPr>
          <w:rFonts w:ascii="Times New Roman" w:hAnsi="Times New Roman" w:cs="Times New Roman"/>
          <w:i/>
          <w:iCs/>
        </w:rPr>
        <w:t>H</w:t>
      </w:r>
      <w:r>
        <w:rPr>
          <w:rFonts w:ascii="Times New Roman" w:hAnsi="Times New Roman" w:cs="Times New Roman"/>
        </w:rPr>
        <w:t>组成</w:t>
      </w:r>
      <m:oMath>
        <m:r>
          <m:rPr>
            <m:sty m:val="p"/>
          </m:rPr>
          <w:rPr>
            <w:rFonts w:ascii="Cambria Math" w:hAnsi="Cambria Math" w:cs="Times New Roman"/>
          </w:rPr>
          <m:t>（</m:t>
        </m:r>
      </m:oMath>
      <w:r>
        <w:rPr>
          <w:rFonts w:ascii="Times New Roman" w:hAnsi="Times New Roman" w:cs="Times New Roman"/>
        </w:rPr>
        <w:t>如图</w:t>
      </w:r>
      <m:oMath>
        <m:r>
          <m:rPr>
            <m:sty m:val="p"/>
          </m:rPr>
          <w:rPr>
            <w:rFonts w:ascii="Cambria Math" w:hAnsi="Cambria Math" w:cs="Times New Roman"/>
          </w:rPr>
          <m:t>）</m:t>
        </m:r>
      </m:oMath>
      <w:r>
        <w:rPr>
          <w:rFonts w:ascii="Times New Roman" w:hAnsi="Times New Roman" w:cs="Times New Roman"/>
        </w:rPr>
        <w:t>．在一次地震中，震源在地震仪下方，观察到两振子相差</w:t>
      </w:r>
      <w:r>
        <w:rPr>
          <w:rFonts w:ascii="Times New Roman" w:hAnsi="Times New Roman" w:cs="Times New Roman"/>
        </w:rPr>
        <w:t>5 s</w:t>
      </w:r>
      <w:r>
        <w:rPr>
          <w:rFonts w:ascii="Times New Roman" w:hAnsi="Times New Roman" w:cs="Times New Roman"/>
        </w:rPr>
        <w:t>开始振动，则</w:t>
      </w:r>
    </w:p>
    <w:p w14:paraId="41DDAD15" w14:textId="77777777" w:rsidR="0012678C" w:rsidRDefault="00000000">
      <w:pPr>
        <w:pStyle w:val="1"/>
        <w:spacing w:line="312" w:lineRule="auto"/>
        <w:ind w:leftChars="150" w:left="770" w:hangingChars="200" w:hanging="440"/>
        <w:rPr>
          <w:rFonts w:ascii="Times New Roman" w:hAnsi="Times New Roman" w:cs="Times New Roman"/>
        </w:rPr>
      </w:pPr>
      <w:r>
        <w:rPr>
          <w:rFonts w:ascii="Times New Roman" w:hAnsi="Times New Roman" w:cs="Times New Roman"/>
        </w:rPr>
        <w:tab/>
        <w:t>A</w:t>
      </w:r>
      <w:r>
        <w:rPr>
          <w:rFonts w:ascii="Times New Roman" w:hAnsi="Times New Roman" w:cs="Times New Roman"/>
        </w:rPr>
        <w:t>．</w:t>
      </w:r>
      <w:r>
        <w:rPr>
          <w:rFonts w:ascii="Times New Roman" w:hAnsi="Times New Roman" w:cs="Times New Roman"/>
          <w:i/>
          <w:iCs/>
        </w:rPr>
        <w:t>P</w:t>
      </w:r>
      <w:r>
        <w:rPr>
          <w:rFonts w:ascii="Times New Roman" w:hAnsi="Times New Roman" w:cs="Times New Roman"/>
        </w:rPr>
        <w:t>先开始振动，震源距地震仪约</w:t>
      </w:r>
      <w:r>
        <w:rPr>
          <w:rFonts w:ascii="Times New Roman" w:hAnsi="Times New Roman" w:cs="Times New Roman"/>
        </w:rPr>
        <w:t>36 km</w:t>
      </w:r>
    </w:p>
    <w:p w14:paraId="7045E354"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B</w:t>
      </w:r>
      <w:r>
        <w:rPr>
          <w:rFonts w:ascii="Times New Roman" w:hAnsi="Times New Roman" w:cs="Times New Roman"/>
          <w:color w:val="000000" w:themeColor="text1"/>
        </w:rPr>
        <w:t>．</w:t>
      </w:r>
      <w:r>
        <w:rPr>
          <w:rFonts w:ascii="Times New Roman" w:hAnsi="Times New Roman" w:cs="Times New Roman"/>
          <w:i/>
          <w:iCs/>
        </w:rPr>
        <w:t>P</w:t>
      </w:r>
      <w:r>
        <w:rPr>
          <w:rFonts w:ascii="Times New Roman" w:hAnsi="Times New Roman" w:cs="Times New Roman"/>
        </w:rPr>
        <w:t>先开始振动，震源距地震仪约</w:t>
      </w:r>
      <w:r>
        <w:rPr>
          <w:rFonts w:ascii="Times New Roman" w:hAnsi="Times New Roman" w:cs="Times New Roman"/>
        </w:rPr>
        <w:t>25 km</w:t>
      </w:r>
    </w:p>
    <w:p w14:paraId="442F1283"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i/>
          <w:iCs/>
        </w:rPr>
        <w:t>H</w:t>
      </w:r>
      <w:r>
        <w:rPr>
          <w:rFonts w:ascii="Times New Roman" w:hAnsi="Times New Roman" w:cs="Times New Roman"/>
        </w:rPr>
        <w:t>先开始振动，震源距地震仪约</w:t>
      </w:r>
      <w:r>
        <w:rPr>
          <w:rFonts w:ascii="Times New Roman" w:hAnsi="Times New Roman" w:cs="Times New Roman"/>
        </w:rPr>
        <w:t>36 km</w:t>
      </w:r>
    </w:p>
    <w:p w14:paraId="5CE61550"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000000" w:themeColor="text1"/>
        </w:rPr>
        <w:t>D</w:t>
      </w:r>
      <w:r>
        <w:rPr>
          <w:rFonts w:ascii="Times New Roman" w:hAnsi="Times New Roman" w:cs="Times New Roman"/>
          <w:color w:val="000000" w:themeColor="text1"/>
        </w:rPr>
        <w:t>．</w:t>
      </w:r>
      <w:r>
        <w:rPr>
          <w:rFonts w:ascii="Times New Roman" w:hAnsi="Times New Roman" w:cs="Times New Roman"/>
          <w:i/>
          <w:iCs/>
        </w:rPr>
        <w:t>H</w:t>
      </w:r>
      <w:r>
        <w:rPr>
          <w:rFonts w:ascii="Times New Roman" w:hAnsi="Times New Roman" w:cs="Times New Roman"/>
        </w:rPr>
        <w:t>先开始振动，震源距地震仪约</w:t>
      </w:r>
      <w:r>
        <w:rPr>
          <w:rFonts w:ascii="Times New Roman" w:hAnsi="Times New Roman" w:cs="Times New Roman"/>
        </w:rPr>
        <w:t>25 km</w:t>
      </w:r>
    </w:p>
    <w:p w14:paraId="01CC8338"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A</w:t>
      </w:r>
    </w:p>
    <w:p w14:paraId="1DD2B710"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07047DE9" wp14:editId="525F1954">
                <wp:simplePos x="0" y="0"/>
                <wp:positionH relativeFrom="column">
                  <wp:posOffset>523240</wp:posOffset>
                </wp:positionH>
                <wp:positionV relativeFrom="paragraph">
                  <wp:posOffset>1281430</wp:posOffset>
                </wp:positionV>
                <wp:extent cx="5299710" cy="967105"/>
                <wp:effectExtent l="0" t="0" r="0" b="4445"/>
                <wp:wrapTopAndBottom/>
                <wp:docPr id="2125889317" name="组合 1"/>
                <wp:cNvGraphicFramePr/>
                <a:graphic xmlns:a="http://schemas.openxmlformats.org/drawingml/2006/main">
                  <a:graphicData uri="http://schemas.microsoft.com/office/word/2010/wordprocessingGroup">
                    <wpg:wgp>
                      <wpg:cNvGrpSpPr/>
                      <wpg:grpSpPr>
                        <a:xfrm>
                          <a:off x="0" y="0"/>
                          <a:ext cx="5299710" cy="967105"/>
                          <a:chOff x="0" y="0"/>
                          <a:chExt cx="5490245" cy="1019175"/>
                        </a:xfrm>
                      </wpg:grpSpPr>
                      <pic:pic xmlns:pic="http://schemas.openxmlformats.org/drawingml/2006/picture">
                        <pic:nvPicPr>
                          <pic:cNvPr id="1371709587" name="image10.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86452"/>
                            <a:ext cx="1043940" cy="931545"/>
                          </a:xfrm>
                          <a:prstGeom prst="rect">
                            <a:avLst/>
                          </a:prstGeom>
                        </pic:spPr>
                      </pic:pic>
                      <pic:pic xmlns:pic="http://schemas.openxmlformats.org/drawingml/2006/picture">
                        <pic:nvPicPr>
                          <pic:cNvPr id="1251898751" name="image11.jpe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226959" y="73152"/>
                            <a:ext cx="1247775" cy="944245"/>
                          </a:xfrm>
                          <a:prstGeom prst="rect">
                            <a:avLst/>
                          </a:prstGeom>
                        </pic:spPr>
                      </pic:pic>
                      <pic:pic xmlns:pic="http://schemas.openxmlformats.org/drawingml/2006/picture">
                        <pic:nvPicPr>
                          <pic:cNvPr id="1234632810" name="image12.jpe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60073" y="0"/>
                            <a:ext cx="1346200" cy="1019175"/>
                          </a:xfrm>
                          <a:prstGeom prst="rect">
                            <a:avLst/>
                          </a:prstGeom>
                        </pic:spPr>
                      </pic:pic>
                      <pic:pic xmlns:pic="http://schemas.openxmlformats.org/drawingml/2006/picture">
                        <pic:nvPicPr>
                          <pic:cNvPr id="1543821235" name="image13.jpe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192940" y="36576"/>
                            <a:ext cx="1297305" cy="981710"/>
                          </a:xfrm>
                          <a:prstGeom prst="rect">
                            <a:avLst/>
                          </a:prstGeom>
                        </pic:spPr>
                      </pic:pic>
                    </wpg:wgp>
                  </a:graphicData>
                </a:graphic>
              </wp:anchor>
            </w:drawing>
          </mc:Choice>
          <mc:Fallback xmlns:wpsCustomData="http://www.wps.cn/officeDocument/2013/wpsCustomData">
            <w:pict>
              <v:group id="组合 1" o:spid="_x0000_s1026" o:spt="203" style="position:absolute;left:0pt;margin-left:41.2pt;margin-top:100.9pt;height:76.15pt;width:417.3pt;mso-wrap-distance-bottom:0pt;mso-wrap-distance-top:0pt;z-index:251666432;mso-width-relative:page;mso-height-relative:page;" coordsize="5490245,1019175" o:gfxdata="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">
                <o:lock v:ext="edit" aspectratio="f"/>
                <v:shape id="image10.jpeg" o:spid="_x0000_s1026" o:spt="75" type="#_x0000_t75" style="position:absolute;left:0;top:86452;height:931545;width:1043940;" filled="f" o:preferrelative="t" stroked="f" coordsize="21600,21600" o:gfxdata="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eY&#10;dNnCAAAA4wAAAA8AAAAAAAAAAQAgAAAAIgAAAGRycy9kb3ducmV2LnhtbFBLAQIUABQAAAAIAIdO&#10;4kAzLwWeOwAAADkAAAAQAAAAAAAAAAEAIAAAABEBAABkcnMvc2hhcGV4bWwueG1sUEsFBgAAAAAG&#10;AAYAWwEAALsDAAAAAA==&#10;">
                  <v:fill on="f" focussize="0,0"/>
                  <v:stroke on="f"/>
                  <v:imagedata r:id="rId28" o:title=""/>
                  <o:lock v:ext="edit" aspectratio="t"/>
                </v:shape>
                <v:shape id="image11.jpeg" o:spid="_x0000_s1026" o:spt="75" type="#_x0000_t75" style="position:absolute;left:1226959;top:73152;height:944245;width:1247775;" filled="f" o:preferrelative="t" stroked="f" coordsize="21600,21600" o:gfxdata="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wLY9wwAAAOMAAAAPAAAAAAAAAAEAIAAAACIAAABkcnMvZG93bnJldi54bWxQSwECFAAUAAAACACH&#10;TuJAMy8FnjsAAAA5AAAAEAAAAAAAAAABACAAAAASAQAAZHJzL3NoYXBleG1sLnhtbFBLBQYAAAAA&#10;BgAGAFsBAAC8AwAAAAA=&#10;">
                  <v:fill on="f" focussize="0,0"/>
                  <v:stroke on="f"/>
                  <v:imagedata r:id="rId29" o:title=""/>
                  <o:lock v:ext="edit" aspectratio="t"/>
                </v:shape>
                <v:shape id="image12.jpeg" o:spid="_x0000_s1026" o:spt="75" type="#_x0000_t75" style="position:absolute;left:2660073;top:0;height:1019175;width:1346200;" filled="f" o:preferrelative="t" stroked="f" coordsize="21600,21600" o:gfxdata="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7J+ZzFAAAA4wAAAA8AAAAAAAAAAQAgAAAAIgAAAGRycy9kb3ducmV2LnhtbFBLAQIUABQAAAAI&#10;AIdO4kAzLwWeOwAAADkAAAAQAAAAAAAAAAEAIAAAABQBAABkcnMvc2hhcGV4bWwueG1sUEsFBgAA&#10;AAAGAAYAWwEAAL4DAAAAAA==&#10;">
                  <v:fill on="f" focussize="0,0"/>
                  <v:stroke on="f"/>
                  <v:imagedata r:id="rId30" o:title=""/>
                  <o:lock v:ext="edit" aspectratio="t"/>
                </v:shape>
                <v:shape id="image13.jpeg" o:spid="_x0000_s1026" o:spt="75" type="#_x0000_t75" style="position:absolute;left:4192940;top:36576;height:981710;width:1297305;" filled="f" o:preferrelative="t" stroked="f" coordsize="21600,21600" o:gfxdata="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EzBTwwAAAOMAAAAPAAAAAAAAAAEAIAAAACIAAABkcnMvZG93bnJldi54bWxQSwECFAAUAAAACACH&#10;TuJAMy8FnjsAAAA5AAAAEAAAAAAAAAABACAAAAASAQAAZHJzL3NoYXBleG1sLnhtbFBLBQYAAAAA&#10;BgAGAFsBAAC8AwAAAAA=&#10;">
                  <v:fill on="f" focussize="0,0"/>
                  <v:stroke on="f"/>
                  <v:imagedata r:id="rId31" o:title=""/>
                  <o:lock v:ext="edit" aspectratio="t"/>
                </v:shape>
                <w10:wrap type="topAndBottom"/>
              </v:group>
            </w:pict>
          </mc:Fallback>
        </mc:AlternateContent>
      </w:r>
      <w:r>
        <w:rPr>
          <w:rFonts w:ascii="Times New Roman" w:hAnsi="Times New Roman" w:cs="Times New Roman"/>
        </w:rPr>
        <w:t>21</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21</w:t>
      </w:r>
      <w:r>
        <w:rPr>
          <w:rFonts w:ascii="Times New Roman" w:hAnsi="Times New Roman" w:cs="Times New Roman"/>
        </w:rPr>
        <w:t>）图甲是某同学设计的电容式速度传感器原理图，其中上板为固定极板，下板为待测物体，在两极板间电压恒定的条件下，极板上所带电量</w:t>
      </w:r>
      <w:r>
        <w:rPr>
          <w:rFonts w:ascii="Times New Roman" w:hAnsi="Times New Roman" w:cs="Times New Roman"/>
          <w:i/>
          <w:iCs/>
        </w:rPr>
        <w:t>Q</w:t>
      </w:r>
      <w:r>
        <w:rPr>
          <w:rFonts w:ascii="Times New Roman" w:hAnsi="Times New Roman" w:cs="Times New Roman"/>
        </w:rPr>
        <w:t>将随待测物体的上下运动而变化，若</w:t>
      </w:r>
      <w:r>
        <w:rPr>
          <w:rFonts w:ascii="Times New Roman" w:hAnsi="Times New Roman" w:cs="Times New Roman"/>
          <w:i/>
          <w:iCs/>
        </w:rPr>
        <w:t>Q</w:t>
      </w:r>
      <w:r>
        <w:rPr>
          <w:rFonts w:ascii="Times New Roman" w:hAnsi="Times New Roman" w:cs="Times New Roman"/>
        </w:rPr>
        <w:t>随时间</w:t>
      </w:r>
      <m:oMath>
        <m:r>
          <m:rPr>
            <m:sty m:val="p"/>
          </m:rPr>
          <w:rPr>
            <w:rFonts w:ascii="Cambria Math" w:hAnsi="Cambria Math" w:cs="Times New Roman"/>
          </w:rPr>
          <m:t>t</m:t>
        </m:r>
      </m:oMath>
      <w:r>
        <w:rPr>
          <w:rFonts w:ascii="Times New Roman" w:hAnsi="Times New Roman" w:cs="Times New Roman"/>
        </w:rPr>
        <w:t>的变化关系为</w:t>
      </w:r>
      <w:r>
        <w:rPr>
          <w:rFonts w:ascii="Times New Roman" w:hAnsi="Times New Roman" w:cs="Times New Roman"/>
          <w:position w:val="-24"/>
        </w:rPr>
        <w:object w:dxaOrig="943" w:dyaOrig="613" w14:anchorId="255B8282">
          <v:shape id="_x0000_i1032" type="#_x0000_t75" style="width:47.1pt;height:30.7pt" o:ole="">
            <v:imagedata r:id="rId32" o:title=""/>
          </v:shape>
          <o:OLEObject Type="Embed" ProgID="Equation.DSMT4" ShapeID="_x0000_i1032" DrawAspect="Content" ObjectID="_1800856765" r:id="rId33"/>
        </w:object>
      </w:r>
      <w:r>
        <w:rPr>
          <w:rFonts w:ascii="Times New Roman" w:hAnsi="Times New Roman" w:cs="Times New Roman"/>
        </w:rPr>
        <w:t>（</w:t>
      </w:r>
      <w:r>
        <w:rPr>
          <w:rFonts w:ascii="Times New Roman" w:hAnsi="Times New Roman" w:cs="Times New Roman"/>
          <w:i/>
          <w:iCs/>
        </w:rPr>
        <w:t>a</w:t>
      </w:r>
      <w:r>
        <w:rPr>
          <w:rFonts w:ascii="Times New Roman" w:hAnsi="Times New Roman" w:cs="Times New Roman"/>
        </w:rPr>
        <w:t>、</w:t>
      </w:r>
      <w:r>
        <w:rPr>
          <w:rFonts w:ascii="Times New Roman" w:hAnsi="Times New Roman" w:cs="Times New Roman"/>
          <w:i/>
          <w:iCs/>
        </w:rPr>
        <w:t>b</w:t>
      </w:r>
      <w:r>
        <w:rPr>
          <w:rFonts w:ascii="Times New Roman" w:hAnsi="Times New Roman" w:cs="Times New Roman"/>
        </w:rPr>
        <w:t>为大于零的常数），其图像如图乙所示，那么图丙、</w:t>
      </w:r>
      <w:proofErr w:type="gramStart"/>
      <w:r>
        <w:rPr>
          <w:rFonts w:ascii="Times New Roman" w:hAnsi="Times New Roman" w:cs="Times New Roman"/>
        </w:rPr>
        <w:t>图丁</w:t>
      </w:r>
      <w:proofErr w:type="gramEnd"/>
      <w:r>
        <w:rPr>
          <w:rFonts w:ascii="Times New Roman" w:hAnsi="Times New Roman" w:cs="Times New Roman"/>
        </w:rPr>
        <w:t>中反映极板间场强大小</w:t>
      </w:r>
      <w:r>
        <w:rPr>
          <w:rFonts w:ascii="Times New Roman" w:hAnsi="Times New Roman" w:cs="Times New Roman"/>
          <w:i/>
          <w:iCs/>
        </w:rPr>
        <w:t>E</w:t>
      </w:r>
      <w:r>
        <w:rPr>
          <w:rFonts w:ascii="Times New Roman" w:hAnsi="Times New Roman" w:cs="Times New Roman"/>
        </w:rPr>
        <w:t>和物体速率</w:t>
      </w:r>
      <w:r>
        <w:rPr>
          <w:rFonts w:ascii="Book Antiqua" w:hAnsi="Book Antiqua" w:cs="Times New Roman"/>
          <w:i/>
          <w:iCs/>
        </w:rPr>
        <w:t>v</w:t>
      </w:r>
      <w:r>
        <w:rPr>
          <w:rFonts w:ascii="Times New Roman" w:hAnsi="Times New Roman" w:cs="Times New Roman"/>
        </w:rPr>
        <w:t>随</w:t>
      </w:r>
      <w:r>
        <w:rPr>
          <w:rFonts w:ascii="Times New Roman" w:hAnsi="Times New Roman" w:cs="Times New Roman"/>
          <w:i/>
          <w:iCs/>
        </w:rPr>
        <w:t>t</w:t>
      </w:r>
      <w:r>
        <w:rPr>
          <w:rFonts w:ascii="Times New Roman" w:hAnsi="Times New Roman" w:cs="Times New Roman"/>
        </w:rPr>
        <w:t>变化的图线可能是</w:t>
      </w:r>
    </w:p>
    <w:p w14:paraId="37C5B1BD" w14:textId="77777777" w:rsidR="0012678C" w:rsidRDefault="00000000">
      <w:pPr>
        <w:pStyle w:val="2"/>
        <w:spacing w:line="312" w:lineRule="auto"/>
        <w:ind w:leftChars="150" w:left="770" w:hangingChars="200" w:hanging="440"/>
        <w:rPr>
          <w:rFonts w:ascii="Times New Roman" w:hAnsi="Times New Roman" w:cs="Times New Roman"/>
        </w:rPr>
      </w:pPr>
      <w:r>
        <w:rPr>
          <w:rFonts w:ascii="Times New Roman" w:hAnsi="Times New Roman" w:cs="Times New Roman"/>
        </w:rPr>
        <w:tab/>
        <w:t>A</w:t>
      </w:r>
      <w:r>
        <w:rPr>
          <w:rFonts w:ascii="Times New Roman" w:hAnsi="Times New Roman" w:cs="Times New Roman"/>
        </w:rPr>
        <w:t>．</w:t>
      </w:r>
      <w:r>
        <w:rPr>
          <w:rFonts w:ascii="宋体" w:eastAsia="宋体" w:hAnsi="宋体" w:cs="宋体" w:hint="eastAsia"/>
        </w:rPr>
        <w:t>①</w:t>
      </w:r>
      <w:r>
        <w:rPr>
          <w:rFonts w:ascii="Times New Roman" w:hAnsi="Times New Roman" w:cs="Times New Roman"/>
        </w:rPr>
        <w:t>和</w:t>
      </w:r>
      <w:r>
        <w:rPr>
          <w:rFonts w:ascii="宋体" w:eastAsia="宋体" w:hAnsi="宋体" w:cs="宋体" w:hint="eastAsia"/>
        </w:rPr>
        <w:t>③</w:t>
      </w:r>
      <w:r>
        <w:rPr>
          <w:rFonts w:ascii="Times New Roman" w:hAnsi="Times New Roman" w:cs="Times New Roman"/>
        </w:rPr>
        <w:t xml:space="preserve">                            B</w:t>
      </w:r>
      <w:r>
        <w:rPr>
          <w:rFonts w:ascii="Times New Roman" w:hAnsi="Times New Roman" w:cs="Times New Roman"/>
        </w:rPr>
        <w:t>．</w:t>
      </w:r>
      <w:r>
        <w:rPr>
          <w:rFonts w:ascii="宋体" w:eastAsia="宋体" w:hAnsi="宋体" w:cs="宋体" w:hint="eastAsia"/>
        </w:rPr>
        <w:t>①</w:t>
      </w:r>
      <w:r>
        <w:rPr>
          <w:rFonts w:ascii="Times New Roman" w:hAnsi="Times New Roman" w:cs="Times New Roman"/>
        </w:rPr>
        <w:t>和</w:t>
      </w:r>
      <w:r>
        <w:rPr>
          <w:rFonts w:ascii="宋体" w:eastAsia="宋体" w:hAnsi="宋体" w:cs="宋体" w:hint="eastAsia"/>
        </w:rPr>
        <w:t>④</w:t>
      </w:r>
    </w:p>
    <w:p w14:paraId="364070BC"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w:t>
      </w:r>
      <w:r>
        <w:rPr>
          <w:rFonts w:ascii="Times New Roman" w:hAnsi="Times New Roman" w:cs="Times New Roman"/>
        </w:rPr>
        <w:t>和</w:t>
      </w:r>
      <w:r>
        <w:rPr>
          <w:rFonts w:ascii="宋体" w:eastAsia="宋体" w:hAnsi="宋体" w:cs="宋体" w:hint="eastAsia"/>
        </w:rPr>
        <w:t>③</w:t>
      </w:r>
      <w:r>
        <w:rPr>
          <w:rFonts w:ascii="Times New Roman" w:hAnsi="Times New Roman" w:cs="Times New Roman"/>
        </w:rPr>
        <w:t xml:space="preserve">                            D</w:t>
      </w:r>
      <w:r>
        <w:rPr>
          <w:rFonts w:ascii="Times New Roman" w:hAnsi="Times New Roman" w:cs="Times New Roman"/>
        </w:rPr>
        <w:t>．</w:t>
      </w:r>
      <w:r>
        <w:rPr>
          <w:rFonts w:ascii="宋体" w:eastAsia="宋体" w:hAnsi="宋体" w:cs="宋体" w:hint="eastAsia"/>
        </w:rPr>
        <w:t>②</w:t>
      </w:r>
      <w:r>
        <w:rPr>
          <w:rFonts w:ascii="Times New Roman" w:hAnsi="Times New Roman" w:cs="Times New Roman"/>
        </w:rPr>
        <w:t>和</w:t>
      </w:r>
      <w:r>
        <w:rPr>
          <w:rFonts w:ascii="宋体" w:eastAsia="宋体" w:hAnsi="宋体" w:cs="宋体" w:hint="eastAsia"/>
        </w:rPr>
        <w:t>④</w:t>
      </w:r>
    </w:p>
    <w:p w14:paraId="6131A44D" w14:textId="77777777" w:rsidR="0012678C" w:rsidRDefault="00000000">
      <w:pPr>
        <w:pStyle w:val="ABCD"/>
        <w:spacing w:line="312" w:lineRule="auto"/>
        <w:ind w:leftChars="150" w:left="770" w:hangingChars="200" w:hanging="440"/>
        <w:outlineLvl w:val="9"/>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【答案】</w:t>
      </w:r>
      <w:r>
        <w:rPr>
          <w:rFonts w:ascii="Times New Roman" w:hAnsi="Times New Roman" w:cs="Times New Roman"/>
        </w:rPr>
        <w:t>C</w:t>
      </w:r>
    </w:p>
    <w:p w14:paraId="48790D2B" w14:textId="77777777" w:rsidR="0012678C" w:rsidRDefault="00000000">
      <w:pPr>
        <w:spacing w:line="312" w:lineRule="auto"/>
        <w:ind w:leftChars="150" w:left="770" w:hangingChars="200" w:hanging="440"/>
        <w:rPr>
          <w:rFonts w:ascii="黑体" w:eastAsia="黑体" w:hAnsi="黑体" w:hint="eastAsia"/>
        </w:rPr>
      </w:pPr>
      <w:r>
        <w:rPr>
          <w:rFonts w:ascii="黑体" w:eastAsia="黑体" w:hAnsi="黑体" w:cs="Times New Roman"/>
        </w:rPr>
        <w:t>二、</w:t>
      </w:r>
      <w:r>
        <w:rPr>
          <w:rFonts w:ascii="黑体" w:eastAsia="黑体" w:hAnsi="黑体"/>
        </w:rPr>
        <w:t>非选择题</w:t>
      </w:r>
      <w:r>
        <w:rPr>
          <w:rFonts w:ascii="黑体" w:eastAsia="黑体" w:hAnsi="黑体" w:hint="eastAsia"/>
        </w:rPr>
        <w:t>（本大题共4题，共72分）</w:t>
      </w:r>
    </w:p>
    <w:p w14:paraId="66FAF360"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22</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22</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17</w:t>
      </w:r>
      <w:r>
        <w:rPr>
          <w:rFonts w:ascii="Times New Roman" w:hAnsi="Times New Roman" w:cs="Times New Roman"/>
        </w:rPr>
        <w:t>分）（</w:t>
      </w:r>
      <w:r>
        <w:rPr>
          <w:rFonts w:ascii="Times New Roman" w:hAnsi="Times New Roman" w:cs="Times New Roman"/>
        </w:rPr>
        <w:t>1</w:t>
      </w:r>
      <w:r>
        <w:rPr>
          <w:rFonts w:ascii="Times New Roman" w:hAnsi="Times New Roman" w:cs="Times New Roman"/>
        </w:rPr>
        <w:t>）某实验小组拟用如图甲所示装置研究滑块的运动．实验器材有滑块、钩码、纸带、米尺、带滑轮的木板，以及由漏斗和细线组成的单摆等．实验</w:t>
      </w:r>
      <w:r>
        <w:rPr>
          <w:rFonts w:ascii="Times New Roman" w:hAnsi="Times New Roman" w:cs="Times New Roman"/>
        </w:rPr>
        <w:lastRenderedPageBreak/>
        <w:t>中，滑块在</w:t>
      </w:r>
      <w:proofErr w:type="gramStart"/>
      <w:r>
        <w:rPr>
          <w:rFonts w:ascii="Times New Roman" w:hAnsi="Times New Roman" w:cs="Times New Roman"/>
        </w:rPr>
        <w:t>钩码作用</w:t>
      </w:r>
      <w:proofErr w:type="gramEnd"/>
      <w:r>
        <w:rPr>
          <w:rFonts w:ascii="Times New Roman" w:hAnsi="Times New Roman" w:cs="Times New Roman"/>
        </w:rPr>
        <w:t>下拖动纸带做匀加速直线运动，同时单摆垂直于纸带运动方向摆动，漏斗漏出的有色液体在纸带上留下的痕迹记录了漏斗在不同时刻的位置．</w:t>
      </w:r>
    </w:p>
    <w:p w14:paraId="44579206" w14:textId="77777777" w:rsidR="0012678C" w:rsidRDefault="00000000">
      <w:pPr>
        <w:spacing w:line="312" w:lineRule="auto"/>
        <w:ind w:leftChars="382" w:left="1280" w:hangingChars="200" w:hanging="440"/>
        <w:rPr>
          <w:rFonts w:ascii="Times New Roman" w:hAnsi="Times New Roman" w:cs="Times New Roman"/>
        </w:rPr>
      </w:pPr>
      <w:r>
        <w:rPr>
          <w:rFonts w:ascii="宋体" w:eastAsia="宋体" w:hAnsi="宋体" w:cs="宋体" w:hint="eastAsia"/>
        </w:rPr>
        <w:t>①</w:t>
      </w:r>
      <w:r>
        <w:rPr>
          <w:rFonts w:ascii="Times New Roman" w:hAnsi="Times New Roman" w:cs="Times New Roman"/>
        </w:rPr>
        <w:t>在图乙中，从</w:t>
      </w:r>
      <w:r>
        <w:rPr>
          <w:rFonts w:ascii="Times New Roman" w:hAnsi="Times New Roman" w:cs="Times New Roman"/>
          <w:u w:val="single"/>
        </w:rPr>
        <w:t xml:space="preserve">     </w:t>
      </w:r>
      <w:r>
        <w:rPr>
          <w:rFonts w:ascii="Times New Roman" w:hAnsi="Times New Roman" w:cs="Times New Roman"/>
        </w:rPr>
        <w:t>纸带可看出滑块的加速度和速度方向一致．</w:t>
      </w:r>
    </w:p>
    <w:p w14:paraId="6E89DC73" w14:textId="77777777" w:rsidR="0012678C" w:rsidRDefault="00000000">
      <w:pPr>
        <w:spacing w:line="312" w:lineRule="auto"/>
        <w:ind w:left="770" w:firstLine="70"/>
        <w:rPr>
          <w:rFonts w:ascii="Times New Roman" w:hAnsi="Times New Roman" w:cs="Times New Roman"/>
        </w:rPr>
      </w:pPr>
      <w:r>
        <w:rPr>
          <w:rFonts w:ascii="宋体" w:eastAsia="宋体" w:hAnsi="宋体" w:cs="宋体" w:hint="eastAsia"/>
        </w:rPr>
        <w:t>②</w:t>
      </w:r>
      <w:r>
        <w:rPr>
          <w:rFonts w:ascii="Times New Roman" w:hAnsi="Times New Roman" w:cs="Times New Roman"/>
        </w:rPr>
        <w:t>用该方法测量滑块加速度的误差主要来源有：</w:t>
      </w:r>
      <w:r>
        <w:rPr>
          <w:rFonts w:ascii="Times New Roman" w:hAnsi="Times New Roman" w:cs="Times New Roman"/>
          <w:u w:val="single"/>
        </w:rPr>
        <w:t xml:space="preserve">                   </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ascii="Times New Roman" w:hAnsi="Times New Roman" w:cs="Times New Roman" w:hint="eastAsia"/>
        </w:rPr>
        <w:t>（</w:t>
      </w:r>
      <w:r>
        <w:rPr>
          <w:rFonts w:ascii="Times New Roman" w:hAnsi="Times New Roman" w:cs="Times New Roman"/>
        </w:rPr>
        <w:t>写出</w:t>
      </w:r>
      <w:r>
        <w:rPr>
          <w:rFonts w:ascii="Times New Roman" w:hAnsi="Times New Roman" w:cs="Times New Roman"/>
        </w:rPr>
        <w:t>2</w:t>
      </w:r>
      <w:r>
        <w:rPr>
          <w:rFonts w:ascii="Times New Roman" w:hAnsi="Times New Roman" w:cs="Times New Roman"/>
        </w:rPr>
        <w:t>个即可</w:t>
      </w:r>
      <w:r>
        <w:rPr>
          <w:rFonts w:ascii="Times New Roman" w:hAnsi="Times New Roman" w:cs="Times New Roman" w:hint="eastAsia"/>
        </w:rPr>
        <w:t>）</w:t>
      </w:r>
      <w:r>
        <w:rPr>
          <w:rFonts w:ascii="Times New Roman" w:hAnsi="Times New Roman" w:cs="Times New Roman"/>
        </w:rPr>
        <w:t>．</w:t>
      </w:r>
    </w:p>
    <w:p w14:paraId="39DB13AD" w14:textId="77777777" w:rsidR="0012678C" w:rsidRDefault="00000000">
      <w:pPr>
        <w:spacing w:line="312" w:lineRule="auto"/>
        <w:ind w:left="770" w:firstLine="7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2AA8AA5" wp14:editId="2395B87B">
            <wp:simplePos x="0" y="0"/>
            <wp:positionH relativeFrom="column">
              <wp:posOffset>986790</wp:posOffset>
            </wp:positionH>
            <wp:positionV relativeFrom="paragraph">
              <wp:posOffset>337185</wp:posOffset>
            </wp:positionV>
            <wp:extent cx="1621790" cy="1216025"/>
            <wp:effectExtent l="0" t="0" r="0" b="3175"/>
            <wp:wrapTopAndBottom/>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21790" cy="121602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4384" behindDoc="0" locked="0" layoutInCell="1" allowOverlap="1" wp14:anchorId="41D306AC" wp14:editId="57B3D2F8">
            <wp:simplePos x="0" y="0"/>
            <wp:positionH relativeFrom="column">
              <wp:posOffset>3093085</wp:posOffset>
            </wp:positionH>
            <wp:positionV relativeFrom="paragraph">
              <wp:posOffset>214630</wp:posOffset>
            </wp:positionV>
            <wp:extent cx="2036445" cy="1296035"/>
            <wp:effectExtent l="0" t="0" r="1905"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36445" cy="1296035"/>
                    </a:xfrm>
                    <a:prstGeom prst="rect">
                      <a:avLst/>
                    </a:prstGeom>
                  </pic:spPr>
                </pic:pic>
              </a:graphicData>
            </a:graphic>
          </wp:anchor>
        </w:drawing>
      </w:r>
      <w:r>
        <w:rPr>
          <w:rFonts w:ascii="Times New Roman" w:hAnsi="Times New Roman" w:cs="Times New Roman"/>
        </w:rPr>
        <w:t>【答案】</w:t>
      </w:r>
      <w:r>
        <w:rPr>
          <w:rFonts w:ascii="宋体" w:eastAsia="宋体" w:hAnsi="宋体" w:cs="宋体" w:hint="eastAsia"/>
        </w:rPr>
        <w:t>①</w:t>
      </w:r>
      <w:r>
        <w:rPr>
          <w:rFonts w:ascii="Times New Roman" w:hAnsi="Times New Roman" w:cs="Times New Roman"/>
        </w:rPr>
        <w:t>B</w:t>
      </w:r>
      <w:r>
        <w:rPr>
          <w:rFonts w:ascii="Times New Roman" w:hAnsi="Times New Roman" w:cs="Times New Roman"/>
        </w:rPr>
        <w:t>；</w:t>
      </w:r>
      <w:r>
        <w:rPr>
          <w:rFonts w:ascii="宋体" w:eastAsia="宋体" w:hAnsi="宋体" w:cs="宋体" w:hint="eastAsia"/>
        </w:rPr>
        <w:t>②</w:t>
      </w:r>
      <w:r>
        <w:rPr>
          <w:rFonts w:ascii="Times New Roman" w:hAnsi="Times New Roman" w:cs="Times New Roman"/>
        </w:rPr>
        <w:t>摆长测量、漏斗重心变化、液体痕迹偏粗、阻力变化</w:t>
      </w:r>
      <w:r>
        <w:rPr>
          <w:rFonts w:ascii="Times New Roman" w:hAnsi="Times New Roman" w:cs="Times New Roman" w:hint="eastAsia"/>
        </w:rPr>
        <w:t>等等</w:t>
      </w:r>
      <w:r>
        <w:rPr>
          <w:rFonts w:ascii="Times New Roman" w:hAnsi="Times New Roman" w:cs="Times New Roman"/>
        </w:rPr>
        <w:t>．</w:t>
      </w:r>
    </w:p>
    <w:p w14:paraId="248E9CE8" w14:textId="77777777" w:rsidR="0012678C" w:rsidRDefault="0012678C">
      <w:pPr>
        <w:pStyle w:val="ABCD"/>
        <w:spacing w:line="312" w:lineRule="auto"/>
        <w:ind w:leftChars="150" w:left="770" w:hangingChars="200" w:hanging="440"/>
        <w:outlineLvl w:val="9"/>
        <w:rPr>
          <w:rFonts w:ascii="Times New Roman" w:hAnsi="Times New Roman" w:cs="Times New Roman"/>
        </w:rPr>
      </w:pPr>
    </w:p>
    <w:p w14:paraId="0E262795"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ab/>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22</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2</w:t>
      </w:r>
      <w:r>
        <w:rPr>
          <w:rFonts w:ascii="Times New Roman" w:hAnsi="Times New Roman" w:cs="Times New Roman"/>
        </w:rPr>
        <w:t>）某研究性学习小组设计了图丙所示的电路，用来研究稀盐水溶液的电阻率与浓度的关系．图中</w:t>
      </w:r>
      <w:r>
        <w:rPr>
          <w:rFonts w:ascii="Times New Roman" w:hAnsi="Times New Roman" w:cs="Times New Roman"/>
          <w:i/>
          <w:iCs/>
        </w:rPr>
        <w:t>E</w:t>
      </w:r>
      <w:r>
        <w:rPr>
          <w:rFonts w:ascii="Times New Roman" w:hAnsi="Times New Roman" w:cs="Times New Roman"/>
        </w:rPr>
        <w:t>为直流电源，</w:t>
      </w:r>
      <w:r>
        <w:rPr>
          <w:rFonts w:ascii="Times New Roman" w:hAnsi="Times New Roman" w:cs="Times New Roman"/>
        </w:rPr>
        <w:t>K</w:t>
      </w:r>
      <w:r>
        <w:rPr>
          <w:rFonts w:ascii="Times New Roman" w:hAnsi="Times New Roman" w:cs="Times New Roman"/>
        </w:rPr>
        <w:t>为开关，</w:t>
      </w:r>
      <w:r>
        <w:rPr>
          <w:rFonts w:ascii="Times New Roman" w:hAnsi="Times New Roman" w:cs="Times New Roman"/>
        </w:rPr>
        <w:t>K</w:t>
      </w:r>
      <w:r>
        <w:rPr>
          <w:rFonts w:ascii="Times New Roman" w:hAnsi="Times New Roman" w:cs="Times New Roman"/>
          <w:vertAlign w:val="subscript"/>
        </w:rPr>
        <w:t>1</w:t>
      </w:r>
      <w:r>
        <w:rPr>
          <w:rFonts w:ascii="Times New Roman" w:hAnsi="Times New Roman" w:cs="Times New Roman"/>
        </w:rPr>
        <w:t>为单刀双掷开关，</w:t>
      </w:r>
      <w:r>
        <w:rPr>
          <w:rFonts w:ascii="Times New Roman" w:hAnsi="Times New Roman" w:cs="Times New Roman"/>
        </w:rPr>
        <w:t>V</w:t>
      </w:r>
      <w:r>
        <w:rPr>
          <w:rFonts w:ascii="Times New Roman" w:hAnsi="Times New Roman" w:cs="Times New Roman"/>
        </w:rPr>
        <w:t>为电压表，</w:t>
      </w:r>
      <w:r>
        <w:rPr>
          <w:rFonts w:ascii="Times New Roman" w:hAnsi="Times New Roman" w:cs="Times New Roman"/>
        </w:rPr>
        <w:t>A</w:t>
      </w:r>
      <w:r>
        <w:rPr>
          <w:rFonts w:ascii="Times New Roman" w:hAnsi="Times New Roman" w:cs="Times New Roman"/>
        </w:rPr>
        <w:t>为多量程电流表，</w:t>
      </w:r>
      <w:r>
        <w:rPr>
          <w:rFonts w:ascii="Times New Roman" w:hAnsi="Times New Roman" w:cs="Times New Roman"/>
          <w:i/>
          <w:iCs/>
        </w:rPr>
        <w:t>R</w:t>
      </w:r>
      <w:r>
        <w:rPr>
          <w:rFonts w:ascii="Times New Roman" w:hAnsi="Times New Roman" w:cs="Times New Roman"/>
        </w:rPr>
        <w:t>为滑动变阻器，</w:t>
      </w:r>
      <w:r>
        <w:rPr>
          <w:rFonts w:ascii="Times New Roman" w:hAnsi="Times New Roman" w:cs="Times New Roman"/>
          <w:i/>
          <w:iCs/>
        </w:rPr>
        <w:t>R</w:t>
      </w:r>
      <w:r>
        <w:rPr>
          <w:rFonts w:ascii="Times New Roman" w:hAnsi="Times New Roman" w:cs="Times New Roman"/>
          <w:i/>
          <w:iCs/>
          <w:vertAlign w:val="subscript"/>
        </w:rPr>
        <w:t>x</w:t>
      </w:r>
      <w:r>
        <w:rPr>
          <w:rFonts w:ascii="Times New Roman" w:hAnsi="Times New Roman" w:cs="Times New Roman"/>
        </w:rPr>
        <w:t>为待测稀盐水溶液</w:t>
      </w:r>
      <w:proofErr w:type="gramStart"/>
      <w:r>
        <w:rPr>
          <w:rFonts w:ascii="Times New Roman" w:hAnsi="Times New Roman" w:cs="Times New Roman"/>
        </w:rPr>
        <w:t>液</w:t>
      </w:r>
      <w:proofErr w:type="gramEnd"/>
      <w:r>
        <w:rPr>
          <w:rFonts w:ascii="Times New Roman" w:hAnsi="Times New Roman" w:cs="Times New Roman"/>
        </w:rPr>
        <w:t>柱．</w:t>
      </w:r>
    </w:p>
    <w:p w14:paraId="68C9348D" w14:textId="77777777" w:rsidR="0012678C" w:rsidRDefault="00000000">
      <w:pPr>
        <w:pStyle w:val="ae"/>
        <w:numPr>
          <w:ilvl w:val="0"/>
          <w:numId w:val="1"/>
        </w:numPr>
        <w:spacing w:line="312" w:lineRule="auto"/>
        <w:ind w:firstLineChars="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28B14FCF" wp14:editId="354F7844">
                <wp:simplePos x="0" y="0"/>
                <wp:positionH relativeFrom="column">
                  <wp:posOffset>984885</wp:posOffset>
                </wp:positionH>
                <wp:positionV relativeFrom="paragraph">
                  <wp:posOffset>600710</wp:posOffset>
                </wp:positionV>
                <wp:extent cx="4499610" cy="2231390"/>
                <wp:effectExtent l="0" t="0" r="0" b="0"/>
                <wp:wrapTopAndBottom/>
                <wp:docPr id="2095184570" name="组合 2"/>
                <wp:cNvGraphicFramePr/>
                <a:graphic xmlns:a="http://schemas.openxmlformats.org/drawingml/2006/main">
                  <a:graphicData uri="http://schemas.microsoft.com/office/word/2010/wordprocessingGroup">
                    <wpg:wgp>
                      <wpg:cNvGrpSpPr/>
                      <wpg:grpSpPr>
                        <a:xfrm>
                          <a:off x="0" y="0"/>
                          <a:ext cx="4499425" cy="2231390"/>
                          <a:chOff x="0" y="0"/>
                          <a:chExt cx="4499425" cy="2231390"/>
                        </a:xfrm>
                      </wpg:grpSpPr>
                      <pic:pic xmlns:pic="http://schemas.openxmlformats.org/drawingml/2006/picture">
                        <pic:nvPicPr>
                          <pic:cNvPr id="1940195704" name="image17.jpeg"/>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655895" y="0"/>
                            <a:ext cx="2843530" cy="2231390"/>
                          </a:xfrm>
                          <a:prstGeom prst="rect">
                            <a:avLst/>
                          </a:prstGeom>
                        </pic:spPr>
                      </pic:pic>
                      <pic:pic xmlns:pic="http://schemas.openxmlformats.org/drawingml/2006/picture">
                        <pic:nvPicPr>
                          <pic:cNvPr id="2041782301" name="image16.jpe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46057"/>
                            <a:ext cx="1223645" cy="1655445"/>
                          </a:xfrm>
                          <a:prstGeom prst="rect">
                            <a:avLst/>
                          </a:prstGeom>
                        </pic:spPr>
                      </pic:pic>
                    </wpg:wgp>
                  </a:graphicData>
                </a:graphic>
              </wp:anchor>
            </w:drawing>
          </mc:Choice>
          <mc:Fallback xmlns:wpsCustomData="http://www.wps.cn/officeDocument/2013/wpsCustomData">
            <w:pict>
              <v:group id="组合 2" o:spid="_x0000_s1026" o:spt="203" style="position:absolute;left:0pt;margin-left:77.55pt;margin-top:47.3pt;height:175.7pt;width:354.3pt;mso-wrap-distance-bottom:0pt;mso-wrap-distance-top:0pt;z-index:251663360;mso-width-relative:page;mso-height-relative:page;" coordsize="4499425,2231390" o:gfxdata="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">
                <o:lock v:ext="edit" aspectratio="f"/>
                <v:shape id="image17.jpeg" o:spid="_x0000_s1026" o:spt="75" type="#_x0000_t75" style="position:absolute;left:1655895;top:0;height:2231390;width:2843530;" filled="f" o:preferrelative="t" stroked="f" coordsize="21600,21600" o:gfxdata="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LsHE&#10;wAAAAOMAAAAPAAAAAAAAAAEAIAAAACIAAABkcnMvZG93bnJldi54bWxQSwECFAAUAAAACACHTuJA&#10;My8FnjsAAAA5AAAAEAAAAAAAAAABACAAAAAPAQAAZHJzL3NoYXBleG1sLnhtbFBLBQYAAAAABgAG&#10;AFsBAAC5AwAAAAA=&#10;">
                  <v:fill on="f" focussize="0,0"/>
                  <v:stroke on="f"/>
                  <v:imagedata r:id="rId38" o:title=""/>
                  <o:lock v:ext="edit" aspectratio="t"/>
                </v:shape>
                <v:shape id="image16.jpeg" o:spid="_x0000_s1026" o:spt="75" type="#_x0000_t75" style="position:absolute;left:0;top:246057;height:1655445;width:1223645;" filled="f" o:preferrelative="t" stroked="f" coordsize="21600,21600" o:gfxdata="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R3WMQAAADjAAAADwAAAAAAAAABACAAAAAiAAAAZHJzL2Rvd25yZXYueG1sUEsBAhQAFAAAAAgA&#10;h07iQDMvBZ47AAAAOQAAABAAAAAAAAAAAQAgAAAAEwEAAGRycy9zaGFwZXhtbC54bWxQSwUGAAAA&#10;AAYABgBbAQAAvQMAAAAA&#10;">
                  <v:fill on="f" focussize="0,0"/>
                  <v:stroke on="f"/>
                  <v:imagedata r:id="rId39" o:title=""/>
                  <o:lock v:ext="edit" aspectratio="t"/>
                </v:shape>
                <w10:wrap type="topAndBottom"/>
              </v:group>
            </w:pict>
          </mc:Fallback>
        </mc:AlternateContent>
      </w:r>
      <w:r>
        <w:rPr>
          <w:rFonts w:ascii="Times New Roman" w:hAnsi="Times New Roman" w:cs="Times New Roman"/>
        </w:rPr>
        <w:t>实验时，闭合</w:t>
      </w:r>
      <w:r>
        <w:rPr>
          <w:rFonts w:ascii="Times New Roman" w:hAnsi="Times New Roman" w:cs="Times New Roman"/>
        </w:rPr>
        <w:t>K</w:t>
      </w:r>
      <w:r>
        <w:rPr>
          <w:rFonts w:ascii="Times New Roman" w:hAnsi="Times New Roman" w:cs="Times New Roman"/>
        </w:rPr>
        <w:t>之前应将</w:t>
      </w:r>
      <w:r>
        <w:rPr>
          <w:rFonts w:ascii="Times New Roman" w:hAnsi="Times New Roman" w:cs="Times New Roman"/>
          <w:i/>
          <w:iCs/>
        </w:rPr>
        <w:t>R</w:t>
      </w:r>
      <w:r>
        <w:rPr>
          <w:rFonts w:ascii="Times New Roman" w:hAnsi="Times New Roman" w:cs="Times New Roman"/>
        </w:rPr>
        <w:t>的滑片</w:t>
      </w:r>
      <w:r>
        <w:rPr>
          <w:rFonts w:ascii="Times New Roman" w:hAnsi="Times New Roman" w:cs="Times New Roman"/>
          <w:i/>
          <w:iCs/>
        </w:rPr>
        <w:t>P</w:t>
      </w:r>
      <w:r>
        <w:rPr>
          <w:rFonts w:ascii="Times New Roman" w:hAnsi="Times New Roman" w:cs="Times New Roman"/>
        </w:rPr>
        <w:t>置于</w:t>
      </w:r>
      <w:r>
        <w:rPr>
          <w:rFonts w:ascii="Times New Roman" w:hAnsi="Times New Roman" w:cs="Times New Roman"/>
          <w:u w:val="single"/>
        </w:rPr>
        <w:t xml:space="preserve">  </w:t>
      </w:r>
      <w:r>
        <w:rPr>
          <w:rFonts w:ascii="Times New Roman" w:hAnsi="Times New Roman" w:cs="Times New Roman"/>
          <w:i/>
          <w:iCs/>
          <w:u w:val="single"/>
        </w:rPr>
        <w:t xml:space="preserve">  </w:t>
      </w:r>
      <w:r>
        <w:rPr>
          <w:rFonts w:ascii="Times New Roman" w:hAnsi="Times New Roman" w:cs="Times New Roman"/>
          <w:i/>
          <w:iCs/>
        </w:rPr>
        <w:t xml:space="preserve"> </w:t>
      </w:r>
      <w:r>
        <w:rPr>
          <w:rFonts w:ascii="Times New Roman" w:hAnsi="Times New Roman" w:cs="Times New Roman" w:hint="eastAsia"/>
        </w:rPr>
        <w:t>（</w:t>
      </w:r>
      <w:r>
        <w:rPr>
          <w:rFonts w:ascii="Times New Roman" w:hAnsi="Times New Roman" w:cs="Times New Roman"/>
        </w:rPr>
        <w:t>填</w:t>
      </w:r>
      <w:r>
        <w:rPr>
          <w:rFonts w:ascii="Times New Roman" w:hAnsi="Times New Roman" w:cs="Times New Roman"/>
        </w:rPr>
        <w:t>“</w:t>
      </w:r>
      <w:r>
        <w:rPr>
          <w:rFonts w:ascii="Times New Roman" w:hAnsi="Times New Roman" w:cs="Times New Roman"/>
          <w:i/>
          <w:iCs/>
        </w:rPr>
        <w:t>C</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i/>
          <w:iCs/>
        </w:rPr>
        <w:t>D</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端；当用电流表外接法测量</w:t>
      </w:r>
      <w:r>
        <w:rPr>
          <w:rFonts w:ascii="Times New Roman" w:hAnsi="Times New Roman" w:cs="Times New Roman"/>
          <w:i/>
          <w:iCs/>
        </w:rPr>
        <w:t>R</w:t>
      </w:r>
      <w:r>
        <w:rPr>
          <w:rFonts w:ascii="Times New Roman" w:hAnsi="Times New Roman" w:cs="Times New Roman"/>
          <w:i/>
          <w:iCs/>
          <w:vertAlign w:val="subscript"/>
        </w:rPr>
        <w:t>x</w:t>
      </w:r>
      <w:r>
        <w:rPr>
          <w:rFonts w:ascii="Times New Roman" w:hAnsi="Times New Roman" w:cs="Times New Roman"/>
        </w:rPr>
        <w:t>的阻值时，</w:t>
      </w:r>
      <w:r>
        <w:rPr>
          <w:rFonts w:ascii="Times New Roman" w:hAnsi="Times New Roman" w:cs="Times New Roman"/>
        </w:rPr>
        <w:t>K</w:t>
      </w:r>
      <w:r>
        <w:rPr>
          <w:rFonts w:ascii="Times New Roman" w:hAnsi="Times New Roman" w:cs="Times New Roman"/>
          <w:vertAlign w:val="subscript"/>
        </w:rPr>
        <w:t>1</w:t>
      </w:r>
      <w:r>
        <w:rPr>
          <w:rFonts w:ascii="Times New Roman" w:hAnsi="Times New Roman" w:cs="Times New Roman"/>
        </w:rPr>
        <w:t>应置于位置</w:t>
      </w:r>
      <w:r>
        <w:rPr>
          <w:rFonts w:ascii="Times New Roman" w:hAnsi="Times New Roman" w:cs="Times New Roman"/>
          <w:u w:val="single"/>
        </w:rPr>
        <w:t xml:space="preserve">     </w:t>
      </w:r>
      <w:r>
        <w:rPr>
          <w:rFonts w:ascii="Times New Roman" w:hAnsi="Times New Roman" w:cs="Times New Roman" w:hint="eastAsia"/>
        </w:rPr>
        <w:t>（</w:t>
      </w:r>
      <w:r>
        <w:rPr>
          <w:rFonts w:ascii="Times New Roman" w:hAnsi="Times New Roman" w:cs="Times New Roman"/>
        </w:rPr>
        <w:t>填</w:t>
      </w:r>
      <w:r>
        <w:rPr>
          <w:rFonts w:ascii="Times New Roman" w:hAnsi="Times New Roman" w:cs="Times New Roman"/>
        </w:rPr>
        <w:t>“1”</w:t>
      </w:r>
      <w:r>
        <w:rPr>
          <w:rFonts w:ascii="Times New Roman" w:hAnsi="Times New Roman" w:cs="Times New Roman"/>
        </w:rPr>
        <w:t>或</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w:t>
      </w:r>
    </w:p>
    <w:p w14:paraId="09F1F29F" w14:textId="77777777" w:rsidR="0012678C" w:rsidRDefault="00000000">
      <w:pPr>
        <w:pStyle w:val="1"/>
        <w:spacing w:line="312" w:lineRule="auto"/>
        <w:ind w:leftChars="150" w:left="770" w:hangingChars="200" w:hanging="440"/>
        <w:rPr>
          <w:rFonts w:ascii="Times New Roman" w:hAnsi="Times New Roman" w:cs="Times New Roman"/>
        </w:rPr>
      </w:pPr>
      <w:r>
        <w:rPr>
          <w:rFonts w:ascii="Times New Roman" w:hAnsi="Times New Roman" w:cs="Times New Roman"/>
        </w:rPr>
        <w:tab/>
      </w:r>
      <w:r>
        <w:rPr>
          <w:rFonts w:ascii="宋体" w:eastAsia="宋体" w:hAnsi="宋体" w:cs="宋体" w:hint="eastAsia"/>
        </w:rPr>
        <w:t>②</w:t>
      </w:r>
      <w:r>
        <w:rPr>
          <w:rFonts w:ascii="Times New Roman" w:hAnsi="Times New Roman" w:cs="Times New Roman"/>
        </w:rPr>
        <w:t>在一定条件下，用电流表内、外接法得到</w:t>
      </w:r>
      <w:r>
        <w:rPr>
          <w:rFonts w:ascii="Times New Roman" w:hAnsi="Times New Roman" w:cs="Times New Roman"/>
          <w:i/>
          <w:iCs/>
        </w:rPr>
        <w:t>R</w:t>
      </w:r>
      <w:r>
        <w:rPr>
          <w:rFonts w:ascii="Times New Roman" w:hAnsi="Times New Roman" w:cs="Times New Roman" w:hint="eastAsia"/>
          <w:i/>
          <w:iCs/>
          <w:vertAlign w:val="subscript"/>
        </w:rPr>
        <w:t>x</w:t>
      </w:r>
      <w:r>
        <w:rPr>
          <w:rFonts w:ascii="Times New Roman" w:hAnsi="Times New Roman" w:cs="Times New Roman"/>
        </w:rPr>
        <w:t>的电阻率随浓度变化的两条曲线如</w:t>
      </w:r>
      <w:proofErr w:type="gramStart"/>
      <w:r>
        <w:rPr>
          <w:rFonts w:ascii="Times New Roman" w:hAnsi="Times New Roman" w:cs="Times New Roman"/>
        </w:rPr>
        <w:t>图丁</w:t>
      </w:r>
      <w:proofErr w:type="gramEnd"/>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不计由于通电导致的化学变化</w:t>
      </w:r>
      <w:r>
        <w:rPr>
          <w:rFonts w:ascii="Times New Roman" w:hAnsi="Times New Roman" w:cs="Times New Roman" w:hint="eastAsia"/>
        </w:rPr>
        <w:t>）</w:t>
      </w:r>
      <w:r>
        <w:rPr>
          <w:rFonts w:ascii="Times New Roman" w:hAnsi="Times New Roman" w:cs="Times New Roman"/>
        </w:rPr>
        <w:t>．实验中</w:t>
      </w:r>
      <w:r>
        <w:rPr>
          <w:rFonts w:ascii="Times New Roman" w:hAnsi="Times New Roman" w:cs="Times New Roman"/>
          <w:i/>
          <w:iCs/>
        </w:rPr>
        <w:t>R</w:t>
      </w:r>
      <w:r>
        <w:rPr>
          <w:rFonts w:ascii="Times New Roman" w:hAnsi="Times New Roman" w:cs="Times New Roman"/>
          <w:i/>
          <w:iCs/>
          <w:vertAlign w:val="subscript"/>
        </w:rPr>
        <w:t>x</w:t>
      </w:r>
      <w:r>
        <w:rPr>
          <w:rFonts w:ascii="Times New Roman" w:hAnsi="Times New Roman" w:cs="Times New Roman"/>
        </w:rPr>
        <w:t>的通电面积为</w:t>
      </w:r>
      <w:r>
        <w:rPr>
          <w:rFonts w:ascii="Times New Roman" w:hAnsi="Times New Roman" w:cs="Times New Roman"/>
        </w:rPr>
        <w:t>20 m</w:t>
      </w:r>
      <w:r>
        <w:rPr>
          <w:rFonts w:ascii="Times New Roman" w:hAnsi="Times New Roman" w:cs="Times New Roman"/>
          <w:vertAlign w:val="superscript"/>
        </w:rPr>
        <w:t>2</w:t>
      </w:r>
      <w:r>
        <w:rPr>
          <w:rFonts w:ascii="Times New Roman" w:hAnsi="Times New Roman" w:cs="Times New Roman"/>
        </w:rPr>
        <w:t>，长度为</w:t>
      </w:r>
      <w:r>
        <w:rPr>
          <w:rFonts w:ascii="Times New Roman" w:hAnsi="Times New Roman" w:cs="Times New Roman"/>
        </w:rPr>
        <w:t>20 cm</w:t>
      </w:r>
      <w:r>
        <w:rPr>
          <w:rFonts w:ascii="Times New Roman" w:hAnsi="Times New Roman" w:cs="Times New Roman"/>
        </w:rPr>
        <w:t>，用内接法测量得</w:t>
      </w:r>
      <w:r>
        <w:rPr>
          <w:rFonts w:ascii="Times New Roman" w:hAnsi="Times New Roman" w:cs="Times New Roman"/>
          <w:i/>
          <w:iCs/>
        </w:rPr>
        <w:t>R</w:t>
      </w:r>
      <w:r>
        <w:rPr>
          <w:rFonts w:ascii="Times New Roman" w:hAnsi="Times New Roman" w:cs="Times New Roman"/>
          <w:i/>
          <w:iCs/>
          <w:vertAlign w:val="subscript"/>
        </w:rPr>
        <w:t>x</w:t>
      </w:r>
      <w:r>
        <w:rPr>
          <w:rFonts w:ascii="Times New Roman" w:hAnsi="Times New Roman" w:cs="Times New Roman"/>
        </w:rPr>
        <w:t>的阻值是</w:t>
      </w:r>
      <w:r>
        <w:rPr>
          <w:rFonts w:ascii="Times New Roman" w:hAnsi="Times New Roman" w:cs="Times New Roman"/>
        </w:rPr>
        <w:t>3500 Ω</w:t>
      </w:r>
      <w:r>
        <w:rPr>
          <w:rFonts w:ascii="Times New Roman" w:hAnsi="Times New Roman" w:cs="Times New Roman"/>
        </w:rPr>
        <w:t>，则其电阻率为</w:t>
      </w:r>
      <w:r>
        <w:rPr>
          <w:rFonts w:ascii="Times New Roman" w:hAnsi="Times New Roman" w:cs="Times New Roman"/>
          <w:u w:val="single"/>
        </w:rPr>
        <w:t xml:space="preserve">     </w:t>
      </w:r>
      <w:r>
        <w:rPr>
          <w:rFonts w:ascii="Times New Roman" w:hAnsi="Times New Roman" w:cs="Times New Roman"/>
        </w:rPr>
        <w:t>Ω·m</w:t>
      </w:r>
      <w:r>
        <w:rPr>
          <w:rFonts w:ascii="Times New Roman" w:hAnsi="Times New Roman" w:cs="Times New Roman"/>
        </w:rPr>
        <w:t>，由图中对应曲线</w:t>
      </w:r>
      <w:r>
        <w:rPr>
          <w:rFonts w:ascii="Times New Roman" w:hAnsi="Times New Roman" w:cs="Times New Roman"/>
          <w:u w:val="single"/>
        </w:rPr>
        <w:t xml:space="preserve">     </w:t>
      </w:r>
      <w:r>
        <w:rPr>
          <w:rFonts w:ascii="Times New Roman" w:hAnsi="Times New Roman" w:cs="Times New Roman" w:hint="eastAsia"/>
        </w:rPr>
        <w:t>（</w:t>
      </w:r>
      <w:r>
        <w:rPr>
          <w:rFonts w:ascii="Times New Roman" w:hAnsi="Times New Roman" w:cs="Times New Roman"/>
        </w:rPr>
        <w:t>填</w:t>
      </w:r>
      <w:r>
        <w:rPr>
          <w:rFonts w:ascii="Times New Roman" w:hAnsi="Times New Roman" w:cs="Times New Roman"/>
        </w:rPr>
        <w:t>“1”</w:t>
      </w:r>
      <w:r>
        <w:rPr>
          <w:rFonts w:ascii="Times New Roman" w:hAnsi="Times New Roman" w:cs="Times New Roman"/>
        </w:rPr>
        <w:t>或</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可得此时溶液浓度约为</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结果保留</w:t>
      </w:r>
      <w:r>
        <w:rPr>
          <w:rFonts w:ascii="Times New Roman" w:hAnsi="Times New Roman" w:cs="Times New Roman"/>
        </w:rPr>
        <w:t>2</w:t>
      </w:r>
      <w:r>
        <w:rPr>
          <w:rFonts w:ascii="Times New Roman" w:hAnsi="Times New Roman" w:cs="Times New Roman"/>
        </w:rPr>
        <w:t>位有效数字</w:t>
      </w:r>
      <w:r>
        <w:rPr>
          <w:rFonts w:ascii="Times New Roman" w:hAnsi="Times New Roman" w:cs="Times New Roman" w:hint="eastAsia"/>
        </w:rPr>
        <w:t>）</w:t>
      </w:r>
      <w:r>
        <w:rPr>
          <w:rFonts w:ascii="Times New Roman" w:hAnsi="Times New Roman" w:cs="Times New Roman"/>
        </w:rPr>
        <w:t>．</w:t>
      </w:r>
    </w:p>
    <w:p w14:paraId="21F578BC" w14:textId="77777777" w:rsidR="0012678C" w:rsidRDefault="00000000">
      <w:pPr>
        <w:spacing w:line="312" w:lineRule="auto"/>
        <w:ind w:leftChars="250" w:left="550" w:firstLineChars="100" w:firstLine="220"/>
        <w:rPr>
          <w:rFonts w:ascii="Times New Roman" w:hAnsi="Times New Roman" w:cs="Times New Roman"/>
        </w:rPr>
      </w:pPr>
      <w:r>
        <w:rPr>
          <w:rFonts w:ascii="Times New Roman" w:hAnsi="Times New Roman" w:cs="Times New Roman"/>
        </w:rPr>
        <w:t>【答案】</w:t>
      </w:r>
      <w:r>
        <w:rPr>
          <w:rFonts w:ascii="宋体" w:eastAsia="宋体" w:hAnsi="宋体" w:cs="宋体" w:hint="eastAsia"/>
        </w:rPr>
        <w:t>①</w:t>
      </w: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w:t>
      </w:r>
      <w:r>
        <w:rPr>
          <w:rFonts w:ascii="宋体" w:eastAsia="宋体" w:hAnsi="宋体" w:cs="宋体" w:hint="eastAsia"/>
        </w:rPr>
        <w:t>②</w:t>
      </w:r>
      <w:r>
        <w:rPr>
          <w:rFonts w:ascii="Times New Roman" w:hAnsi="Times New Roman" w:cs="Times New Roman"/>
        </w:rPr>
        <w:t>35</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011</w:t>
      </w:r>
      <w:r>
        <w:rPr>
          <w:rFonts w:ascii="Times New Roman" w:hAnsi="Times New Roman" w:cs="Times New Roman"/>
        </w:rPr>
        <w:t>至</w:t>
      </w:r>
      <w:r>
        <w:rPr>
          <w:rFonts w:ascii="Times New Roman" w:hAnsi="Times New Roman" w:cs="Times New Roman"/>
        </w:rPr>
        <w:t>0.014</w:t>
      </w:r>
      <w:r>
        <w:rPr>
          <w:rFonts w:ascii="Times New Roman" w:hAnsi="Times New Roman" w:cs="Times New Roman"/>
        </w:rPr>
        <w:t>间的数据．</w:t>
      </w:r>
    </w:p>
    <w:p w14:paraId="612575E6" w14:textId="77777777" w:rsidR="0012678C" w:rsidRDefault="0012678C">
      <w:pPr>
        <w:spacing w:line="312" w:lineRule="auto"/>
        <w:ind w:leftChars="250" w:left="550" w:firstLineChars="100" w:firstLine="220"/>
        <w:rPr>
          <w:rFonts w:ascii="Times New Roman" w:hAnsi="Times New Roman" w:cs="Times New Roman"/>
        </w:rPr>
      </w:pPr>
    </w:p>
    <w:p w14:paraId="7528DBD5"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23</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23</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16</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滑板运动是一项非常刺激的水上运动，研究表明，在进行滑板运动时，水对滑板的作用力</w:t>
      </w:r>
      <w:r>
        <w:rPr>
          <w:rFonts w:ascii="Times New Roman" w:hAnsi="Times New Roman" w:cs="Times New Roman"/>
          <w:i/>
          <w:iCs/>
        </w:rPr>
        <w:t>F</w:t>
      </w:r>
      <w:r>
        <w:rPr>
          <w:rFonts w:ascii="Times New Roman" w:hAnsi="Times New Roman" w:cs="Times New Roman"/>
          <w:vertAlign w:val="subscript"/>
        </w:rPr>
        <w:t>N</w:t>
      </w:r>
      <w:r>
        <w:rPr>
          <w:rFonts w:ascii="Times New Roman" w:hAnsi="Times New Roman" w:cs="Times New Roman"/>
        </w:rPr>
        <w:t>垂直于板面，大小为</w:t>
      </w:r>
      <w:r>
        <w:rPr>
          <w:rFonts w:ascii="Times New Roman" w:hAnsi="Times New Roman" w:cs="Times New Roman"/>
          <w:i/>
          <w:iCs/>
        </w:rPr>
        <w:t>k</w:t>
      </w:r>
      <w:r>
        <w:rPr>
          <w:rFonts w:ascii="Book Antiqua" w:hAnsi="Book Antiqua" w:cs="Times New Roman" w:hint="eastAsia"/>
          <w:i/>
          <w:iCs/>
        </w:rPr>
        <w:t>v</w:t>
      </w:r>
      <w:r>
        <w:rPr>
          <w:rFonts w:ascii="Times New Roman" w:hAnsi="Times New Roman" w:cs="Times New Roman"/>
          <w:i/>
          <w:iCs/>
          <w:vertAlign w:val="superscript"/>
        </w:rPr>
        <w:t>2</w:t>
      </w:r>
      <w:r>
        <w:rPr>
          <w:rFonts w:ascii="Times New Roman" w:hAnsi="Times New Roman" w:cs="Times New Roman"/>
        </w:rPr>
        <w:t>，其中</w:t>
      </w:r>
      <w:r>
        <w:rPr>
          <w:rFonts w:ascii="Book Antiqua" w:hAnsi="Book Antiqua" w:cs="Times New Roman" w:hint="eastAsia"/>
          <w:i/>
          <w:iCs/>
        </w:rPr>
        <w:t>v</w:t>
      </w:r>
      <w:r>
        <w:rPr>
          <w:rFonts w:ascii="Times New Roman" w:hAnsi="Times New Roman" w:cs="Times New Roman"/>
        </w:rPr>
        <w:t>为滑板速率</w:t>
      </w:r>
      <w:r>
        <w:rPr>
          <w:rFonts w:ascii="Times New Roman" w:hAnsi="Times New Roman" w:cs="Times New Roman" w:hint="eastAsia"/>
        </w:rPr>
        <w:t>（</w:t>
      </w:r>
      <w:r>
        <w:rPr>
          <w:rFonts w:ascii="Times New Roman" w:hAnsi="Times New Roman" w:cs="Times New Roman"/>
        </w:rPr>
        <w:t>水可视为静止</w:t>
      </w:r>
      <w:r>
        <w:rPr>
          <w:rFonts w:ascii="Times New Roman" w:hAnsi="Times New Roman" w:cs="Times New Roman" w:hint="eastAsia"/>
        </w:rPr>
        <w:t>）</w:t>
      </w:r>
      <w:r>
        <w:rPr>
          <w:rFonts w:ascii="Times New Roman" w:hAnsi="Times New Roman" w:cs="Times New Roman"/>
        </w:rPr>
        <w:t>．某次运动中，在水平牵引力作用下，当滑板和水面的夹角</w:t>
      </w:r>
      <w:r>
        <w:rPr>
          <w:rFonts w:ascii="Times New Roman" w:hAnsi="Times New Roman" w:cs="Times New Roman"/>
          <w:i/>
          <w:iCs/>
        </w:rPr>
        <w:t>θ=</w:t>
      </w:r>
      <w:r>
        <w:rPr>
          <w:rFonts w:ascii="Times New Roman" w:hAnsi="Times New Roman" w:cs="Times New Roman"/>
        </w:rPr>
        <w:t>37°</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如图</w:t>
      </w:r>
      <w:r>
        <w:rPr>
          <w:rFonts w:ascii="Times New Roman" w:hAnsi="Times New Roman" w:cs="Times New Roman" w:hint="eastAsia"/>
        </w:rPr>
        <w:t>）</w:t>
      </w:r>
      <w:r>
        <w:rPr>
          <w:rFonts w:ascii="Times New Roman" w:hAnsi="Times New Roman" w:cs="Times New Roman"/>
        </w:rPr>
        <w:t>，滑板做</w:t>
      </w:r>
      <w:r>
        <w:rPr>
          <w:rFonts w:ascii="Times New Roman" w:hAnsi="Times New Roman" w:cs="Times New Roman"/>
        </w:rPr>
        <w:lastRenderedPageBreak/>
        <w:t>匀速直线运动，相应的</w:t>
      </w:r>
      <w:r>
        <w:rPr>
          <w:rFonts w:ascii="Times New Roman" w:hAnsi="Times New Roman" w:cs="Times New Roman"/>
          <w:i/>
          <w:iCs/>
        </w:rPr>
        <w:t>k</w:t>
      </w:r>
      <w:r>
        <w:rPr>
          <w:rFonts w:ascii="Times New Roman" w:hAnsi="Times New Roman" w:cs="Times New Roman"/>
        </w:rPr>
        <w:t>=54 kg/m</w:t>
      </w:r>
      <w:r>
        <w:rPr>
          <w:rFonts w:ascii="Times New Roman" w:hAnsi="Times New Roman" w:cs="Times New Roman"/>
        </w:rPr>
        <w:t>，人和滑板的总质量为</w:t>
      </w:r>
      <w:r>
        <w:rPr>
          <w:rFonts w:ascii="Times New Roman" w:hAnsi="Times New Roman" w:cs="Times New Roman"/>
        </w:rPr>
        <w:t>108 kg</w:t>
      </w:r>
      <w:r>
        <w:rPr>
          <w:rFonts w:ascii="Times New Roman" w:hAnsi="Times New Roman" w:cs="Times New Roman"/>
        </w:rPr>
        <w:t>，试求（重力加速度</w:t>
      </w:r>
      <w:r>
        <w:rPr>
          <w:rFonts w:ascii="Times New Roman" w:hAnsi="Times New Roman" w:cs="Times New Roman"/>
          <w:i/>
          <w:iCs/>
        </w:rPr>
        <w:t>g</w:t>
      </w:r>
      <w:r>
        <w:rPr>
          <w:rFonts w:ascii="Times New Roman" w:hAnsi="Times New Roman" w:cs="Times New Roman"/>
        </w:rPr>
        <w:t>取</w:t>
      </w:r>
      <w:r>
        <w:rPr>
          <w:rFonts w:ascii="Times New Roman" w:hAnsi="Times New Roman" w:cs="Times New Roman"/>
        </w:rPr>
        <w:t>10 m/s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sin37°</w:t>
      </w:r>
      <w:r>
        <w:rPr>
          <w:rFonts w:ascii="Times New Roman" w:hAnsi="Times New Roman" w:cs="Times New Roman"/>
        </w:rPr>
        <w:t>取</w:t>
      </w:r>
      <w:r>
        <w:rPr>
          <w:rFonts w:ascii="Times New Roman" w:hAnsi="Times New Roman" w:cs="Times New Roman"/>
          <w:position w:val="-24"/>
        </w:rPr>
        <w:object w:dxaOrig="230" w:dyaOrig="613" w14:anchorId="44C587CB">
          <v:shape id="_x0000_i1033" type="#_x0000_t75" style="width:11.6pt;height:30.7pt" o:ole="">
            <v:imagedata r:id="rId40" o:title=""/>
          </v:shape>
          <o:OLEObject Type="Embed" ProgID="Equation.DSMT4" ShapeID="_x0000_i1033" DrawAspect="Content" ObjectID="_1800856766" r:id="rId41"/>
        </w:object>
      </w:r>
      <w:r>
        <w:rPr>
          <w:rFonts w:ascii="Times New Roman" w:hAnsi="Times New Roman" w:cs="Times New Roman"/>
        </w:rPr>
        <w:t>，忽略空气阻力）：</w:t>
      </w:r>
      <w:r>
        <w:rPr>
          <w:rFonts w:ascii="Times New Roman" w:hAnsi="Times New Roman" w:cs="Times New Roman"/>
        </w:rPr>
        <w:tab/>
      </w:r>
    </w:p>
    <w:p w14:paraId="3B866E12" w14:textId="77777777" w:rsidR="0012678C" w:rsidRDefault="00000000">
      <w:pPr>
        <w:spacing w:line="312" w:lineRule="auto"/>
        <w:ind w:leftChars="250" w:left="550" w:firstLineChars="100" w:firstLine="2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）水平牵引力的大小；</w:t>
      </w:r>
    </w:p>
    <w:p w14:paraId="2F396D66"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）滑板的速率；</w:t>
      </w:r>
    </w:p>
    <w:p w14:paraId="4926B91F"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）水平牵引力的功率．</w:t>
      </w:r>
    </w:p>
    <w:p w14:paraId="6D98B6A5" w14:textId="77777777" w:rsidR="0012678C" w:rsidRDefault="00000000">
      <w:pPr>
        <w:spacing w:line="312" w:lineRule="auto"/>
        <w:ind w:leftChars="150" w:left="770" w:hangingChars="200" w:hanging="440"/>
        <w:jc w:val="right"/>
        <w:rPr>
          <w:rFonts w:ascii="Times New Roman" w:hAnsi="Times New Roman" w:cs="Times New Roman"/>
        </w:rPr>
      </w:pPr>
      <w:r>
        <w:rPr>
          <w:rFonts w:ascii="Times New Roman" w:hAnsi="Times New Roman" w:cs="Times New Roman"/>
          <w:noProof/>
        </w:rPr>
        <w:drawing>
          <wp:inline distT="0" distB="0" distL="114300" distR="114300" wp14:anchorId="68F74E56" wp14:editId="7285200B">
            <wp:extent cx="1635125" cy="654050"/>
            <wp:effectExtent l="0" t="0" r="3175" b="12700"/>
            <wp:docPr id="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a:picLocks noChangeAspect="1"/>
                    </pic:cNvPicPr>
                  </pic:nvPicPr>
                  <pic:blipFill>
                    <a:blip r:embed="rId42"/>
                    <a:stretch>
                      <a:fillRect/>
                    </a:stretch>
                  </pic:blipFill>
                  <pic:spPr>
                    <a:xfrm>
                      <a:off x="0" y="0"/>
                      <a:ext cx="1635125" cy="654050"/>
                    </a:xfrm>
                    <a:prstGeom prst="rect">
                      <a:avLst/>
                    </a:prstGeom>
                  </pic:spPr>
                </pic:pic>
              </a:graphicData>
            </a:graphic>
          </wp:inline>
        </w:drawing>
      </w:r>
    </w:p>
    <w:p w14:paraId="16A3D6B9"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【答案】（</w:t>
      </w:r>
      <w:r>
        <w:rPr>
          <w:rFonts w:ascii="Times New Roman" w:hAnsi="Times New Roman" w:cs="Times New Roman"/>
        </w:rPr>
        <w:t>1</w:t>
      </w:r>
      <w:r>
        <w:rPr>
          <w:rFonts w:ascii="Times New Roman" w:hAnsi="Times New Roman" w:cs="Times New Roman"/>
        </w:rPr>
        <w:t>）</w:t>
      </w:r>
      <w:r>
        <w:rPr>
          <w:rFonts w:ascii="Times New Roman" w:hAnsi="Times New Roman" w:cs="Times New Roman"/>
        </w:rPr>
        <w:t>810 N</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5 m/s</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4050 W</w:t>
      </w:r>
    </w:p>
    <w:p w14:paraId="26713793" w14:textId="77777777" w:rsidR="0012678C" w:rsidRDefault="0012678C">
      <w:pPr>
        <w:spacing w:line="312" w:lineRule="auto"/>
        <w:ind w:leftChars="150" w:left="770" w:hangingChars="200" w:hanging="440"/>
        <w:rPr>
          <w:rFonts w:ascii="Times New Roman" w:hAnsi="Times New Roman" w:cs="Times New Roman"/>
        </w:rPr>
      </w:pPr>
    </w:p>
    <w:p w14:paraId="606DB700"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24</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24</w:t>
      </w:r>
      <w:r>
        <w:rPr>
          <w:rFonts w:ascii="Times New Roman" w:hAnsi="Times New Roman" w:cs="Times New Roman"/>
        </w:rPr>
        <w:t>）（</w:t>
      </w:r>
      <w:r>
        <w:rPr>
          <w:rFonts w:ascii="Times New Roman" w:hAnsi="Times New Roman" w:cs="Times New Roman"/>
        </w:rPr>
        <w:t>19</w:t>
      </w:r>
      <w:r>
        <w:rPr>
          <w:rFonts w:ascii="Times New Roman" w:hAnsi="Times New Roman" w:cs="Times New Roman"/>
        </w:rPr>
        <w:t>分）如图中有一个竖直固定在地面的透气圆筒，筒中有一劲度为</w:t>
      </w:r>
      <w:r>
        <w:rPr>
          <w:rFonts w:ascii="Times New Roman" w:hAnsi="Times New Roman" w:cs="Times New Roman"/>
          <w:i/>
          <w:iCs/>
        </w:rPr>
        <w:t>k</w:t>
      </w:r>
      <w:r>
        <w:rPr>
          <w:rFonts w:ascii="Times New Roman" w:hAnsi="Times New Roman" w:cs="Times New Roman"/>
        </w:rPr>
        <w:t>的轻弹簧，其下端固定，上端连接</w:t>
      </w:r>
      <w:proofErr w:type="gramStart"/>
      <w:r>
        <w:rPr>
          <w:rFonts w:ascii="Times New Roman" w:hAnsi="Times New Roman" w:cs="Times New Roman"/>
        </w:rPr>
        <w:t>一</w:t>
      </w:r>
      <w:proofErr w:type="gramEnd"/>
      <w:r>
        <w:rPr>
          <w:rFonts w:ascii="Times New Roman" w:hAnsi="Times New Roman" w:cs="Times New Roman"/>
        </w:rPr>
        <w:t>质量为</w:t>
      </w:r>
      <w:r>
        <w:rPr>
          <w:rFonts w:ascii="Times New Roman" w:hAnsi="Times New Roman" w:cs="Times New Roman"/>
          <w:i/>
          <w:iCs/>
        </w:rPr>
        <w:t>m</w:t>
      </w:r>
      <w:r>
        <w:rPr>
          <w:rFonts w:ascii="Times New Roman" w:hAnsi="Times New Roman" w:cs="Times New Roman"/>
        </w:rPr>
        <w:t>的薄滑块．圆筒内壁涂有一层新型智能材料</w:t>
      </w:r>
      <w:r>
        <w:rPr>
          <w:rFonts w:ascii="Times New Roman" w:hAnsi="Times New Roman" w:cs="Times New Roman"/>
        </w:rPr>
        <w:t>—</w:t>
      </w:r>
      <w:r>
        <w:rPr>
          <w:rFonts w:ascii="Times New Roman" w:hAnsi="Times New Roman" w:cs="Times New Roman"/>
          <w:i/>
          <w:iCs/>
        </w:rPr>
        <w:t>ER</w:t>
      </w:r>
      <w:r>
        <w:rPr>
          <w:rFonts w:ascii="Times New Roman" w:hAnsi="Times New Roman" w:cs="Times New Roman"/>
        </w:rPr>
        <w:t>流体，它对滑块的阻力可调．起初，滑块静止，</w:t>
      </w:r>
      <w:r>
        <w:rPr>
          <w:rFonts w:ascii="Times New Roman" w:hAnsi="Times New Roman" w:cs="Times New Roman"/>
          <w:i/>
          <w:iCs/>
        </w:rPr>
        <w:t>ER</w:t>
      </w:r>
      <w:r>
        <w:rPr>
          <w:rFonts w:ascii="Times New Roman" w:hAnsi="Times New Roman" w:cs="Times New Roman"/>
        </w:rPr>
        <w:t>流体对其阻力为</w:t>
      </w:r>
      <w:r>
        <w:rPr>
          <w:rFonts w:ascii="Times New Roman" w:hAnsi="Times New Roman" w:cs="Times New Roman"/>
        </w:rPr>
        <w:t>0</w:t>
      </w:r>
      <w:r>
        <w:rPr>
          <w:rFonts w:ascii="Times New Roman" w:hAnsi="Times New Roman" w:cs="Times New Roman"/>
        </w:rPr>
        <w:t>，弹簧的长度为</w:t>
      </w:r>
      <w:r>
        <w:rPr>
          <w:rFonts w:ascii="Times New Roman" w:hAnsi="Times New Roman" w:cs="Times New Roman"/>
          <w:i/>
          <w:iCs/>
        </w:rPr>
        <w:t>L</w:t>
      </w:r>
      <w:r>
        <w:rPr>
          <w:rFonts w:ascii="Times New Roman" w:hAnsi="Times New Roman" w:cs="Times New Roman"/>
        </w:rPr>
        <w:t>．现有</w:t>
      </w:r>
      <w:proofErr w:type="gramStart"/>
      <w:r>
        <w:rPr>
          <w:rFonts w:ascii="Times New Roman" w:hAnsi="Times New Roman" w:cs="Times New Roman"/>
        </w:rPr>
        <w:t>一</w:t>
      </w:r>
      <w:proofErr w:type="gramEnd"/>
      <w:r>
        <w:rPr>
          <w:rFonts w:ascii="Times New Roman" w:hAnsi="Times New Roman" w:cs="Times New Roman"/>
        </w:rPr>
        <w:t>质量也为</w:t>
      </w:r>
      <w:r>
        <w:rPr>
          <w:rFonts w:ascii="Times New Roman" w:hAnsi="Times New Roman" w:cs="Times New Roman"/>
          <w:i/>
          <w:iCs/>
        </w:rPr>
        <w:t>m</w:t>
      </w:r>
      <w:r>
        <w:rPr>
          <w:rFonts w:ascii="Times New Roman" w:hAnsi="Times New Roman" w:cs="Times New Roman"/>
        </w:rPr>
        <w:t>的物体从距地面</w:t>
      </w:r>
      <w:r>
        <w:rPr>
          <w:rFonts w:ascii="Times New Roman" w:hAnsi="Times New Roman" w:cs="Times New Roman"/>
        </w:rPr>
        <w:t>2</w:t>
      </w:r>
      <w:r>
        <w:rPr>
          <w:rFonts w:ascii="Times New Roman" w:hAnsi="Times New Roman" w:cs="Times New Roman"/>
          <w:i/>
          <w:iCs/>
        </w:rPr>
        <w:t>L</w:t>
      </w:r>
      <w:r>
        <w:rPr>
          <w:rFonts w:ascii="Times New Roman" w:hAnsi="Times New Roman" w:cs="Times New Roman"/>
        </w:rPr>
        <w:t>处自由落下，与滑块碰撞后粘在一起向下运动．为保证滑块做匀减速运动，且下移距离为</w:t>
      </w:r>
      <w:r>
        <w:rPr>
          <w:rFonts w:ascii="Times New Roman" w:hAnsi="Times New Roman" w:cs="Times New Roman"/>
          <w:position w:val="-24"/>
        </w:rPr>
        <w:object w:dxaOrig="545" w:dyaOrig="613" w14:anchorId="782B27ED">
          <v:shape id="_x0000_i1034" type="#_x0000_t75" style="width:27.3pt;height:30.7pt" o:ole="">
            <v:imagedata r:id="rId43" o:title=""/>
          </v:shape>
          <o:OLEObject Type="Embed" ProgID="Equation.DSMT4" ShapeID="_x0000_i1034" DrawAspect="Content" ObjectID="_1800856767" r:id="rId44"/>
        </w:object>
      </w:r>
      <w:r>
        <w:rPr>
          <w:rFonts w:ascii="Times New Roman" w:hAnsi="Times New Roman" w:cs="Times New Roman"/>
        </w:rPr>
        <w:t>时速度减为</w:t>
      </w:r>
      <w:r>
        <w:rPr>
          <w:rFonts w:ascii="Times New Roman" w:hAnsi="Times New Roman" w:cs="Times New Roman"/>
        </w:rPr>
        <w:t>0</w:t>
      </w:r>
      <w:r>
        <w:rPr>
          <w:rFonts w:ascii="Times New Roman" w:hAnsi="Times New Roman" w:cs="Times New Roman"/>
        </w:rPr>
        <w:t>，</w:t>
      </w:r>
      <w:r>
        <w:rPr>
          <w:rFonts w:ascii="Times New Roman" w:hAnsi="Times New Roman" w:cs="Times New Roman"/>
        </w:rPr>
        <w:t>ER</w:t>
      </w:r>
      <w:r>
        <w:rPr>
          <w:rFonts w:ascii="Times New Roman" w:hAnsi="Times New Roman" w:cs="Times New Roman"/>
        </w:rPr>
        <w:t>流体对滑块的阻力须随滑块下移而变．试求（忽略空气阻力）：</w:t>
      </w:r>
    </w:p>
    <w:p w14:paraId="6C126878"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）下落物体与滑块碰撞过程中系统损失的机械能；</w:t>
      </w:r>
    </w:p>
    <w:p w14:paraId="193EABE6"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）滑块向下运动过程中加速度的大小；</w:t>
      </w:r>
    </w:p>
    <w:p w14:paraId="1455440A"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）滑块下移距离</w:t>
      </w:r>
      <w:r>
        <w:rPr>
          <w:rFonts w:ascii="Times New Roman" w:hAnsi="Times New Roman" w:cs="Times New Roman"/>
          <w:i/>
          <w:iCs/>
        </w:rPr>
        <w:t>d</w:t>
      </w:r>
      <w:r>
        <w:rPr>
          <w:rFonts w:ascii="Times New Roman" w:hAnsi="Times New Roman" w:cs="Times New Roman"/>
        </w:rPr>
        <w:t>时</w:t>
      </w:r>
      <w:r>
        <w:rPr>
          <w:rFonts w:ascii="Times New Roman" w:hAnsi="Times New Roman" w:cs="Times New Roman"/>
          <w:i/>
          <w:iCs/>
        </w:rPr>
        <w:t>ER</w:t>
      </w:r>
      <w:r>
        <w:rPr>
          <w:rFonts w:ascii="Times New Roman" w:hAnsi="Times New Roman" w:cs="Times New Roman"/>
        </w:rPr>
        <w:t>流体对滑块阻力的大小．</w:t>
      </w:r>
    </w:p>
    <w:p w14:paraId="261FF0ED" w14:textId="77777777" w:rsidR="0012678C" w:rsidRDefault="00000000">
      <w:pPr>
        <w:pStyle w:val="10"/>
        <w:spacing w:line="312" w:lineRule="auto"/>
        <w:ind w:leftChars="150" w:left="770" w:hangingChars="200" w:hanging="440"/>
        <w:rPr>
          <w:rFonts w:ascii="Times New Roman" w:hAnsi="Times New Roman" w:cs="Times New Roman"/>
        </w:rPr>
      </w:pPr>
      <w:r>
        <w:rPr>
          <w:rFonts w:ascii="Times New Roman" w:hAnsi="Times New Roman" w:cs="Times New Roman"/>
          <w:noProof/>
        </w:rPr>
        <w:drawing>
          <wp:inline distT="0" distB="0" distL="114300" distR="114300" wp14:anchorId="2AA79886" wp14:editId="7A931608">
            <wp:extent cx="791845" cy="1259840"/>
            <wp:effectExtent l="0" t="0" r="635" b="508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45"/>
                    <a:stretch>
                      <a:fillRect/>
                    </a:stretch>
                  </pic:blipFill>
                  <pic:spPr>
                    <a:xfrm>
                      <a:off x="0" y="0"/>
                      <a:ext cx="792000" cy="1260000"/>
                    </a:xfrm>
                    <a:prstGeom prst="rect">
                      <a:avLst/>
                    </a:prstGeom>
                  </pic:spPr>
                </pic:pic>
              </a:graphicData>
            </a:graphic>
          </wp:inline>
        </w:drawing>
      </w:r>
    </w:p>
    <w:p w14:paraId="326A7DE7" w14:textId="77777777" w:rsidR="0012678C" w:rsidRDefault="00000000">
      <w:pPr>
        <w:pStyle w:val="ad"/>
        <w:spacing w:line="312" w:lineRule="auto"/>
        <w:ind w:leftChars="350" w:left="770" w:firstLineChars="0" w:firstLine="0"/>
        <w:rPr>
          <w:rFonts w:ascii="Times New Roman" w:hAnsi="Times New Roman" w:cs="Times New Roman"/>
        </w:rPr>
      </w:pPr>
      <w:r>
        <w:rPr>
          <w:rFonts w:ascii="Times New Roman" w:hAnsi="Times New Roman" w:cs="Times New Roman"/>
        </w:rPr>
        <w:t>【答案】（</w:t>
      </w:r>
      <w:r>
        <w:rPr>
          <w:rFonts w:ascii="Times New Roman" w:hAnsi="Times New Roman" w:cs="Times New Roman"/>
        </w:rPr>
        <w:t>1</w:t>
      </w:r>
      <w:r>
        <w:rPr>
          <w:rFonts w:ascii="Times New Roman" w:hAnsi="Times New Roman" w:cs="Times New Roman"/>
        </w:rPr>
        <w:t>）</w:t>
      </w:r>
      <w:r>
        <w:rPr>
          <w:rFonts w:ascii="Times New Roman" w:hAnsi="Times New Roman" w:cs="Times New Roman"/>
          <w:position w:val="-24"/>
        </w:rPr>
        <w:object w:dxaOrig="702" w:dyaOrig="613" w14:anchorId="77C12A70">
          <v:shape id="_x0000_i1035" type="#_x0000_t75" style="width:35.05pt;height:30.7pt" o:ole="">
            <v:imagedata r:id="rId46" o:title=""/>
          </v:shape>
          <o:OLEObject Type="Embed" ProgID="Equation.DSMT4" ShapeID="_x0000_i1035" DrawAspect="Content" ObjectID="_1800856768" r:id="rId47"/>
        </w:objec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position w:val="-24"/>
        </w:rPr>
        <w:object w:dxaOrig="398" w:dyaOrig="613" w14:anchorId="4885FC81">
          <v:shape id="_x0000_i1036" type="#_x0000_t75" style="width:19.8pt;height:30.7pt" o:ole="">
            <v:imagedata r:id="rId48" o:title=""/>
          </v:shape>
          <o:OLEObject Type="Embed" ProgID="Equation.DSMT4" ShapeID="_x0000_i1036" DrawAspect="Content" ObjectID="_1800856769" r:id="rId49"/>
        </w:objec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position w:val="-24"/>
        </w:rPr>
        <w:object w:dxaOrig="1283" w:dyaOrig="613" w14:anchorId="5734B768">
          <v:shape id="_x0000_i1037" type="#_x0000_t75" style="width:64.25pt;height:30.7pt" o:ole="">
            <v:imagedata r:id="rId50" o:title=""/>
          </v:shape>
          <o:OLEObject Type="Embed" ProgID="Equation.DSMT4" ShapeID="_x0000_i1037" DrawAspect="Content" ObjectID="_1800856770" r:id="rId51"/>
        </w:object>
      </w:r>
    </w:p>
    <w:p w14:paraId="3A6CDD89" w14:textId="77777777" w:rsidR="0012678C" w:rsidRDefault="0012678C">
      <w:pPr>
        <w:pStyle w:val="ad"/>
        <w:spacing w:line="312" w:lineRule="auto"/>
        <w:ind w:leftChars="150" w:left="770" w:hangingChars="200" w:hanging="440"/>
        <w:rPr>
          <w:rFonts w:ascii="Times New Roman" w:hAnsi="Times New Roman" w:cs="Times New Roman"/>
        </w:rPr>
      </w:pPr>
    </w:p>
    <w:p w14:paraId="7D7BA9B5" w14:textId="77777777" w:rsidR="0012678C" w:rsidRDefault="00000000">
      <w:pPr>
        <w:spacing w:line="312" w:lineRule="auto"/>
        <w:ind w:leftChars="150" w:left="770" w:hangingChars="200" w:hanging="440"/>
        <w:rPr>
          <w:rFonts w:ascii="Times New Roman" w:hAnsi="Times New Roman" w:cs="Times New Roman"/>
        </w:rPr>
      </w:pPr>
      <w:r>
        <w:rPr>
          <w:rFonts w:ascii="Times New Roman" w:hAnsi="Times New Roman" w:cs="Times New Roman"/>
        </w:rPr>
        <w:t>25</w:t>
      </w:r>
      <w:r>
        <w:rPr>
          <w:rFonts w:ascii="Times New Roman" w:hAnsi="Times New Roman" w:cs="Times New Roman"/>
        </w:rPr>
        <w:t>．（</w:t>
      </w:r>
      <w:r>
        <w:rPr>
          <w:rFonts w:ascii="Times New Roman" w:hAnsi="Times New Roman" w:cs="Times New Roman"/>
        </w:rPr>
        <w:t>2008</w:t>
      </w:r>
      <w:r>
        <w:rPr>
          <w:rFonts w:ascii="Times New Roman" w:eastAsia="微软雅黑" w:hAnsi="Times New Roman" w:cs="Times New Roman"/>
          <w:color w:val="000000" w:themeColor="text1"/>
        </w:rPr>
        <w:t>‧</w:t>
      </w:r>
      <w:r>
        <w:rPr>
          <w:rFonts w:ascii="Times New Roman" w:hAnsi="Times New Roman" w:cs="Times New Roman"/>
        </w:rPr>
        <w:t>重庆</w:t>
      </w:r>
      <w:r>
        <w:rPr>
          <w:rFonts w:ascii="Times New Roman" w:eastAsia="微软雅黑" w:hAnsi="Times New Roman" w:cs="Times New Roman"/>
          <w:color w:val="000000" w:themeColor="text1"/>
        </w:rPr>
        <w:t>‧</w:t>
      </w:r>
      <w:r>
        <w:rPr>
          <w:rFonts w:ascii="Times New Roman" w:hAnsi="Times New Roman" w:cs="Times New Roman"/>
        </w:rPr>
        <w:t>25</w:t>
      </w:r>
      <w:r>
        <w:rPr>
          <w:rFonts w:ascii="Times New Roman" w:hAnsi="Times New Roman" w:cs="Times New Roman"/>
        </w:rPr>
        <w:t>）（</w:t>
      </w:r>
      <w:r>
        <w:rPr>
          <w:rFonts w:ascii="Times New Roman" w:hAnsi="Times New Roman" w:cs="Times New Roman"/>
        </w:rPr>
        <w:t>20</w:t>
      </w:r>
      <w:r>
        <w:rPr>
          <w:rFonts w:ascii="Times New Roman" w:hAnsi="Times New Roman" w:cs="Times New Roman"/>
        </w:rPr>
        <w:t>分）如图所示为一种质谱仪工作原理示意图．在以</w:t>
      </w:r>
      <w:r>
        <w:rPr>
          <w:rFonts w:ascii="Times New Roman" w:hAnsi="Times New Roman" w:cs="Times New Roman"/>
          <w:i/>
          <w:iCs/>
        </w:rPr>
        <w:t>O</w:t>
      </w:r>
      <w:r>
        <w:rPr>
          <w:rFonts w:ascii="Times New Roman" w:hAnsi="Times New Roman" w:cs="Times New Roman"/>
        </w:rPr>
        <w:t>为圆心，</w:t>
      </w:r>
      <w:r>
        <w:rPr>
          <w:rFonts w:ascii="Times New Roman" w:hAnsi="Times New Roman" w:cs="Times New Roman"/>
          <w:i/>
          <w:iCs/>
        </w:rPr>
        <w:t>OH</w:t>
      </w:r>
      <w:r>
        <w:rPr>
          <w:rFonts w:ascii="Times New Roman" w:hAnsi="Times New Roman" w:cs="Times New Roman"/>
        </w:rPr>
        <w:t>为对称轴，夹角为</w:t>
      </w:r>
      <w:r>
        <w:rPr>
          <w:rFonts w:ascii="Times New Roman" w:hAnsi="Times New Roman" w:cs="Times New Roman"/>
        </w:rPr>
        <w:t>2</w:t>
      </w:r>
      <w:r>
        <w:rPr>
          <w:rFonts w:ascii="Times New Roman" w:hAnsi="Times New Roman" w:cs="Times New Roman"/>
          <w:i/>
          <w:iCs/>
        </w:rPr>
        <w:t>α</w:t>
      </w:r>
      <w:r>
        <w:rPr>
          <w:rFonts w:ascii="Times New Roman" w:hAnsi="Times New Roman" w:cs="Times New Roman"/>
        </w:rPr>
        <w:t>的扇形区域内分布着方向垂直于纸面的匀强磁场．对称于</w:t>
      </w:r>
      <w:r>
        <w:rPr>
          <w:rFonts w:ascii="Times New Roman" w:hAnsi="Times New Roman" w:cs="Times New Roman"/>
          <w:i/>
          <w:iCs/>
        </w:rPr>
        <w:t>OH</w:t>
      </w:r>
      <w:r>
        <w:rPr>
          <w:rFonts w:ascii="Times New Roman" w:hAnsi="Times New Roman" w:cs="Times New Roman"/>
        </w:rPr>
        <w:t>轴的</w:t>
      </w:r>
      <w:r>
        <w:rPr>
          <w:rFonts w:ascii="Times New Roman" w:hAnsi="Times New Roman" w:cs="Times New Roman"/>
          <w:i/>
          <w:iCs/>
        </w:rPr>
        <w:t>C</w:t>
      </w:r>
      <w:r>
        <w:rPr>
          <w:rFonts w:ascii="Times New Roman" w:hAnsi="Times New Roman" w:cs="Times New Roman"/>
        </w:rPr>
        <w:t>和</w:t>
      </w:r>
      <w:r>
        <w:rPr>
          <w:rFonts w:ascii="Times New Roman" w:hAnsi="Times New Roman" w:cs="Times New Roman"/>
          <w:i/>
          <w:iCs/>
        </w:rPr>
        <w:t>D</w:t>
      </w:r>
      <w:r>
        <w:rPr>
          <w:rFonts w:ascii="Times New Roman" w:hAnsi="Times New Roman" w:cs="Times New Roman"/>
        </w:rPr>
        <w:t>分别是离子发射点和收集点．</w:t>
      </w:r>
      <w:r>
        <w:rPr>
          <w:rFonts w:ascii="Times New Roman" w:hAnsi="Times New Roman" w:cs="Times New Roman"/>
          <w:i/>
          <w:iCs/>
        </w:rPr>
        <w:t>CM</w:t>
      </w:r>
      <w:r>
        <w:rPr>
          <w:rFonts w:ascii="Times New Roman" w:hAnsi="Times New Roman" w:cs="Times New Roman"/>
        </w:rPr>
        <w:t>垂直磁场左边界于</w:t>
      </w:r>
      <w:r>
        <w:rPr>
          <w:rFonts w:ascii="Times New Roman" w:hAnsi="Times New Roman" w:cs="Times New Roman"/>
          <w:i/>
          <w:iCs/>
        </w:rPr>
        <w:t>M</w:t>
      </w:r>
      <w:r>
        <w:rPr>
          <w:rFonts w:ascii="Times New Roman" w:hAnsi="Times New Roman" w:cs="Times New Roman"/>
        </w:rPr>
        <w:t>，且</w:t>
      </w:r>
      <w:r>
        <w:rPr>
          <w:rFonts w:ascii="Times New Roman" w:hAnsi="Times New Roman" w:cs="Times New Roman"/>
          <w:i/>
          <w:iCs/>
        </w:rPr>
        <w:t>CM=d</w:t>
      </w:r>
      <w:r>
        <w:rPr>
          <w:rFonts w:ascii="Times New Roman" w:hAnsi="Times New Roman" w:cs="Times New Roman"/>
        </w:rPr>
        <w:t>．现有</w:t>
      </w:r>
      <w:proofErr w:type="gramStart"/>
      <w:r>
        <w:rPr>
          <w:rFonts w:ascii="Times New Roman" w:hAnsi="Times New Roman" w:cs="Times New Roman"/>
        </w:rPr>
        <w:t>一</w:t>
      </w:r>
      <w:proofErr w:type="gramEnd"/>
      <w:r>
        <w:rPr>
          <w:rFonts w:ascii="Times New Roman" w:hAnsi="Times New Roman" w:cs="Times New Roman"/>
        </w:rPr>
        <w:t>正离子束以小发散角（纸面内）从</w:t>
      </w:r>
      <w:r>
        <w:rPr>
          <w:rFonts w:ascii="Times New Roman" w:hAnsi="Times New Roman" w:cs="Times New Roman"/>
          <w:i/>
          <w:iCs/>
        </w:rPr>
        <w:t>C</w:t>
      </w:r>
      <w:r>
        <w:rPr>
          <w:rFonts w:ascii="Times New Roman" w:hAnsi="Times New Roman" w:cs="Times New Roman"/>
        </w:rPr>
        <w:t>射出，这些离子在</w:t>
      </w:r>
      <w:r>
        <w:rPr>
          <w:rFonts w:ascii="Times New Roman" w:hAnsi="Times New Roman" w:cs="Times New Roman"/>
          <w:i/>
          <w:iCs/>
        </w:rPr>
        <w:t>CM</w:t>
      </w:r>
      <w:r>
        <w:rPr>
          <w:rFonts w:ascii="Times New Roman" w:hAnsi="Times New Roman" w:cs="Times New Roman"/>
        </w:rPr>
        <w:t>方向上的分速度均为</w:t>
      </w:r>
      <w:r>
        <w:rPr>
          <w:rFonts w:ascii="Book Antiqua" w:hAnsi="Book Antiqua" w:cs="Times New Roman" w:hint="eastAsia"/>
          <w:i/>
          <w:iCs/>
        </w:rPr>
        <w:t>v</w:t>
      </w:r>
      <w:r>
        <w:rPr>
          <w:rFonts w:ascii="Times New Roman" w:hAnsi="Times New Roman" w:cs="Times New Roman"/>
          <w:vertAlign w:val="subscript"/>
        </w:rPr>
        <w:t>0</w:t>
      </w:r>
      <w:r>
        <w:rPr>
          <w:rFonts w:ascii="Times New Roman" w:hAnsi="Times New Roman" w:cs="Times New Roman"/>
          <w:i/>
          <w:iCs/>
        </w:rPr>
        <w:t>．</w:t>
      </w:r>
      <w:r>
        <w:rPr>
          <w:rFonts w:ascii="Times New Roman" w:hAnsi="Times New Roman" w:cs="Times New Roman"/>
        </w:rPr>
        <w:t>若该离子束中比荷为</w:t>
      </w:r>
      <w:r>
        <w:rPr>
          <w:rFonts w:ascii="Times New Roman" w:hAnsi="Times New Roman" w:cs="Times New Roman"/>
          <w:position w:val="-24"/>
        </w:rPr>
        <w:object w:dxaOrig="272" w:dyaOrig="613" w14:anchorId="1C6CE2C1">
          <v:shape id="_x0000_i1038" type="#_x0000_t75" style="width:13.55pt;height:30.7pt" o:ole="">
            <v:imagedata r:id="rId52" o:title=""/>
          </v:shape>
          <o:OLEObject Type="Embed" ProgID="Equation.DSMT4" ShapeID="_x0000_i1038" DrawAspect="Content" ObjectID="_1800856771" r:id="rId53"/>
        </w:object>
      </w:r>
      <w:r>
        <w:rPr>
          <w:rFonts w:ascii="Times New Roman" w:hAnsi="Times New Roman" w:cs="Times New Roman"/>
        </w:rPr>
        <w:t>的离子都能汇聚到</w:t>
      </w:r>
      <w:r>
        <w:rPr>
          <w:rFonts w:ascii="Times New Roman" w:hAnsi="Times New Roman" w:cs="Times New Roman"/>
          <w:i/>
          <w:iCs/>
        </w:rPr>
        <w:t>D</w:t>
      </w:r>
      <w:r>
        <w:rPr>
          <w:rFonts w:ascii="Times New Roman" w:hAnsi="Times New Roman" w:cs="Times New Roman"/>
        </w:rPr>
        <w:t>，试求：</w:t>
      </w:r>
      <w:r>
        <w:rPr>
          <w:rFonts w:ascii="Times New Roman" w:hAnsi="Times New Roman" w:cs="Times New Roman"/>
        </w:rPr>
        <w:tab/>
      </w:r>
    </w:p>
    <w:p w14:paraId="0C2A75E6"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）磁感应强度的大小和方向</w:t>
      </w:r>
      <m:oMath>
        <m:r>
          <m:rPr>
            <m:sty m:val="p"/>
          </m:rPr>
          <w:rPr>
            <w:rFonts w:ascii="Cambria Math" w:hAnsi="Cambria Math" w:cs="Times New Roman"/>
          </w:rPr>
          <m:t>（</m:t>
        </m:r>
      </m:oMath>
      <w:r>
        <w:rPr>
          <w:rFonts w:ascii="Times New Roman" w:hAnsi="Times New Roman" w:cs="Times New Roman"/>
        </w:rPr>
        <w:t>提示：可考虑沿</w:t>
      </w:r>
      <w:r>
        <w:rPr>
          <w:rFonts w:ascii="Times New Roman" w:hAnsi="Times New Roman" w:cs="Times New Roman"/>
          <w:i/>
          <w:iCs/>
        </w:rPr>
        <w:t>CM</w:t>
      </w:r>
      <w:r>
        <w:rPr>
          <w:rFonts w:ascii="Times New Roman" w:hAnsi="Times New Roman" w:cs="Times New Roman"/>
        </w:rPr>
        <w:t>方向运动的离子为研究对象</w:t>
      </w:r>
      <m:oMath>
        <m:r>
          <m:rPr>
            <m:sty m:val="p"/>
          </m:rPr>
          <w:rPr>
            <w:rFonts w:ascii="Cambria Math" w:hAnsi="Cambria Math" w:cs="Times New Roman"/>
          </w:rPr>
          <m:t>）</m:t>
        </m:r>
      </m:oMath>
      <w:r>
        <w:rPr>
          <w:rFonts w:ascii="Times New Roman" w:hAnsi="Times New Roman" w:cs="Times New Roman"/>
        </w:rPr>
        <w:t>；</w:t>
      </w:r>
    </w:p>
    <w:p w14:paraId="53F9B6D2"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2</w:t>
      </w:r>
      <w:r>
        <w:rPr>
          <w:rFonts w:ascii="Times New Roman" w:hAnsi="Times New Roman" w:cs="Times New Roman"/>
        </w:rPr>
        <w:t>）离子沿与</w:t>
      </w:r>
      <w:r>
        <w:rPr>
          <w:rFonts w:ascii="Times New Roman" w:hAnsi="Times New Roman" w:cs="Times New Roman"/>
          <w:i/>
          <w:iCs/>
        </w:rPr>
        <w:t>CM</w:t>
      </w:r>
      <w:r>
        <w:rPr>
          <w:rFonts w:ascii="Times New Roman" w:hAnsi="Times New Roman" w:cs="Times New Roman"/>
        </w:rPr>
        <w:t>成</w:t>
      </w:r>
      <w:r>
        <w:rPr>
          <w:rFonts w:ascii="Times New Roman" w:hAnsi="Times New Roman" w:cs="Times New Roman"/>
          <w:i/>
          <w:iCs/>
        </w:rPr>
        <w:t>θ</w:t>
      </w:r>
      <w:r>
        <w:rPr>
          <w:rFonts w:ascii="Times New Roman" w:hAnsi="Times New Roman" w:cs="Times New Roman"/>
        </w:rPr>
        <w:t>角的直线</w:t>
      </w:r>
      <w:r>
        <w:rPr>
          <w:rFonts w:ascii="Times New Roman" w:hAnsi="Times New Roman" w:cs="Times New Roman"/>
          <w:i/>
          <w:iCs/>
        </w:rPr>
        <w:t>CN</w:t>
      </w:r>
      <w:r>
        <w:rPr>
          <w:rFonts w:ascii="Times New Roman" w:hAnsi="Times New Roman" w:cs="Times New Roman"/>
        </w:rPr>
        <w:t>进入磁场，其轨道半径和在磁场中的运动时间；</w:t>
      </w:r>
    </w:p>
    <w:p w14:paraId="2DE76DF5" w14:textId="77777777" w:rsidR="0012678C" w:rsidRDefault="00000000">
      <w:pPr>
        <w:spacing w:line="312" w:lineRule="auto"/>
        <w:ind w:leftChars="350" w:left="77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）线段</w:t>
      </w:r>
      <w:r>
        <w:rPr>
          <w:rFonts w:ascii="Times New Roman" w:hAnsi="Times New Roman" w:cs="Times New Roman"/>
          <w:i/>
          <w:iCs/>
        </w:rPr>
        <w:t>CM</w:t>
      </w:r>
      <w:r>
        <w:rPr>
          <w:rFonts w:ascii="Times New Roman" w:hAnsi="Times New Roman" w:cs="Times New Roman"/>
        </w:rPr>
        <w:t>的长度．</w:t>
      </w:r>
    </w:p>
    <w:p w14:paraId="2272176A" w14:textId="77777777" w:rsidR="0012678C" w:rsidRDefault="00000000">
      <w:pPr>
        <w:spacing w:line="312" w:lineRule="auto"/>
        <w:ind w:leftChars="150" w:left="770" w:hangingChars="200" w:hanging="440"/>
        <w:jc w:val="right"/>
        <w:rPr>
          <w:rFonts w:ascii="Times New Roman" w:hAnsi="Times New Roman" w:cs="Times New Roman"/>
        </w:rPr>
      </w:pPr>
      <w:r>
        <w:rPr>
          <w:rFonts w:ascii="Times New Roman" w:hAnsi="Times New Roman" w:cs="Times New Roman"/>
          <w:noProof/>
        </w:rPr>
        <w:drawing>
          <wp:inline distT="0" distB="0" distL="114300" distR="114300" wp14:anchorId="1843D504" wp14:editId="7D4FB831">
            <wp:extent cx="2375535" cy="1367790"/>
            <wp:effectExtent l="0" t="0" r="5715" b="3810"/>
            <wp:docPr id="3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375535" cy="1367790"/>
                    </a:xfrm>
                    <a:prstGeom prst="rect">
                      <a:avLst/>
                    </a:prstGeom>
                  </pic:spPr>
                </pic:pic>
              </a:graphicData>
            </a:graphic>
          </wp:inline>
        </w:drawing>
      </w:r>
    </w:p>
    <w:p w14:paraId="0DF8F4F5" w14:textId="77777777" w:rsidR="0012678C" w:rsidRDefault="00000000">
      <w:pPr>
        <w:spacing w:line="312" w:lineRule="auto"/>
        <w:ind w:leftChars="350" w:left="770"/>
        <w:rPr>
          <w:rFonts w:ascii="Times New Roman" w:hAnsi="Times New Roman" w:cs="Times New Roman"/>
          <w:i/>
          <w:iCs/>
          <w:position w:val="-12"/>
        </w:rPr>
      </w:pPr>
      <w:r>
        <w:rPr>
          <w:rFonts w:ascii="Times New Roman" w:hAnsi="Times New Roman" w:cs="Times New Roman"/>
        </w:rPr>
        <w:t>【答案】（</w:t>
      </w:r>
      <w:r>
        <w:rPr>
          <w:rFonts w:ascii="Times New Roman" w:hAnsi="Times New Roman" w:cs="Times New Roman"/>
        </w:rPr>
        <w:t>1</w:t>
      </w:r>
      <w:r>
        <w:rPr>
          <w:rFonts w:ascii="Times New Roman" w:hAnsi="Times New Roman" w:cs="Times New Roman"/>
        </w:rPr>
        <w:t>）</w:t>
      </w:r>
      <w:r>
        <w:rPr>
          <w:rFonts w:ascii="Times New Roman" w:hAnsi="Times New Roman" w:cs="Times New Roman"/>
          <w:position w:val="-28"/>
        </w:rPr>
        <w:object w:dxaOrig="497" w:dyaOrig="655" w14:anchorId="765A236A">
          <v:shape id="_x0000_i1039" type="#_x0000_t75" style="width:24.9pt;height:32.85pt" o:ole="">
            <v:imagedata r:id="rId55" o:title=""/>
          </v:shape>
          <o:OLEObject Type="Embed" ProgID="Equation.DSMT4" ShapeID="_x0000_i1039" DrawAspect="Content" ObjectID="_1800856772" r:id="rId56"/>
        </w:object>
      </w:r>
      <w:r>
        <w:rPr>
          <w:rFonts w:ascii="Times New Roman" w:hAnsi="Times New Roman" w:cs="Times New Roman" w:hint="eastAsia"/>
        </w:rPr>
        <w:t>，</w:t>
      </w:r>
      <w:r>
        <w:rPr>
          <w:rFonts w:ascii="Times New Roman" w:hAnsi="Times New Roman" w:cs="Times New Roman"/>
        </w:rPr>
        <w:t>磁场方向垂直纸面向外；（</w:t>
      </w:r>
      <w:r>
        <w:rPr>
          <w:rFonts w:ascii="Times New Roman" w:hAnsi="Times New Roman" w:cs="Times New Roman"/>
        </w:rPr>
        <w:t>2</w:t>
      </w:r>
      <w:r>
        <w:rPr>
          <w:rFonts w:ascii="Times New Roman" w:hAnsi="Times New Roman" w:cs="Times New Roman"/>
        </w:rPr>
        <w:t>）</w:t>
      </w:r>
      <w:r>
        <w:rPr>
          <w:rFonts w:ascii="Times New Roman" w:hAnsi="Times New Roman" w:cs="Times New Roman"/>
          <w:position w:val="-24"/>
        </w:rPr>
        <w:object w:dxaOrig="597" w:dyaOrig="613" w14:anchorId="7B0D7DD5">
          <v:shape id="_x0000_i1040" type="#_x0000_t75" style="width:29.95pt;height:30.7pt" o:ole="">
            <v:imagedata r:id="rId57" o:title=""/>
          </v:shape>
          <o:OLEObject Type="Embed" ProgID="Equation.DSMT4" ShapeID="_x0000_i1040" DrawAspect="Content" ObjectID="_1800856773" r:id="rId58"/>
        </w:object>
      </w:r>
      <w:r>
        <w:rPr>
          <w:rFonts w:ascii="Times New Roman" w:hAnsi="Times New Roman" w:cs="Times New Roman"/>
        </w:rPr>
        <w:t>，</w:t>
      </w:r>
      <w:r>
        <w:rPr>
          <w:rFonts w:ascii="Times New Roman" w:hAnsi="Times New Roman" w:cs="Times New Roman"/>
          <w:position w:val="-30"/>
        </w:rPr>
        <w:object w:dxaOrig="1210" w:dyaOrig="686" w14:anchorId="4FA15CF9">
          <v:shape id="_x0000_i1041" type="#_x0000_t75" style="width:60.4pt;height:34.3pt" o:ole="">
            <v:imagedata r:id="rId59" o:title=""/>
          </v:shape>
          <o:OLEObject Type="Embed" ProgID="Equation.DSMT4" ShapeID="_x0000_i1041" DrawAspect="Content" ObjectID="_1800856774" r:id="rId60"/>
        </w:objec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i/>
          <w:iCs/>
        </w:rPr>
        <w:t>d</w:t>
      </w:r>
      <w:r>
        <w:rPr>
          <w:rFonts w:ascii="Times New Roman" w:hAnsi="Times New Roman" w:cs="Times New Roman" w:hint="eastAsia"/>
        </w:rPr>
        <w:t xml:space="preserve"> </w:t>
      </w:r>
      <w:r>
        <w:rPr>
          <w:rFonts w:ascii="Times New Roman" w:hAnsi="Times New Roman" w:cs="Times New Roman"/>
        </w:rPr>
        <w:t>cotα</w:t>
      </w:r>
    </w:p>
    <w:sectPr w:rsidR="0012678C">
      <w:pgSz w:w="11906" w:h="16838"/>
      <w:pgMar w:top="1134" w:right="1134" w:bottom="1134" w:left="1134"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BZ">
    <w:altName w:val="微软雅黑"/>
    <w:charset w:val="86"/>
    <w:family w:val="script"/>
    <w:pitch w:val="default"/>
    <w:sig w:usb0="00000000" w:usb1="00000000" w:usb2="05000016" w:usb3="00000008"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E872B675-C3F2-4DCF-90A1-DF27F0601652}"/>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2" w:fontKey="{B55E61AE-4848-4967-88D2-3F3A6CE40CBE}"/>
  </w:font>
  <w:font w:name="Book Antiqua">
    <w:panose1 w:val="02040602050305030304"/>
    <w:charset w:val="00"/>
    <w:family w:val="roman"/>
    <w:pitch w:val="variable"/>
    <w:sig w:usb0="00000287" w:usb1="00000000" w:usb2="00000000" w:usb3="00000000" w:csb0="0000009F" w:csb1="00000000"/>
    <w:embedItalic r:id="rId3" w:subsetted="1" w:fontKey="{0A3C2F9A-38C1-4310-9451-7B39727D228C}"/>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81D2D"/>
    <w:multiLevelType w:val="multilevel"/>
    <w:tmpl w:val="1A781D2D"/>
    <w:lvl w:ilvl="0">
      <w:start w:val="1"/>
      <w:numFmt w:val="decimalEnclosedCircle"/>
      <w:lvlText w:val="%1"/>
      <w:lvlJc w:val="left"/>
      <w:pPr>
        <w:ind w:left="1130" w:hanging="360"/>
      </w:pPr>
      <w:rPr>
        <w:rFonts w:ascii="宋体" w:eastAsia="宋体" w:hAnsi="宋体" w:cs="宋体" w:hint="default"/>
      </w:rPr>
    </w:lvl>
    <w:lvl w:ilvl="1">
      <w:start w:val="1"/>
      <w:numFmt w:val="lowerLetter"/>
      <w:lvlText w:val="%2)"/>
      <w:lvlJc w:val="left"/>
      <w:pPr>
        <w:ind w:left="1650" w:hanging="440"/>
      </w:pPr>
    </w:lvl>
    <w:lvl w:ilvl="2">
      <w:start w:val="1"/>
      <w:numFmt w:val="lowerRoman"/>
      <w:lvlText w:val="%3."/>
      <w:lvlJc w:val="right"/>
      <w:pPr>
        <w:ind w:left="2090" w:hanging="440"/>
      </w:pPr>
    </w:lvl>
    <w:lvl w:ilvl="3">
      <w:start w:val="1"/>
      <w:numFmt w:val="decimal"/>
      <w:lvlText w:val="%4."/>
      <w:lvlJc w:val="left"/>
      <w:pPr>
        <w:ind w:left="2530" w:hanging="440"/>
      </w:pPr>
    </w:lvl>
    <w:lvl w:ilvl="4">
      <w:start w:val="1"/>
      <w:numFmt w:val="lowerLetter"/>
      <w:lvlText w:val="%5)"/>
      <w:lvlJc w:val="left"/>
      <w:pPr>
        <w:ind w:left="2970" w:hanging="440"/>
      </w:pPr>
    </w:lvl>
    <w:lvl w:ilvl="5">
      <w:start w:val="1"/>
      <w:numFmt w:val="lowerRoman"/>
      <w:lvlText w:val="%6."/>
      <w:lvlJc w:val="right"/>
      <w:pPr>
        <w:ind w:left="3410" w:hanging="440"/>
      </w:pPr>
    </w:lvl>
    <w:lvl w:ilvl="6">
      <w:start w:val="1"/>
      <w:numFmt w:val="decimal"/>
      <w:lvlText w:val="%7."/>
      <w:lvlJc w:val="left"/>
      <w:pPr>
        <w:ind w:left="3850" w:hanging="440"/>
      </w:pPr>
    </w:lvl>
    <w:lvl w:ilvl="7">
      <w:start w:val="1"/>
      <w:numFmt w:val="lowerLetter"/>
      <w:lvlText w:val="%8)"/>
      <w:lvlJc w:val="left"/>
      <w:pPr>
        <w:ind w:left="4290" w:hanging="440"/>
      </w:pPr>
    </w:lvl>
    <w:lvl w:ilvl="8">
      <w:start w:val="1"/>
      <w:numFmt w:val="lowerRoman"/>
      <w:lvlText w:val="%9."/>
      <w:lvlJc w:val="right"/>
      <w:pPr>
        <w:ind w:left="4730" w:hanging="440"/>
      </w:pPr>
    </w:lvl>
  </w:abstractNum>
  <w:num w:numId="1" w16cid:durableId="66222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saveSubsetFont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1B0044"/>
    <w:rsid w:val="00023EA8"/>
    <w:rsid w:val="00063413"/>
    <w:rsid w:val="00066136"/>
    <w:rsid w:val="000A6F48"/>
    <w:rsid w:val="000D77A2"/>
    <w:rsid w:val="00117211"/>
    <w:rsid w:val="0012657F"/>
    <w:rsid w:val="0012678C"/>
    <w:rsid w:val="00140BD0"/>
    <w:rsid w:val="001A0496"/>
    <w:rsid w:val="00241F78"/>
    <w:rsid w:val="002A3CE4"/>
    <w:rsid w:val="003746C7"/>
    <w:rsid w:val="003C0FAD"/>
    <w:rsid w:val="00427105"/>
    <w:rsid w:val="0048733B"/>
    <w:rsid w:val="0050589C"/>
    <w:rsid w:val="00542A67"/>
    <w:rsid w:val="005D295B"/>
    <w:rsid w:val="005E5DBA"/>
    <w:rsid w:val="005F1B63"/>
    <w:rsid w:val="005F1F75"/>
    <w:rsid w:val="0063788F"/>
    <w:rsid w:val="006770AD"/>
    <w:rsid w:val="006910A9"/>
    <w:rsid w:val="006F57FE"/>
    <w:rsid w:val="007553E1"/>
    <w:rsid w:val="007B4736"/>
    <w:rsid w:val="007D0FED"/>
    <w:rsid w:val="00846520"/>
    <w:rsid w:val="00857DA2"/>
    <w:rsid w:val="00870836"/>
    <w:rsid w:val="008D1AAD"/>
    <w:rsid w:val="008D3821"/>
    <w:rsid w:val="008D6A8F"/>
    <w:rsid w:val="009B5677"/>
    <w:rsid w:val="009C3D58"/>
    <w:rsid w:val="009F0B02"/>
    <w:rsid w:val="00A87D7B"/>
    <w:rsid w:val="00AE6155"/>
    <w:rsid w:val="00B569AF"/>
    <w:rsid w:val="00B63AFA"/>
    <w:rsid w:val="00B8034E"/>
    <w:rsid w:val="00BE3422"/>
    <w:rsid w:val="00C30D24"/>
    <w:rsid w:val="00C7625C"/>
    <w:rsid w:val="00CA0DAE"/>
    <w:rsid w:val="00DC2CBD"/>
    <w:rsid w:val="00E43460"/>
    <w:rsid w:val="00EB2BEF"/>
    <w:rsid w:val="00EF4865"/>
    <w:rsid w:val="00F64CAD"/>
    <w:rsid w:val="00F66FF0"/>
    <w:rsid w:val="00F83F1B"/>
    <w:rsid w:val="00FB258D"/>
    <w:rsid w:val="014602CB"/>
    <w:rsid w:val="09246605"/>
    <w:rsid w:val="0E8813E4"/>
    <w:rsid w:val="1A310B82"/>
    <w:rsid w:val="1B656D35"/>
    <w:rsid w:val="21730D69"/>
    <w:rsid w:val="21E92A0B"/>
    <w:rsid w:val="34A35D81"/>
    <w:rsid w:val="34EE4FFC"/>
    <w:rsid w:val="368F0CB2"/>
    <w:rsid w:val="42C93E10"/>
    <w:rsid w:val="471B0044"/>
    <w:rsid w:val="732817F7"/>
    <w:rsid w:val="73966C01"/>
    <w:rsid w:val="746B6E1A"/>
    <w:rsid w:val="776F72F0"/>
    <w:rsid w:val="78E00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0E0CB44"/>
  <w15:docId w15:val="{80529A5C-7508-4206-9A38-84207486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hAnsi="NEU-BZ"/>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customStyle="1" w:styleId="202">
    <w:name w:val="一级标题202×年"/>
    <w:basedOn w:val="a7"/>
    <w:qFormat/>
    <w:pPr>
      <w:spacing w:before="420" w:after="84"/>
      <w:jc w:val="center"/>
      <w:outlineLvl w:val="1"/>
    </w:pPr>
  </w:style>
  <w:style w:type="paragraph" w:customStyle="1" w:styleId="a7">
    <w:name w:val="[系统文字]"/>
    <w:qFormat/>
    <w:pPr>
      <w:jc w:val="both"/>
    </w:pPr>
    <w:rPr>
      <w:rFonts w:hAnsi="NEU-BZ"/>
      <w:sz w:val="22"/>
      <w:szCs w:val="22"/>
    </w:rPr>
  </w:style>
  <w:style w:type="paragraph" w:customStyle="1" w:styleId="a8">
    <w:name w:val="数学试卷"/>
    <w:basedOn w:val="a7"/>
    <w:qFormat/>
    <w:pPr>
      <w:spacing w:before="105"/>
      <w:jc w:val="center"/>
      <w:outlineLvl w:val="2"/>
    </w:pPr>
  </w:style>
  <w:style w:type="paragraph" w:customStyle="1" w:styleId="a9">
    <w:name w:val="分数+时间"/>
    <w:basedOn w:val="a"/>
    <w:qFormat/>
    <w:pPr>
      <w:jc w:val="center"/>
      <w:outlineLvl w:val="3"/>
    </w:pPr>
  </w:style>
  <w:style w:type="paragraph" w:customStyle="1" w:styleId="aa">
    <w:name w:val="选择题/实验题/大题的标题"/>
    <w:basedOn w:val="a7"/>
    <w:link w:val="Char"/>
    <w:qFormat/>
    <w:pPr>
      <w:tabs>
        <w:tab w:val="center" w:pos="210"/>
        <w:tab w:val="left" w:pos="425"/>
      </w:tabs>
      <w:ind w:left="562" w:hangingChars="200" w:hanging="562"/>
      <w:outlineLvl w:val="4"/>
    </w:pPr>
    <w:rPr>
      <w:rFonts w:hAnsiTheme="minorHAnsi"/>
    </w:rPr>
  </w:style>
  <w:style w:type="paragraph" w:customStyle="1" w:styleId="ab">
    <w:name w:val="题目"/>
    <w:basedOn w:val="ac"/>
    <w:qFormat/>
    <w:pPr>
      <w:tabs>
        <w:tab w:val="center" w:pos="210"/>
        <w:tab w:val="left" w:pos="420"/>
        <w:tab w:val="left" w:pos="4989"/>
      </w:tabs>
      <w:ind w:left="562" w:hangingChars="200" w:hanging="562"/>
      <w:outlineLvl w:val="5"/>
    </w:pPr>
    <w:rPr>
      <w:rFonts w:hAnsiTheme="minorHAnsi"/>
    </w:rPr>
  </w:style>
  <w:style w:type="paragraph" w:customStyle="1" w:styleId="ac">
    <w:name w:val="[基本段落]"/>
    <w:basedOn w:val="a7"/>
    <w:qFormat/>
  </w:style>
  <w:style w:type="paragraph" w:customStyle="1" w:styleId="ABCD">
    <w:name w:val="选项ABCD"/>
    <w:basedOn w:val="a7"/>
    <w:qFormat/>
    <w:pPr>
      <w:tabs>
        <w:tab w:val="left" w:pos="420"/>
        <w:tab w:val="left" w:pos="683"/>
        <w:tab w:val="left" w:pos="2891"/>
        <w:tab w:val="left" w:pos="3152"/>
      </w:tabs>
      <w:ind w:left="843" w:hangingChars="300" w:hanging="843"/>
      <w:outlineLvl w:val="6"/>
    </w:pPr>
    <w:rPr>
      <w:rFonts w:hAnsiTheme="minorHAnsi"/>
    </w:rPr>
  </w:style>
  <w:style w:type="character" w:customStyle="1" w:styleId="Char">
    <w:name w:val="选择题/实验题/大题的标题 Char"/>
    <w:link w:val="aa"/>
    <w:qFormat/>
    <w:rPr>
      <w:rFonts w:asciiTheme="minorHAnsi" w:hAnsiTheme="minorHAnsi"/>
    </w:rPr>
  </w:style>
  <w:style w:type="paragraph" w:customStyle="1" w:styleId="1">
    <w:name w:val="选项一行1图居中"/>
    <w:basedOn w:val="a7"/>
    <w:qFormat/>
    <w:pPr>
      <w:tabs>
        <w:tab w:val="center" w:pos="2937"/>
      </w:tabs>
      <w:jc w:val="left"/>
    </w:pPr>
  </w:style>
  <w:style w:type="paragraph" w:customStyle="1" w:styleId="2">
    <w:name w:val="选项一行2图"/>
    <w:basedOn w:val="a7"/>
    <w:qFormat/>
    <w:pPr>
      <w:tabs>
        <w:tab w:val="center" w:pos="1678"/>
        <w:tab w:val="center" w:pos="4195"/>
      </w:tabs>
    </w:pPr>
  </w:style>
  <w:style w:type="paragraph" w:customStyle="1" w:styleId="10">
    <w:name w:val="选项一行1图居右"/>
    <w:basedOn w:val="a7"/>
    <w:qFormat/>
    <w:pPr>
      <w:tabs>
        <w:tab w:val="center" w:pos="1678"/>
        <w:tab w:val="center" w:pos="4195"/>
      </w:tabs>
      <w:jc w:val="right"/>
    </w:pPr>
  </w:style>
  <w:style w:type="paragraph" w:customStyle="1" w:styleId="ad">
    <w:name w:val="大题答案"/>
    <w:basedOn w:val="a7"/>
    <w:qFormat/>
    <w:pPr>
      <w:tabs>
        <w:tab w:val="center" w:pos="180"/>
        <w:tab w:val="left" w:pos="360"/>
      </w:tabs>
      <w:ind w:left="960" w:hangingChars="300" w:hanging="960"/>
    </w:pPr>
    <w:rPr>
      <w:rFonts w:hAnsiTheme="minorHAnsi"/>
    </w:rPr>
  </w:style>
  <w:style w:type="character" w:customStyle="1" w:styleId="a6">
    <w:name w:val="页眉 字符"/>
    <w:basedOn w:val="a0"/>
    <w:link w:val="a5"/>
    <w:qFormat/>
    <w:rPr>
      <w:rFonts w:hAnsi="NEU-BZ"/>
      <w:sz w:val="18"/>
      <w:szCs w:val="18"/>
    </w:rPr>
  </w:style>
  <w:style w:type="character" w:customStyle="1" w:styleId="a4">
    <w:name w:val="页脚 字符"/>
    <w:basedOn w:val="a0"/>
    <w:link w:val="a3"/>
    <w:qFormat/>
    <w:rPr>
      <w:rFonts w:hAnsi="NEU-BZ"/>
      <w:sz w:val="18"/>
      <w:szCs w:val="18"/>
    </w:rPr>
  </w:style>
  <w:style w:type="paragraph" w:styleId="ae">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4.jpeg"/><Relationship Id="rId39" Type="http://schemas.openxmlformats.org/officeDocument/2006/relationships/image" Target="media/image200.jpeg"/><Relationship Id="rId21" Type="http://schemas.openxmlformats.org/officeDocument/2006/relationships/image" Target="media/image10.wmf"/><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oleObject" Target="embeddings/oleObject11.bin"/><Relationship Id="rId50" Type="http://schemas.openxmlformats.org/officeDocument/2006/relationships/image" Target="media/image27.wmf"/><Relationship Id="rId55" Type="http://schemas.openxmlformats.org/officeDocument/2006/relationships/image" Target="media/image30.wmf"/><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0.jpeg"/><Relationship Id="rId11" Type="http://schemas.openxmlformats.org/officeDocument/2006/relationships/image" Target="media/image5.wmf"/><Relationship Id="rId24" Type="http://schemas.openxmlformats.org/officeDocument/2006/relationships/image" Target="media/image12.jpeg"/><Relationship Id="rId32" Type="http://schemas.openxmlformats.org/officeDocument/2006/relationships/image" Target="media/image16.wmf"/><Relationship Id="rId37" Type="http://schemas.openxmlformats.org/officeDocument/2006/relationships/image" Target="media/image20.jpeg"/><Relationship Id="rId40" Type="http://schemas.openxmlformats.org/officeDocument/2006/relationships/image" Target="media/image21.wmf"/><Relationship Id="rId45" Type="http://schemas.openxmlformats.org/officeDocument/2006/relationships/image" Target="media/image24.jpeg"/><Relationship Id="rId53" Type="http://schemas.openxmlformats.org/officeDocument/2006/relationships/oleObject" Target="embeddings/oleObject14.bin"/><Relationship Id="rId58" Type="http://schemas.openxmlformats.org/officeDocument/2006/relationships/oleObject" Target="embeddings/oleObject16.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5.jpeg"/><Relationship Id="rId30" Type="http://schemas.openxmlformats.org/officeDocument/2006/relationships/image" Target="media/image140.jpeg"/><Relationship Id="rId35" Type="http://schemas.openxmlformats.org/officeDocument/2006/relationships/image" Target="media/image18.jpeg"/><Relationship Id="rId43" Type="http://schemas.openxmlformats.org/officeDocument/2006/relationships/image" Target="media/image23.wmf"/><Relationship Id="rId48" Type="http://schemas.openxmlformats.org/officeDocument/2006/relationships/image" Target="media/image26.wmf"/><Relationship Id="rId56"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oleObject" Target="embeddings/oleObject8.bin"/><Relationship Id="rId38" Type="http://schemas.openxmlformats.org/officeDocument/2006/relationships/image" Target="media/image190.jpeg"/><Relationship Id="rId46" Type="http://schemas.openxmlformats.org/officeDocument/2006/relationships/image" Target="media/image25.wmf"/><Relationship Id="rId59" Type="http://schemas.openxmlformats.org/officeDocument/2006/relationships/image" Target="media/image32.wmf"/><Relationship Id="rId20" Type="http://schemas.openxmlformats.org/officeDocument/2006/relationships/oleObject" Target="embeddings/oleObject6.bin"/><Relationship Id="rId41" Type="http://schemas.openxmlformats.org/officeDocument/2006/relationships/oleObject" Target="embeddings/oleObject9.bin"/><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7.wmf"/><Relationship Id="rId23" Type="http://schemas.openxmlformats.org/officeDocument/2006/relationships/image" Target="media/image11.jpeg"/><Relationship Id="rId28" Type="http://schemas.openxmlformats.org/officeDocument/2006/relationships/image" Target="media/image120.jpeg"/><Relationship Id="rId36" Type="http://schemas.openxmlformats.org/officeDocument/2006/relationships/image" Target="media/image19.jpeg"/><Relationship Id="rId49" Type="http://schemas.openxmlformats.org/officeDocument/2006/relationships/oleObject" Target="embeddings/oleObject12.bin"/><Relationship Id="rId57" Type="http://schemas.openxmlformats.org/officeDocument/2006/relationships/image" Target="media/image31.wmf"/><Relationship Id="rId10" Type="http://schemas.openxmlformats.org/officeDocument/2006/relationships/image" Target="media/image4.jpeg"/><Relationship Id="rId31" Type="http://schemas.openxmlformats.org/officeDocument/2006/relationships/image" Target="media/image150.jpeg"/><Relationship Id="rId44" Type="http://schemas.openxmlformats.org/officeDocument/2006/relationships/oleObject" Target="embeddings/oleObject10.bin"/><Relationship Id="rId52" Type="http://schemas.openxmlformats.org/officeDocument/2006/relationships/image" Target="media/image28.wmf"/><Relationship Id="rId60"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545</Words>
  <Characters>3108</Characters>
  <Application>Microsoft Office Word</Application>
  <DocSecurity>0</DocSecurity>
  <Lines>25</Lines>
  <Paragraphs>7</Paragraphs>
  <ScaleCrop>false</ScaleCrop>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妹子，咱稀罕你 っ </dc:creator>
  <cp:lastModifiedBy>芳 刘</cp:lastModifiedBy>
  <cp:revision>3</cp:revision>
  <dcterms:created xsi:type="dcterms:W3CDTF">2025-02-12T01:12:00Z</dcterms:created>
  <dcterms:modified xsi:type="dcterms:W3CDTF">2025-02-12T01:12:00Z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6A6B68F457FC42F496826453E681C2AE_13</vt:lpwstr>
  </property>
  <property fmtid="{D5CDD505-2E9C-101B-9397-08002B2CF9AE}" pid="4" name="KSOTemplateDocerSaveRecord">
    <vt:lpwstr>eyJoZGlkIjoiNWExOGZkMWYyZWZlNGVhOWVkMWYyZGQ0YzRiOGIwZTAiLCJ1c2VySWQiOiI5OTcwNTEzMTUifQ==</vt:lpwstr>
  </property>
</Properties>
</file>