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F540D" w14:textId="77777777" w:rsidR="00DE10BF" w:rsidRDefault="00000000" w:rsidP="00242AEE">
      <w:pPr>
        <w:pStyle w:val="202"/>
        <w:adjustRightInd w:val="0"/>
        <w:snapToGrid w:val="0"/>
        <w:spacing w:line="312" w:lineRule="auto"/>
        <w:outlineLvl w:val="9"/>
        <w:rPr>
          <w:rFonts w:ascii="黑体" w:eastAsia="黑体" w:hAnsi="黑体" w:hint="eastAsia"/>
          <w:bCs/>
          <w:sz w:val="32"/>
          <w:szCs w:val="32"/>
        </w:rPr>
      </w:pPr>
      <w:r>
        <w:rPr>
          <w:rFonts w:ascii="黑体" w:eastAsia="黑体" w:hAnsi="黑体"/>
          <w:bCs/>
          <w:sz w:val="32"/>
          <w:szCs w:val="32"/>
        </w:rPr>
        <w:t>2008年普通高等学校</w:t>
      </w:r>
      <w:r>
        <w:rPr>
          <w:rFonts w:ascii="黑体" w:eastAsia="黑体" w:hAnsi="黑体" w:hint="eastAsia"/>
          <w:bCs/>
          <w:sz w:val="32"/>
          <w:szCs w:val="32"/>
        </w:rPr>
        <w:t>招生</w:t>
      </w:r>
      <w:r>
        <w:rPr>
          <w:rFonts w:ascii="黑体" w:eastAsia="黑体" w:hAnsi="黑体"/>
          <w:bCs/>
          <w:sz w:val="32"/>
          <w:szCs w:val="32"/>
        </w:rPr>
        <w:t>全国统一考试（四川延考卷）</w:t>
      </w:r>
    </w:p>
    <w:p w14:paraId="6718331D" w14:textId="77777777" w:rsidR="00DE10BF" w:rsidRDefault="00000000" w:rsidP="00242AEE">
      <w:pPr>
        <w:pStyle w:val="a9"/>
        <w:adjustRightInd w:val="0"/>
        <w:snapToGrid w:val="0"/>
        <w:spacing w:line="312" w:lineRule="auto"/>
        <w:outlineLvl w:val="9"/>
        <w:rPr>
          <w:rFonts w:ascii="黑体" w:eastAsia="黑体" w:hAnsi="黑体" w:hint="eastAsia"/>
          <w:bCs/>
          <w:sz w:val="32"/>
          <w:szCs w:val="32"/>
        </w:rPr>
      </w:pPr>
      <w:r>
        <w:rPr>
          <w:rFonts w:ascii="黑体" w:eastAsia="黑体" w:hAnsi="黑体"/>
          <w:bCs/>
          <w:sz w:val="32"/>
          <w:szCs w:val="32"/>
        </w:rPr>
        <w:t>理综物理部分</w:t>
      </w:r>
    </w:p>
    <w:p w14:paraId="266DC8D0" w14:textId="77777777" w:rsidR="00DE10BF" w:rsidRPr="00242AEE" w:rsidRDefault="00000000" w:rsidP="00242AEE">
      <w:pPr>
        <w:adjustRightInd w:val="0"/>
        <w:snapToGrid w:val="0"/>
        <w:spacing w:line="312" w:lineRule="auto"/>
        <w:jc w:val="center"/>
        <w:rPr>
          <w:rFonts w:ascii="黑体" w:eastAsia="黑体" w:hAnsi="黑体" w:hint="eastAsia"/>
          <w:color w:val="7030A0"/>
          <w:sz w:val="24"/>
          <w:szCs w:val="24"/>
        </w:rPr>
      </w:pPr>
      <w:r w:rsidRPr="00242AEE">
        <w:rPr>
          <w:rFonts w:ascii="黑体" w:eastAsia="黑体" w:hAnsi="黑体"/>
          <w:color w:val="7030A0"/>
          <w:sz w:val="24"/>
          <w:szCs w:val="24"/>
        </w:rPr>
        <w:t>排版：广东龙川县隆师中学张莉芬老师</w:t>
      </w:r>
      <w:r w:rsidRPr="00242AEE">
        <w:rPr>
          <w:rFonts w:ascii="黑体" w:eastAsia="黑体" w:hAnsi="黑体" w:hint="eastAsia"/>
          <w:color w:val="7030A0"/>
          <w:sz w:val="24"/>
          <w:szCs w:val="24"/>
        </w:rPr>
        <w:t xml:space="preserve">      </w:t>
      </w:r>
      <w:r w:rsidRPr="00242AEE">
        <w:rPr>
          <w:rFonts w:ascii="黑体" w:eastAsia="黑体" w:hAnsi="黑体"/>
          <w:color w:val="7030A0"/>
          <w:sz w:val="24"/>
          <w:szCs w:val="24"/>
        </w:rPr>
        <w:t>校正：</w:t>
      </w:r>
      <w:r w:rsidRPr="00242AEE">
        <w:rPr>
          <w:rFonts w:ascii="黑体" w:eastAsia="黑体" w:hAnsi="黑体" w:hint="eastAsia"/>
          <w:color w:val="7030A0"/>
          <w:sz w:val="24"/>
          <w:szCs w:val="24"/>
        </w:rPr>
        <w:t>广州市第六中学王丽珍老师</w:t>
      </w:r>
    </w:p>
    <w:p w14:paraId="5CBD9C8B" w14:textId="77777777" w:rsidR="00DE10BF" w:rsidRDefault="00000000" w:rsidP="00242AEE">
      <w:pPr>
        <w:pStyle w:val="aa"/>
        <w:numPr>
          <w:ilvl w:val="0"/>
          <w:numId w:val="1"/>
        </w:numPr>
        <w:adjustRightInd w:val="0"/>
        <w:snapToGrid w:val="0"/>
        <w:spacing w:line="312" w:lineRule="auto"/>
        <w:ind w:left="440" w:hanging="440"/>
        <w:outlineLvl w:val="9"/>
        <w:rPr>
          <w:rFonts w:ascii="黑体" w:eastAsia="黑体" w:hAnsi="黑体" w:hint="eastAsia"/>
        </w:rPr>
      </w:pPr>
      <w:r>
        <w:rPr>
          <w:rFonts w:ascii="黑体" w:eastAsia="黑体" w:hAnsi="黑体"/>
        </w:rPr>
        <w:t>选择题(本题包括8小题，共48分.在每小题给出的四个选项中，有的只有一个选项正确，有的</w:t>
      </w:r>
    </w:p>
    <w:p w14:paraId="712B572F" w14:textId="77777777" w:rsidR="00DE10BF" w:rsidRDefault="00000000" w:rsidP="00242AEE">
      <w:pPr>
        <w:pStyle w:val="aa"/>
        <w:adjustRightInd w:val="0"/>
        <w:snapToGrid w:val="0"/>
        <w:spacing w:line="312" w:lineRule="auto"/>
        <w:ind w:leftChars="-200" w:left="-420" w:firstLineChars="400" w:firstLine="880"/>
        <w:outlineLvl w:val="9"/>
        <w:rPr>
          <w:rFonts w:ascii="黑体" w:eastAsia="黑体" w:hAnsi="黑体" w:hint="eastAsia"/>
        </w:rPr>
      </w:pPr>
      <w:r>
        <w:rPr>
          <w:rFonts w:ascii="黑体" w:eastAsia="黑体" w:hAnsi="黑体"/>
        </w:rPr>
        <w:t>有多个选项正确，全部选对的得6分，选对但不全的得3分，有选错的得0分)</w:t>
      </w:r>
      <w:r>
        <w:rPr>
          <w:rFonts w:ascii="黑体" w:eastAsia="黑体" w:hAnsi="黑体" w:hint="eastAsia"/>
        </w:rPr>
        <w:t>.</w:t>
      </w:r>
    </w:p>
    <w:p w14:paraId="26BCAC59" w14:textId="77777777" w:rsidR="00DE10BF" w:rsidRDefault="00000000" w:rsidP="00242AEE">
      <w:pPr>
        <w:pStyle w:val="ab"/>
        <w:adjustRightInd w:val="0"/>
        <w:snapToGrid w:val="0"/>
        <w:spacing w:line="312" w:lineRule="auto"/>
        <w:ind w:left="440" w:hanging="440"/>
        <w:outlineLvl w:val="9"/>
      </w:pPr>
      <w:r>
        <w:rPr>
          <w:rFonts w:asciiTheme="majorEastAsia" w:eastAsiaTheme="majorEastAsia" w:hAnsiTheme="majorEastAsia"/>
        </w:rPr>
        <w:t>14</w:t>
      </w:r>
      <w:r>
        <w:t>.</w:t>
      </w:r>
      <w:r>
        <w:t>（</w:t>
      </w:r>
      <w:r>
        <w:rPr>
          <w:rFonts w:ascii="Times New Roman" w:hAnsi="Times New Roman" w:cs="Times New Roman"/>
        </w:rPr>
        <w:t>2008</w:t>
      </w:r>
      <w:r>
        <w:t>·</w:t>
      </w:r>
      <w:r>
        <w:t>四川延考</w:t>
      </w:r>
      <w:r>
        <w:t>·</w:t>
      </w:r>
      <w:r>
        <w:rPr>
          <w:rFonts w:ascii="Times New Roman" w:hAnsi="Times New Roman" w:cs="Times New Roman"/>
        </w:rPr>
        <w:t>14</w:t>
      </w:r>
      <w:r>
        <w:t>）光滑的水平面上叠放有质量分别为</w:t>
      </w:r>
      <w:r>
        <w:rPr>
          <w:rFonts w:ascii="Times New Roman" w:hAnsi="Times New Roman" w:cs="Times New Roman"/>
          <w:i/>
        </w:rPr>
        <w:t>m</w:t>
      </w:r>
      <w:r>
        <w:t>和</w:t>
      </w:r>
      <w:r>
        <w:rPr>
          <w:rFonts w:ascii="Times New Roman" w:hAnsi="Times New Roman" w:cs="Times New Roman"/>
          <w:i/>
          <w:position w:val="-24"/>
        </w:rPr>
        <w:object w:dxaOrig="288" w:dyaOrig="616" w14:anchorId="2E4121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5pt;height:30.95pt" o:ole="">
            <v:imagedata r:id="rId8" o:title=""/>
          </v:shape>
          <o:OLEObject Type="Embed" ProgID="Equation.DSMT4" ShapeID="_x0000_i1025" DrawAspect="Content" ObjectID="_1800818089" r:id="rId9"/>
        </w:object>
      </w:r>
      <w:r>
        <w:t>的两木块，下方木块与一劲度系数为</w:t>
      </w:r>
      <w:r>
        <w:rPr>
          <w:rFonts w:ascii="Times New Roman" w:hAnsi="Times New Roman" w:cs="Times New Roman"/>
          <w:i/>
        </w:rPr>
        <w:t>k</w:t>
      </w:r>
      <w:r>
        <w:t>的弹簧相连，弹簧的另一端固定在墙上，如图所示</w:t>
      </w:r>
      <w:r>
        <w:t>.</w:t>
      </w:r>
      <w:r>
        <w:t>已知两木块之间的最大静摩擦力为</w:t>
      </w:r>
      <w:r>
        <w:rPr>
          <w:rFonts w:ascii="Times New Roman" w:hAnsi="Times New Roman" w:cs="Times New Roman"/>
          <w:i/>
        </w:rPr>
        <w:t>f</w:t>
      </w:r>
      <w:r>
        <w:t>，为使这两个木块组成的系统像一个整体一样地振动，系统的最大振幅为</w:t>
      </w:r>
      <w:r>
        <w:tab/>
      </w:r>
    </w:p>
    <w:p w14:paraId="2F2C98FE" w14:textId="77777777" w:rsidR="00DE10BF" w:rsidRDefault="00000000" w:rsidP="00242AEE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Theme="minorEastAsia" w:hAnsiTheme="minorEastAsia" w:hint="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5408" behindDoc="0" locked="0" layoutInCell="1" allowOverlap="1" wp14:anchorId="13AE7E2C" wp14:editId="282B1595">
            <wp:simplePos x="0" y="0"/>
            <wp:positionH relativeFrom="column">
              <wp:posOffset>4253230</wp:posOffset>
            </wp:positionH>
            <wp:positionV relativeFrom="paragraph">
              <wp:posOffset>110490</wp:posOffset>
            </wp:positionV>
            <wp:extent cx="1716405" cy="757555"/>
            <wp:effectExtent l="0" t="0" r="0" b="0"/>
            <wp:wrapSquare wrapText="bothSides"/>
            <wp:docPr id="3" name="图片 22" descr="C:\Users\jiele\Documents\WeChat Files\wxid_pyhfccgosqsh22\FileStorage\Temp\1736217744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 descr="C:\Users\jiele\Documents\WeChat Files\wxid_pyhfccgosqsh22\FileStorage\Temp\173621774453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708" t="19164" b="18933"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</w:rPr>
        <w:tab/>
      </w:r>
      <w:r>
        <w:rPr>
          <w:rFonts w:ascii="Times New Roman" w:hAnsi="Times New Roman" w:cs="Times New Roman"/>
        </w:rPr>
        <w:t>A</w:t>
      </w:r>
      <w:r>
        <w:rPr>
          <w:rFonts w:asciiTheme="minorEastAsia" w:hAnsiTheme="minorEastAsia"/>
        </w:rPr>
        <w:t>.</w:t>
      </w:r>
      <w:r>
        <w:rPr>
          <w:rFonts w:ascii="Times New Roman" w:hAnsi="Times New Roman" w:cs="Times New Roman"/>
          <w:i/>
          <w:position w:val="-24"/>
        </w:rPr>
        <w:object w:dxaOrig="288" w:dyaOrig="616" w14:anchorId="17E7C66E">
          <v:shape id="_x0000_i1026" type="#_x0000_t75" style="width:14.5pt;height:30.95pt" o:ole="">
            <v:imagedata r:id="rId11" o:title=""/>
          </v:shape>
          <o:OLEObject Type="Embed" ProgID="Equation.DSMT4" ShapeID="_x0000_i1026" DrawAspect="Content" ObjectID="_1800818090" r:id="rId12"/>
        </w:object>
      </w:r>
      <w:r>
        <w:rPr>
          <w:rFonts w:asciiTheme="minorEastAsia" w:hAnsiTheme="minorEastAsia"/>
        </w:rPr>
        <w:tab/>
      </w:r>
      <w:r>
        <w:rPr>
          <w:rFonts w:ascii="Times New Roman" w:eastAsiaTheme="majorEastAsia" w:hAnsi="Times New Roman" w:cs="Times New Roman"/>
        </w:rPr>
        <w:t>B</w:t>
      </w:r>
      <w:r>
        <w:rPr>
          <w:rFonts w:asciiTheme="minorEastAsia" w:hAnsiTheme="minorEastAsia"/>
        </w:rPr>
        <w:t>.</w:t>
      </w:r>
      <w:r>
        <w:rPr>
          <w:rFonts w:asciiTheme="minorEastAsia" w:hAnsiTheme="minorEastAsia"/>
        </w:rPr>
        <w:tab/>
      </w:r>
      <w:r>
        <w:rPr>
          <w:rFonts w:ascii="Times New Roman" w:hAnsi="Times New Roman" w:cs="Times New Roman"/>
          <w:i/>
          <w:position w:val="-24"/>
        </w:rPr>
        <w:object w:dxaOrig="403" w:dyaOrig="616" w14:anchorId="31B42083">
          <v:shape id="_x0000_i1027" type="#_x0000_t75" alt="" style="width:20.05pt;height:30.95pt" o:ole="">
            <v:imagedata r:id="rId13" o:title=""/>
          </v:shape>
          <o:OLEObject Type="Embed" ProgID="Equation.DSMT4" ShapeID="_x0000_i1027" DrawAspect="Content" ObjectID="_1800818091" r:id="rId14"/>
        </w:object>
      </w:r>
    </w:p>
    <w:p w14:paraId="5CF606C3" w14:textId="77777777" w:rsidR="00DE10BF" w:rsidRDefault="00000000" w:rsidP="00242AEE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="Times New Roman" w:hAnsi="Times New Roman" w:cs="Times New Roman"/>
          <w:i/>
        </w:rPr>
      </w:pPr>
      <w:r>
        <w:rPr>
          <w:rFonts w:asciiTheme="minorEastAsia" w:hAnsiTheme="minorEastAsia"/>
        </w:rPr>
        <w:tab/>
      </w:r>
      <w:r>
        <w:rPr>
          <w:rFonts w:ascii="Times New Roman" w:hAnsi="Times New Roman" w:cs="Times New Roman"/>
        </w:rPr>
        <w:t>C</w:t>
      </w:r>
      <w:r>
        <w:rPr>
          <w:rFonts w:asciiTheme="minorEastAsia" w:hAnsiTheme="minorEastAsia"/>
        </w:rPr>
        <w:t>.</w:t>
      </w:r>
      <w:r>
        <w:rPr>
          <w:rFonts w:asciiTheme="minorEastAsia" w:hAnsiTheme="minorEastAsia"/>
        </w:rPr>
        <w:tab/>
      </w:r>
      <w:r>
        <w:rPr>
          <w:rFonts w:ascii="Times New Roman" w:hAnsi="Times New Roman" w:cs="Times New Roman"/>
          <w:i/>
          <w:position w:val="-24"/>
        </w:rPr>
        <w:object w:dxaOrig="386" w:dyaOrig="616" w14:anchorId="664FFE0E">
          <v:shape id="_x0000_i1028" type="#_x0000_t75" style="width:19.35pt;height:30.95pt" o:ole="">
            <v:imagedata r:id="rId15" o:title=""/>
          </v:shape>
          <o:OLEObject Type="Embed" ProgID="Equation.DSMT4" ShapeID="_x0000_i1028" DrawAspect="Content" ObjectID="_1800818092" r:id="rId16"/>
        </w:object>
      </w:r>
      <w:r>
        <w:rPr>
          <w:rFonts w:asciiTheme="minorEastAsia" w:hAnsiTheme="minorEastAsia"/>
        </w:rPr>
        <w:tab/>
      </w:r>
      <w:r>
        <w:rPr>
          <w:rFonts w:ascii="Times New Roman" w:hAnsi="Times New Roman" w:cs="Times New Roman"/>
        </w:rPr>
        <w:t>D</w:t>
      </w:r>
      <w:r>
        <w:rPr>
          <w:rFonts w:asciiTheme="minorEastAsia" w:hAnsiTheme="minorEastAsia"/>
        </w:rPr>
        <w:t>.</w:t>
      </w:r>
      <w:r>
        <w:rPr>
          <w:rFonts w:ascii="Times New Roman" w:hAnsi="Times New Roman" w:cs="Times New Roman"/>
          <w:i/>
          <w:position w:val="-24"/>
        </w:rPr>
        <w:object w:dxaOrig="403" w:dyaOrig="616" w14:anchorId="25D24F55">
          <v:shape id="_x0000_i1029" type="#_x0000_t75" style="width:20.05pt;height:30.95pt" o:ole="">
            <v:imagedata r:id="rId17" o:title=""/>
          </v:shape>
          <o:OLEObject Type="Embed" ProgID="Equation.DSMT4" ShapeID="_x0000_i1029" DrawAspect="Content" ObjectID="_1800818093" r:id="rId18"/>
        </w:object>
      </w:r>
    </w:p>
    <w:p w14:paraId="5482C48D" w14:textId="01089C66" w:rsidR="00DE10BF" w:rsidRDefault="00000000" w:rsidP="00242AEE">
      <w:pPr>
        <w:tabs>
          <w:tab w:val="left" w:pos="3402"/>
        </w:tabs>
        <w:adjustRightInd w:val="0"/>
        <w:snapToGrid w:val="0"/>
        <w:spacing w:line="312" w:lineRule="auto"/>
        <w:rPr>
          <w:rFonts w:asciiTheme="minorEastAsia" w:hAnsiTheme="minorEastAsia" w:hint="eastAsia"/>
        </w:rPr>
      </w:pPr>
      <w:r>
        <w:rPr>
          <w:rFonts w:hint="eastAsia"/>
          <w:sz w:val="22"/>
        </w:rPr>
        <w:t xml:space="preserve">   </w:t>
      </w:r>
      <w:r>
        <w:rPr>
          <w:sz w:val="22"/>
        </w:rPr>
        <w:t>【答案】</w:t>
      </w:r>
      <w:r>
        <w:rPr>
          <w:rFonts w:ascii="Times New Roman" w:hAnsi="Times New Roman" w:cs="Times New Roman"/>
          <w:sz w:val="22"/>
        </w:rPr>
        <w:t>C</w:t>
      </w:r>
      <w:r>
        <w:rPr>
          <w:rFonts w:asciiTheme="minorEastAsia" w:hAnsiTheme="minorEastAsia"/>
        </w:rPr>
        <w:tab/>
      </w:r>
    </w:p>
    <w:p w14:paraId="37BB3428" w14:textId="77777777" w:rsidR="00DE10BF" w:rsidRDefault="00000000" w:rsidP="00242AEE">
      <w:pPr>
        <w:pStyle w:val="ab"/>
        <w:adjustRightInd w:val="0"/>
        <w:snapToGrid w:val="0"/>
        <w:spacing w:line="312" w:lineRule="auto"/>
        <w:ind w:left="440" w:hanging="44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>15.</w:t>
      </w:r>
      <w:r>
        <w:rPr>
          <w:rFonts w:asciiTheme="minorEastAsia" w:hAnsiTheme="minorEastAsia"/>
        </w:rPr>
        <w:tab/>
        <w:t>（</w:t>
      </w:r>
      <w:r>
        <w:rPr>
          <w:rFonts w:ascii="Times New Roman" w:hAnsi="Times New Roman" w:cs="Times New Roman"/>
        </w:rPr>
        <w:t>2008</w:t>
      </w:r>
      <w:r>
        <w:t>·</w:t>
      </w:r>
      <w:r>
        <w:t>四川延考</w:t>
      </w:r>
      <w:r>
        <w:t>·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5</w:t>
      </w:r>
      <w:r>
        <w:rPr>
          <w:rFonts w:asciiTheme="minorEastAsia" w:hAnsiTheme="minorEastAsia"/>
        </w:rPr>
        <w:t>）下列说法正确的是</w:t>
      </w:r>
      <w:r>
        <w:rPr>
          <w:rFonts w:asciiTheme="minorEastAsia" w:hAnsiTheme="minorEastAsia"/>
        </w:rPr>
        <w:tab/>
      </w:r>
    </w:p>
    <w:p w14:paraId="23CCC1B1" w14:textId="77777777" w:rsidR="00DE10BF" w:rsidRDefault="00000000" w:rsidP="00242AEE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ab/>
      </w:r>
      <w:r>
        <w:rPr>
          <w:rFonts w:ascii="Times New Roman" w:hAnsi="Times New Roman" w:cs="Times New Roman"/>
        </w:rPr>
        <w:t>A</w:t>
      </w:r>
      <w:r>
        <w:rPr>
          <w:rFonts w:asciiTheme="minorEastAsia" w:hAnsiTheme="minorEastAsia"/>
        </w:rPr>
        <w:t>.大量分子能聚集在一起形成液体或固体，说明分子之间存在引力</w:t>
      </w:r>
    </w:p>
    <w:p w14:paraId="012F7101" w14:textId="77777777" w:rsidR="00DE10BF" w:rsidRDefault="00000000" w:rsidP="00242AEE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ab/>
      </w:r>
      <w:r>
        <w:rPr>
          <w:rFonts w:ascii="Times New Roman" w:hAnsi="Times New Roman" w:cs="Times New Roman"/>
        </w:rPr>
        <w:t>B</w:t>
      </w:r>
      <w:r>
        <w:rPr>
          <w:rFonts w:asciiTheme="minorEastAsia" w:hAnsiTheme="minorEastAsia"/>
        </w:rPr>
        <w:t>.</w:t>
      </w:r>
      <w:r>
        <w:rPr>
          <w:rFonts w:asciiTheme="minorEastAsia" w:hAnsiTheme="minorEastAsia"/>
        </w:rPr>
        <w:tab/>
        <w:t>被活塞封闭在气缸中的气体体积增大时压强一定减小</w:t>
      </w:r>
    </w:p>
    <w:p w14:paraId="140EF4B4" w14:textId="77777777" w:rsidR="00DE10BF" w:rsidRDefault="00000000" w:rsidP="00242AEE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ab/>
      </w:r>
      <w:r>
        <w:rPr>
          <w:rFonts w:ascii="Times New Roman" w:hAnsi="Times New Roman" w:cs="Times New Roman"/>
        </w:rPr>
        <w:t>C</w:t>
      </w:r>
      <w:r>
        <w:rPr>
          <w:rFonts w:asciiTheme="minorEastAsia" w:hAnsiTheme="minorEastAsia"/>
        </w:rPr>
        <w:t>.</w:t>
      </w:r>
      <w:r>
        <w:rPr>
          <w:rFonts w:asciiTheme="minorEastAsia" w:hAnsiTheme="minorEastAsia"/>
        </w:rPr>
        <w:tab/>
        <w:t>被活塞封闭在气缸中的气体温度升高时压强一定增大</w:t>
      </w:r>
    </w:p>
    <w:p w14:paraId="1CCE5FDB" w14:textId="77777777" w:rsidR="00DE10BF" w:rsidRDefault="00000000" w:rsidP="00242AEE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ab/>
      </w:r>
      <w:r>
        <w:rPr>
          <w:rFonts w:ascii="Times New Roman" w:hAnsi="Times New Roman" w:cs="Times New Roman"/>
        </w:rPr>
        <w:t>D</w:t>
      </w:r>
      <w:r>
        <w:rPr>
          <w:rFonts w:asciiTheme="minorEastAsia" w:hAnsiTheme="minorEastAsia"/>
        </w:rPr>
        <w:t>.气体压强的大小只与温度和气体分子的总数有关</w:t>
      </w:r>
    </w:p>
    <w:p w14:paraId="19E3E776" w14:textId="01090279" w:rsidR="00DE10BF" w:rsidRDefault="00000000" w:rsidP="00242AEE">
      <w:pPr>
        <w:tabs>
          <w:tab w:val="left" w:pos="3402"/>
        </w:tabs>
        <w:adjustRightInd w:val="0"/>
        <w:snapToGrid w:val="0"/>
        <w:spacing w:line="312" w:lineRule="auto"/>
        <w:rPr>
          <w:rFonts w:asciiTheme="minorEastAsia" w:hAnsiTheme="minorEastAsia" w:hint="eastAsia"/>
        </w:rPr>
      </w:pPr>
      <w:r>
        <w:rPr>
          <w:rFonts w:hint="eastAsia"/>
          <w:sz w:val="22"/>
        </w:rPr>
        <w:t xml:space="preserve">   </w:t>
      </w:r>
      <w:r>
        <w:rPr>
          <w:sz w:val="22"/>
        </w:rPr>
        <w:t>【答案】</w:t>
      </w:r>
      <w:r>
        <w:rPr>
          <w:rFonts w:ascii="Times New Roman" w:hAnsi="Times New Roman" w:cs="Times New Roman"/>
          <w:sz w:val="22"/>
        </w:rPr>
        <w:t>A</w:t>
      </w:r>
      <w:r>
        <w:rPr>
          <w:rFonts w:asciiTheme="minorEastAsia" w:hAnsiTheme="minorEastAsia"/>
        </w:rPr>
        <w:tab/>
      </w:r>
    </w:p>
    <w:p w14:paraId="573366B4" w14:textId="77777777" w:rsidR="00DE10BF" w:rsidRDefault="00000000" w:rsidP="00242AEE">
      <w:pPr>
        <w:pStyle w:val="ab"/>
        <w:adjustRightInd w:val="0"/>
        <w:snapToGrid w:val="0"/>
        <w:spacing w:line="312" w:lineRule="auto"/>
        <w:ind w:left="440" w:hanging="44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>16.（</w:t>
      </w:r>
      <w:r>
        <w:rPr>
          <w:rFonts w:ascii="Times New Roman" w:hAnsi="Times New Roman" w:cs="Times New Roman"/>
        </w:rPr>
        <w:t>2008</w:t>
      </w:r>
      <w:r>
        <w:t>·</w:t>
      </w:r>
      <w:r>
        <w:t>四川延考</w:t>
      </w:r>
      <w:r>
        <w:t>·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6</w:t>
      </w:r>
      <w:r>
        <w:rPr>
          <w:rFonts w:asciiTheme="minorEastAsia" w:hAnsiTheme="minorEastAsia"/>
        </w:rPr>
        <w:t>）</w:t>
      </w:r>
      <w:r>
        <w:rPr>
          <w:rFonts w:asciiTheme="minorEastAsia" w:hAnsiTheme="minorEastAsia" w:hint="eastAsia"/>
        </w:rPr>
        <w:t>一</w:t>
      </w:r>
      <w:r>
        <w:rPr>
          <w:rFonts w:asciiTheme="minorEastAsia" w:hAnsiTheme="minorEastAsia"/>
        </w:rPr>
        <w:t>气体放电管，当其两电极间的电压超过</w:t>
      </w:r>
      <w:r>
        <w:rPr>
          <w:rFonts w:asciiTheme="minorEastAsia" w:hAnsiTheme="minorEastAsia"/>
          <w:position w:val="-8"/>
        </w:rPr>
        <w:object w:dxaOrig="726" w:dyaOrig="363" w14:anchorId="103A271B">
          <v:shape id="_x0000_i1030" type="#_x0000_t75" style="width:36.5pt;height:18.35pt" o:ole="">
            <v:imagedata r:id="rId19" o:title=""/>
          </v:shape>
          <o:OLEObject Type="Embed" ProgID="Equation.DSMT4" ShapeID="_x0000_i1030" DrawAspect="Content" ObjectID="_1800818094" r:id="rId20"/>
        </w:object>
      </w:r>
      <w:r>
        <w:rPr>
          <w:rFonts w:asciiTheme="minorEastAsia" w:hAnsiTheme="minorEastAsia" w:hint="eastAsia"/>
        </w:rPr>
        <w:t xml:space="preserve"> </w:t>
      </w:r>
      <w:r>
        <w:rPr>
          <w:rFonts w:ascii="Times New Roman" w:hAnsi="Times New Roman" w:cs="Times New Roman"/>
        </w:rPr>
        <w:t>V</w:t>
      </w:r>
      <w:r>
        <w:rPr>
          <w:rFonts w:asciiTheme="minorEastAsia" w:hAnsiTheme="minorEastAsia"/>
        </w:rPr>
        <w:t>时，就放电而发光.在它发光的情况下逐渐降低电压，要降到</w:t>
      </w:r>
      <w:r>
        <w:rPr>
          <w:rFonts w:asciiTheme="minorEastAsia" w:hAnsiTheme="minorEastAsia"/>
          <w:position w:val="-6"/>
        </w:rPr>
        <w:object w:dxaOrig="737" w:dyaOrig="340" w14:anchorId="21FAE544">
          <v:shape id="_x0000_i1031" type="#_x0000_t75" style="width:37.2pt;height:17.15pt" o:ole="">
            <v:imagedata r:id="rId21" o:title=""/>
          </v:shape>
          <o:OLEObject Type="Embed" ProgID="Equation.DSMT4" ShapeID="_x0000_i1031" DrawAspect="Content" ObjectID="_1800818095" r:id="rId22"/>
        </w:object>
      </w:r>
      <w:r>
        <w:rPr>
          <w:rFonts w:ascii="Times New Roman" w:hAnsi="Times New Roman" w:cs="Times New Roman"/>
        </w:rPr>
        <w:t xml:space="preserve"> V</w:t>
      </w:r>
      <w:r>
        <w:rPr>
          <w:rFonts w:asciiTheme="minorEastAsia" w:hAnsiTheme="minorEastAsia"/>
        </w:rPr>
        <w:t>时才熄灭.放电管两电极不分正负.现有一正弦交流电源，输出电压峰值为</w:t>
      </w:r>
      <w:r>
        <w:rPr>
          <w:rFonts w:asciiTheme="minorEastAsia" w:hAnsiTheme="minorEastAsia" w:hint="eastAsia"/>
        </w:rPr>
        <w:t>1000</w:t>
      </w:r>
      <w:r>
        <w:rPr>
          <w:rFonts w:ascii="Times New Roman" w:hAnsi="Times New Roman" w:cs="Times New Roman"/>
        </w:rPr>
        <w:t xml:space="preserve"> V</w:t>
      </w:r>
      <w:r>
        <w:rPr>
          <w:rFonts w:asciiTheme="minorEastAsia" w:hAnsiTheme="minorEastAsia"/>
        </w:rPr>
        <w:t>，频率为</w:t>
      </w:r>
      <w:r>
        <w:rPr>
          <w:rFonts w:asciiTheme="minorEastAsia" w:hAnsiTheme="minorEastAsia" w:hint="eastAsia"/>
        </w:rPr>
        <w:t xml:space="preserve">50 </w:t>
      </w:r>
      <w:r>
        <w:rPr>
          <w:rFonts w:ascii="Times New Roman" w:hAnsi="Times New Roman" w:cs="Times New Roman"/>
        </w:rPr>
        <w:t>Hz</w:t>
      </w:r>
      <w:r>
        <w:rPr>
          <w:rFonts w:asciiTheme="minorEastAsia" w:hAnsiTheme="minorEastAsia"/>
        </w:rPr>
        <w:t>.若用它给上述放电管供电，则在一小时内放电管实际发光的时间为</w:t>
      </w:r>
      <w:r>
        <w:rPr>
          <w:rFonts w:asciiTheme="minorEastAsia" w:hAnsiTheme="minorEastAsia"/>
        </w:rPr>
        <w:tab/>
      </w:r>
    </w:p>
    <w:p w14:paraId="69F7FEDD" w14:textId="77777777" w:rsidR="00DE10BF" w:rsidRDefault="00000000" w:rsidP="00242AEE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ab/>
      </w:r>
      <w:r>
        <w:rPr>
          <w:rFonts w:ascii="Times New Roman" w:hAnsi="Times New Roman" w:cs="Times New Roman"/>
        </w:rPr>
        <w:t>A</w:t>
      </w:r>
      <w:r>
        <w:rPr>
          <w:rFonts w:asciiTheme="minorEastAsia" w:hAnsiTheme="minorEastAsia"/>
        </w:rPr>
        <w:t>.</w:t>
      </w:r>
      <w:r>
        <w:rPr>
          <w:rFonts w:ascii="Times New Roman" w:hAnsi="Times New Roman" w:cs="Times New Roman"/>
        </w:rPr>
        <w:t>10</w:t>
      </w:r>
      <w:r>
        <w:rPr>
          <w:rFonts w:asciiTheme="minorEastAsia" w:hAnsiTheme="minorEastAsia"/>
        </w:rPr>
        <w:t>分钟</w:t>
      </w:r>
      <w:r>
        <w:rPr>
          <w:rFonts w:asciiTheme="minorEastAsia" w:hAnsiTheme="minorEastAsia"/>
        </w:rPr>
        <w:tab/>
      </w:r>
      <w:r>
        <w:rPr>
          <w:rFonts w:ascii="Times New Roman" w:hAnsi="Times New Roman" w:cs="Times New Roman"/>
        </w:rPr>
        <w:t>B</w:t>
      </w:r>
      <w:r>
        <w:rPr>
          <w:rFonts w:asciiTheme="minorEastAsia" w:hAnsiTheme="minorEastAsia"/>
        </w:rPr>
        <w:t>.</w:t>
      </w:r>
      <w:r>
        <w:rPr>
          <w:rFonts w:asciiTheme="minorEastAsia" w:hAnsiTheme="minorEastAsia"/>
        </w:rPr>
        <w:tab/>
      </w:r>
      <w:r>
        <w:rPr>
          <w:rFonts w:ascii="Times New Roman" w:hAnsi="Times New Roman" w:cs="Times New Roman"/>
        </w:rPr>
        <w:t>25</w:t>
      </w:r>
      <w:r>
        <w:rPr>
          <w:rFonts w:asciiTheme="minorEastAsia" w:hAnsiTheme="minorEastAsia"/>
        </w:rPr>
        <w:t>分钟</w:t>
      </w:r>
    </w:p>
    <w:p w14:paraId="69F942FE" w14:textId="77777777" w:rsidR="00DE10BF" w:rsidRDefault="00000000" w:rsidP="00242AEE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ab/>
      </w:r>
      <w:r>
        <w:rPr>
          <w:rFonts w:ascii="Times New Roman" w:hAnsi="Times New Roman" w:cs="Times New Roman"/>
        </w:rPr>
        <w:t>C</w:t>
      </w:r>
      <w:r>
        <w:rPr>
          <w:rFonts w:asciiTheme="minorEastAsia" w:hAnsiTheme="minorEastAsia"/>
        </w:rPr>
        <w:t>.</w:t>
      </w:r>
      <w:r>
        <w:rPr>
          <w:rFonts w:asciiTheme="minorEastAsia" w:hAnsiTheme="minorEastAsia"/>
        </w:rPr>
        <w:tab/>
      </w:r>
      <w:r>
        <w:rPr>
          <w:rFonts w:ascii="Times New Roman" w:hAnsi="Times New Roman" w:cs="Times New Roman"/>
        </w:rPr>
        <w:t>30</w:t>
      </w:r>
      <w:r>
        <w:rPr>
          <w:rFonts w:asciiTheme="minorEastAsia" w:hAnsiTheme="minorEastAsia"/>
        </w:rPr>
        <w:t>分钟</w:t>
      </w:r>
      <w:r>
        <w:rPr>
          <w:rFonts w:asciiTheme="minorEastAsia" w:hAnsiTheme="minorEastAsia"/>
        </w:rPr>
        <w:tab/>
      </w:r>
      <w:r>
        <w:rPr>
          <w:rFonts w:ascii="Times New Roman" w:hAnsi="Times New Roman" w:cs="Times New Roman"/>
        </w:rPr>
        <w:t>D</w:t>
      </w:r>
      <w:r>
        <w:rPr>
          <w:rFonts w:asciiTheme="minorEastAsia" w:hAnsiTheme="minorEastAsia"/>
        </w:rPr>
        <w:t>.</w:t>
      </w:r>
      <w:r>
        <w:rPr>
          <w:rFonts w:ascii="Times New Roman" w:hAnsi="Times New Roman" w:cs="Times New Roman"/>
        </w:rPr>
        <w:t>35</w:t>
      </w:r>
      <w:r>
        <w:rPr>
          <w:rFonts w:asciiTheme="minorEastAsia" w:hAnsiTheme="minorEastAsia"/>
        </w:rPr>
        <w:t>分钟</w:t>
      </w:r>
    </w:p>
    <w:p w14:paraId="0724D6E5" w14:textId="51B07DF9" w:rsidR="00DE10BF" w:rsidRDefault="00000000" w:rsidP="00242AEE">
      <w:pPr>
        <w:tabs>
          <w:tab w:val="left" w:pos="3402"/>
        </w:tabs>
        <w:adjustRightInd w:val="0"/>
        <w:snapToGrid w:val="0"/>
        <w:spacing w:line="312" w:lineRule="auto"/>
        <w:rPr>
          <w:rFonts w:asciiTheme="minorEastAsia" w:hAnsiTheme="minorEastAsia" w:hint="eastAsia"/>
        </w:rPr>
      </w:pPr>
      <w:r>
        <w:rPr>
          <w:rFonts w:hint="eastAsia"/>
          <w:sz w:val="22"/>
        </w:rPr>
        <w:t xml:space="preserve">   </w:t>
      </w:r>
      <w:r>
        <w:rPr>
          <w:sz w:val="22"/>
        </w:rPr>
        <w:t>【答案】</w:t>
      </w:r>
      <w:r>
        <w:rPr>
          <w:rFonts w:ascii="Times New Roman" w:hAnsi="Times New Roman" w:cs="Times New Roman"/>
          <w:sz w:val="22"/>
        </w:rPr>
        <w:t>B</w:t>
      </w:r>
    </w:p>
    <w:p w14:paraId="2B54CF68" w14:textId="77777777" w:rsidR="00DE10BF" w:rsidRDefault="00000000" w:rsidP="00242AEE">
      <w:pPr>
        <w:pStyle w:val="ab"/>
        <w:adjustRightInd w:val="0"/>
        <w:snapToGrid w:val="0"/>
        <w:spacing w:line="312" w:lineRule="auto"/>
        <w:ind w:left="440" w:hanging="44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659264" behindDoc="0" locked="0" layoutInCell="1" allowOverlap="1" wp14:anchorId="313A2CDC" wp14:editId="1FD7AE85">
            <wp:simplePos x="0" y="0"/>
            <wp:positionH relativeFrom="column">
              <wp:posOffset>5504180</wp:posOffset>
            </wp:positionH>
            <wp:positionV relativeFrom="paragraph">
              <wp:posOffset>445770</wp:posOffset>
            </wp:positionV>
            <wp:extent cx="139065" cy="935355"/>
            <wp:effectExtent l="19050" t="0" r="0" b="0"/>
            <wp:wrapSquare wrapText="bothSides"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7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</w:rPr>
        <w:tab/>
        <w:t>17. （</w:t>
      </w:r>
      <w:r>
        <w:rPr>
          <w:rFonts w:ascii="Times New Roman" w:hAnsi="Times New Roman" w:cs="Times New Roman"/>
        </w:rPr>
        <w:t>2008</w:t>
      </w:r>
      <w:r>
        <w:t>·</w:t>
      </w:r>
      <w:r>
        <w:t>四川延考</w:t>
      </w:r>
      <w:r>
        <w:t>·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7</w:t>
      </w:r>
      <w:r>
        <w:rPr>
          <w:rFonts w:asciiTheme="minorEastAsia" w:hAnsiTheme="minorEastAsia"/>
        </w:rPr>
        <w:t>）如图，在真空中一条竖直向下的电场线上有两点</w:t>
      </w:r>
      <w:r>
        <w:rPr>
          <w:rFonts w:ascii="Times New Roman" w:hAnsi="Times New Roman" w:cs="Times New Roman"/>
          <w:i/>
        </w:rPr>
        <w:t>a</w:t>
      </w:r>
      <w:r>
        <w:rPr>
          <w:rFonts w:asciiTheme="minorEastAsia" w:hAnsiTheme="minorEastAsia"/>
        </w:rPr>
        <w:t>和</w:t>
      </w:r>
      <w:r>
        <w:rPr>
          <w:rFonts w:ascii="Times New Roman" w:hAnsi="Times New Roman" w:cs="Times New Roman"/>
          <w:i/>
        </w:rPr>
        <w:t>b</w:t>
      </w:r>
      <w:r>
        <w:rPr>
          <w:rFonts w:asciiTheme="minorEastAsia" w:hAnsiTheme="minorEastAsia"/>
        </w:rPr>
        <w:t>.一带电质点在</w:t>
      </w:r>
      <w:r>
        <w:rPr>
          <w:rFonts w:ascii="Times New Roman" w:hAnsi="Times New Roman" w:cs="Times New Roman"/>
          <w:i/>
        </w:rPr>
        <w:t>a</w:t>
      </w:r>
      <w:r>
        <w:rPr>
          <w:rFonts w:asciiTheme="minorEastAsia" w:hAnsiTheme="minorEastAsia"/>
        </w:rPr>
        <w:t>处由静止释放后沿电场线向上运动，到达</w:t>
      </w:r>
      <w:r>
        <w:rPr>
          <w:rFonts w:ascii="Times New Roman" w:hAnsi="Times New Roman" w:cs="Times New Roman"/>
          <w:i/>
        </w:rPr>
        <w:t>b</w:t>
      </w:r>
      <w:r>
        <w:rPr>
          <w:rFonts w:asciiTheme="minorEastAsia" w:hAnsiTheme="minorEastAsia"/>
        </w:rPr>
        <w:t>点时速度恰好为零.则下面说法正确的是</w:t>
      </w:r>
    </w:p>
    <w:p w14:paraId="6FA595CE" w14:textId="77777777" w:rsidR="00DE10BF" w:rsidRDefault="00000000" w:rsidP="00242AEE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ab/>
      </w:r>
      <w:r>
        <w:rPr>
          <w:rFonts w:ascii="Times New Roman" w:hAnsi="Times New Roman" w:cs="Times New Roman"/>
        </w:rPr>
        <w:t>A</w:t>
      </w:r>
      <w:r>
        <w:rPr>
          <w:rFonts w:asciiTheme="minorEastAsia" w:hAnsiTheme="minorEastAsia"/>
        </w:rPr>
        <w:t>.</w:t>
      </w:r>
      <w:r>
        <w:rPr>
          <w:rFonts w:ascii="Times New Roman" w:hAnsi="Times New Roman" w:cs="Times New Roman"/>
          <w:i/>
        </w:rPr>
        <w:t>a</w:t>
      </w:r>
      <w:r>
        <w:rPr>
          <w:rFonts w:asciiTheme="minorEastAsia" w:hAnsiTheme="minorEastAsia"/>
        </w:rPr>
        <w:t>点的电场强度大于</w:t>
      </w:r>
      <w:r>
        <w:rPr>
          <w:rFonts w:ascii="Times New Roman" w:hAnsi="Times New Roman" w:cs="Times New Roman"/>
          <w:i/>
        </w:rPr>
        <w:t>b</w:t>
      </w:r>
      <w:r>
        <w:rPr>
          <w:rFonts w:asciiTheme="minorEastAsia" w:hAnsiTheme="minorEastAsia"/>
        </w:rPr>
        <w:t>点的电场强度</w:t>
      </w:r>
    </w:p>
    <w:p w14:paraId="3E70F58C" w14:textId="77777777" w:rsidR="00DE10BF" w:rsidRDefault="00000000" w:rsidP="00242AEE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ab/>
      </w:r>
      <w:r>
        <w:rPr>
          <w:rFonts w:ascii="Times New Roman" w:hAnsi="Times New Roman" w:cs="Times New Roman"/>
        </w:rPr>
        <w:t>B</w:t>
      </w:r>
      <w:r>
        <w:rPr>
          <w:rFonts w:asciiTheme="minorEastAsia" w:hAnsiTheme="minorEastAsia"/>
        </w:rPr>
        <w:t>.</w:t>
      </w:r>
      <w:r>
        <w:rPr>
          <w:rFonts w:asciiTheme="minorEastAsia" w:hAnsiTheme="minorEastAsia"/>
        </w:rPr>
        <w:tab/>
        <w:t>质点在</w:t>
      </w:r>
      <w:r>
        <w:rPr>
          <w:rFonts w:ascii="Times New Roman" w:hAnsi="Times New Roman" w:cs="Times New Roman"/>
          <w:i/>
        </w:rPr>
        <w:t>b</w:t>
      </w:r>
      <w:r>
        <w:rPr>
          <w:rFonts w:asciiTheme="minorEastAsia" w:hAnsiTheme="minorEastAsia"/>
        </w:rPr>
        <w:t>点所受到的合力一定为零</w:t>
      </w:r>
    </w:p>
    <w:p w14:paraId="0E88E37D" w14:textId="77777777" w:rsidR="00DE10BF" w:rsidRDefault="00000000" w:rsidP="00242AEE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ab/>
      </w:r>
      <w:r>
        <w:rPr>
          <w:rFonts w:ascii="Times New Roman" w:hAnsi="Times New Roman" w:cs="Times New Roman"/>
        </w:rPr>
        <w:t>C</w:t>
      </w:r>
      <w:r>
        <w:rPr>
          <w:rFonts w:asciiTheme="minorEastAsia" w:hAnsiTheme="minorEastAsia"/>
        </w:rPr>
        <w:t>.</w:t>
      </w:r>
      <w:r>
        <w:rPr>
          <w:rFonts w:asciiTheme="minorEastAsia" w:hAnsiTheme="minorEastAsia"/>
        </w:rPr>
        <w:tab/>
        <w:t>带电质点在</w:t>
      </w:r>
      <w:r>
        <w:rPr>
          <w:rFonts w:ascii="Times New Roman" w:hAnsi="Times New Roman" w:cs="Times New Roman"/>
          <w:i/>
        </w:rPr>
        <w:t>a</w:t>
      </w:r>
      <w:r>
        <w:rPr>
          <w:rFonts w:asciiTheme="minorEastAsia" w:hAnsiTheme="minorEastAsia"/>
        </w:rPr>
        <w:t>点的电势能大于在</w:t>
      </w:r>
      <w:r>
        <w:rPr>
          <w:rFonts w:ascii="Times New Roman" w:hAnsi="Times New Roman" w:cs="Times New Roman"/>
          <w:i/>
        </w:rPr>
        <w:t>b</w:t>
      </w:r>
      <w:r>
        <w:rPr>
          <w:rFonts w:asciiTheme="minorEastAsia" w:hAnsiTheme="minorEastAsia"/>
        </w:rPr>
        <w:t>点的电势能</w:t>
      </w:r>
    </w:p>
    <w:p w14:paraId="348BEDE7" w14:textId="77777777" w:rsidR="00DE10BF" w:rsidRDefault="00000000" w:rsidP="00242AEE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ab/>
      </w:r>
      <w:r>
        <w:rPr>
          <w:rFonts w:ascii="Times New Roman" w:hAnsi="Times New Roman" w:cs="Times New Roman"/>
        </w:rPr>
        <w:t>D</w:t>
      </w:r>
      <w:r>
        <w:rPr>
          <w:rFonts w:asciiTheme="minorEastAsia" w:hAnsiTheme="minorEastAsia"/>
        </w:rPr>
        <w:t>.</w:t>
      </w:r>
      <w:r>
        <w:rPr>
          <w:rFonts w:ascii="Times New Roman" w:hAnsi="Times New Roman" w:cs="Times New Roman"/>
          <w:i/>
        </w:rPr>
        <w:t>a</w:t>
      </w:r>
      <w:r>
        <w:rPr>
          <w:rFonts w:asciiTheme="minorEastAsia" w:hAnsiTheme="minorEastAsia"/>
        </w:rPr>
        <w:t>点的电势高于</w:t>
      </w:r>
      <w:r>
        <w:rPr>
          <w:rFonts w:ascii="Times New Roman" w:hAnsi="Times New Roman" w:cs="Times New Roman"/>
          <w:i/>
        </w:rPr>
        <w:t>b</w:t>
      </w:r>
      <w:r>
        <w:rPr>
          <w:rFonts w:asciiTheme="minorEastAsia" w:hAnsiTheme="minorEastAsia"/>
        </w:rPr>
        <w:t>点的电势</w:t>
      </w:r>
    </w:p>
    <w:p w14:paraId="7732994C" w14:textId="77777777" w:rsidR="00DE10BF" w:rsidRDefault="00000000" w:rsidP="00242AEE">
      <w:pPr>
        <w:tabs>
          <w:tab w:val="left" w:pos="3402"/>
        </w:tabs>
        <w:adjustRightInd w:val="0"/>
        <w:snapToGrid w:val="0"/>
        <w:spacing w:line="312" w:lineRule="auto"/>
        <w:rPr>
          <w:rFonts w:ascii="Times New Roman" w:hAnsi="Times New Roman" w:cs="Times New Roman"/>
          <w:sz w:val="22"/>
        </w:rPr>
      </w:pPr>
      <w:r>
        <w:rPr>
          <w:rFonts w:hint="eastAsia"/>
          <w:sz w:val="22"/>
        </w:rPr>
        <w:t xml:space="preserve">   </w:t>
      </w:r>
      <w:r>
        <w:rPr>
          <w:sz w:val="22"/>
        </w:rPr>
        <w:t>【答案】</w:t>
      </w:r>
      <w:r>
        <w:rPr>
          <w:rFonts w:ascii="Times New Roman" w:hAnsi="Times New Roman" w:cs="Times New Roman"/>
          <w:sz w:val="22"/>
        </w:rPr>
        <w:t>AC</w:t>
      </w:r>
    </w:p>
    <w:p w14:paraId="6B2FE567" w14:textId="77777777" w:rsidR="00DE10BF" w:rsidRDefault="00000000" w:rsidP="00242AEE">
      <w:pPr>
        <w:pStyle w:val="ab"/>
        <w:adjustRightInd w:val="0"/>
        <w:snapToGrid w:val="0"/>
        <w:spacing w:line="312" w:lineRule="auto"/>
        <w:ind w:left="440" w:hanging="44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04ED971" wp14:editId="5BF89592">
            <wp:simplePos x="0" y="0"/>
            <wp:positionH relativeFrom="column">
              <wp:posOffset>4685030</wp:posOffset>
            </wp:positionH>
            <wp:positionV relativeFrom="paragraph">
              <wp:posOffset>531495</wp:posOffset>
            </wp:positionV>
            <wp:extent cx="1129030" cy="1009015"/>
            <wp:effectExtent l="0" t="0" r="4445" b="635"/>
            <wp:wrapSquare wrapText="bothSides"/>
            <wp:docPr id="20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</w:rPr>
        <w:tab/>
        <w:t>18. （</w:t>
      </w:r>
      <w:r>
        <w:rPr>
          <w:rFonts w:ascii="Times New Roman" w:hAnsi="Times New Roman" w:cs="Times New Roman"/>
        </w:rPr>
        <w:t>2008</w:t>
      </w:r>
      <w:r>
        <w:t>·</w:t>
      </w:r>
      <w:r>
        <w:t>四川延考</w:t>
      </w:r>
      <w:r>
        <w:t>·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8</w:t>
      </w:r>
      <w:r>
        <w:rPr>
          <w:rFonts w:asciiTheme="minorEastAsia" w:hAnsiTheme="minorEastAsia"/>
        </w:rPr>
        <w:t>）如图，地球赤道上的山丘</w:t>
      </w:r>
      <w:r>
        <w:rPr>
          <w:rFonts w:ascii="Times New Roman" w:hAnsi="Times New Roman" w:cs="Times New Roman"/>
          <w:i/>
        </w:rPr>
        <w:t>e</w:t>
      </w:r>
      <w:r>
        <w:rPr>
          <w:rFonts w:asciiTheme="minorEastAsia" w:hAnsiTheme="minorEastAsia"/>
        </w:rPr>
        <w:t>，近地资源卫星</w:t>
      </w:r>
      <w:r>
        <w:rPr>
          <w:rFonts w:ascii="Times New Roman" w:hAnsi="Times New Roman" w:cs="Times New Roman"/>
          <w:i/>
        </w:rPr>
        <w:t>p</w:t>
      </w:r>
      <w:r>
        <w:rPr>
          <w:rFonts w:asciiTheme="minorEastAsia" w:hAnsiTheme="minorEastAsia"/>
        </w:rPr>
        <w:t>和同步通信卫星</w:t>
      </w:r>
      <w:r>
        <w:rPr>
          <w:rFonts w:ascii="Times New Roman" w:hAnsi="Times New Roman" w:cs="Times New Roman"/>
          <w:i/>
        </w:rPr>
        <w:t>q</w:t>
      </w:r>
      <w:r>
        <w:rPr>
          <w:rFonts w:asciiTheme="minorEastAsia" w:hAnsiTheme="minorEastAsia"/>
        </w:rPr>
        <w:t>均在赤道平面上绕地心做匀速圆周运动.设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Theme="minorEastAsia" w:cs="Times New Roman"/>
          <w:i/>
        </w:rPr>
        <w:t>、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Theme="minorEastAsia" w:cs="Times New Roman"/>
          <w:i/>
        </w:rPr>
        <w:t>、</w:t>
      </w:r>
      <w:r>
        <w:rPr>
          <w:rFonts w:ascii="Times New Roman" w:hAnsi="Times New Roman" w:cs="Times New Roman"/>
          <w:i/>
        </w:rPr>
        <w:t>q</w:t>
      </w:r>
      <w:r>
        <w:rPr>
          <w:rFonts w:asciiTheme="minorEastAsia" w:hAnsiTheme="minorEastAsia"/>
        </w:rPr>
        <w:t>的圆周运动速率分别为</w:t>
      </w:r>
      <w:r>
        <w:rPr>
          <w:rFonts w:ascii="Book Antiqua" w:hAnsi="Book Antiqua"/>
          <w:i/>
          <w:iCs/>
        </w:rPr>
        <w:t>v</w:t>
      </w:r>
      <w:r>
        <w:rPr>
          <w:rFonts w:ascii="Times New Roman" w:hAnsi="Times New Roman" w:cs="Times New Roman" w:hint="eastAsia"/>
          <w:iCs/>
          <w:vertAlign w:val="subscript"/>
        </w:rPr>
        <w:t>1</w:t>
      </w:r>
      <w:r>
        <w:rPr>
          <w:rFonts w:ascii="Book Antiqua" w:hAnsiTheme="minorEastAsia"/>
          <w:i/>
        </w:rPr>
        <w:t>、</w:t>
      </w:r>
      <w:r>
        <w:rPr>
          <w:rFonts w:ascii="Book Antiqua" w:hAnsi="Book Antiqua"/>
          <w:i/>
          <w:iCs/>
        </w:rPr>
        <w:t>v</w:t>
      </w:r>
      <w:r>
        <w:rPr>
          <w:rFonts w:ascii="Times New Roman" w:hAnsi="Times New Roman" w:cs="Times New Roman" w:hint="eastAsia"/>
          <w:iCs/>
          <w:vertAlign w:val="subscript"/>
        </w:rPr>
        <w:t>2</w:t>
      </w:r>
      <w:r>
        <w:rPr>
          <w:rFonts w:ascii="Book Antiqua" w:hAnsiTheme="minorEastAsia"/>
          <w:i/>
        </w:rPr>
        <w:t>、</w:t>
      </w:r>
      <w:r>
        <w:rPr>
          <w:rFonts w:ascii="Book Antiqua" w:hAnsi="Book Antiqua"/>
          <w:i/>
          <w:iCs/>
        </w:rPr>
        <w:t>v</w:t>
      </w:r>
      <w:r>
        <w:rPr>
          <w:rFonts w:ascii="Times New Roman" w:hAnsi="Times New Roman" w:cs="Times New Roman" w:hint="eastAsia"/>
          <w:iCs/>
          <w:vertAlign w:val="subscript"/>
        </w:rPr>
        <w:t>3</w:t>
      </w:r>
      <w:r>
        <w:rPr>
          <w:rFonts w:asciiTheme="minorEastAsia" w:hAnsiTheme="minorEastAsia"/>
        </w:rPr>
        <w:t>，向心加速度分别为</w:t>
      </w:r>
      <w:r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Theme="minorEastAsia" w:hAnsiTheme="minorEastAsia"/>
        </w:rPr>
        <w:t>、</w:t>
      </w:r>
      <w:r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Theme="minorEastAsia" w:hAnsiTheme="minorEastAsia"/>
        </w:rPr>
        <w:t>、</w:t>
      </w:r>
      <w:r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Theme="minorEastAsia" w:hAnsiTheme="minorEastAsia"/>
        </w:rPr>
        <w:t>，则</w:t>
      </w:r>
      <w:r>
        <w:rPr>
          <w:rFonts w:asciiTheme="minorEastAsia" w:hAnsiTheme="minorEastAsia"/>
        </w:rPr>
        <w:tab/>
      </w:r>
    </w:p>
    <w:p w14:paraId="0B235695" w14:textId="2414C8F8" w:rsidR="00DE10BF" w:rsidRDefault="00000000" w:rsidP="00242AEE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="Book Antiqua" w:hAnsi="Book Antiqua"/>
        </w:rPr>
      </w:pPr>
      <w:r>
        <w:rPr>
          <w:rFonts w:asciiTheme="minorEastAsia" w:hAnsiTheme="minorEastAsia"/>
        </w:rPr>
        <w:tab/>
      </w:r>
      <w:r>
        <w:rPr>
          <w:rFonts w:ascii="Times New Roman" w:hAnsi="Times New Roman" w:cs="Times New Roman"/>
        </w:rPr>
        <w:t>A</w:t>
      </w:r>
      <w:r>
        <w:rPr>
          <w:rFonts w:asciiTheme="minorEastAsia" w:hAnsiTheme="minorEastAsia"/>
        </w:rPr>
        <w:t>.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v</w:t>
      </w:r>
      <w:r>
        <w:rPr>
          <w:rFonts w:ascii="Times New Roman" w:hAnsi="Times New Roman" w:cs="Times New Roman" w:hint="eastAsia"/>
          <w:iCs/>
          <w:vertAlign w:val="subscript"/>
        </w:rPr>
        <w:t>1</w:t>
      </w:r>
      <w:r>
        <w:rPr>
          <w:rFonts w:ascii="Book Antiqua" w:hAnsi="Book Antiqua" w:hint="eastAsia"/>
          <w:iCs/>
        </w:rPr>
        <w:t>＞</w:t>
      </w:r>
      <w:r>
        <w:rPr>
          <w:rFonts w:ascii="Book Antiqua" w:hAnsi="Book Antiqua"/>
          <w:i/>
          <w:iCs/>
        </w:rPr>
        <w:t>v</w:t>
      </w:r>
      <w:r>
        <w:rPr>
          <w:rFonts w:ascii="Times New Roman" w:hAnsi="Times New Roman" w:cs="Times New Roman" w:hint="eastAsia"/>
          <w:iCs/>
          <w:vertAlign w:val="subscript"/>
        </w:rPr>
        <w:t>2</w:t>
      </w:r>
      <w:r>
        <w:rPr>
          <w:rFonts w:ascii="Book Antiqua" w:hAnsi="Book Antiqua" w:hint="eastAsia"/>
          <w:iCs/>
        </w:rPr>
        <w:t>＞</w:t>
      </w:r>
      <w:r>
        <w:rPr>
          <w:rFonts w:ascii="Book Antiqua" w:hAnsi="Book Antiqua"/>
          <w:i/>
          <w:iCs/>
        </w:rPr>
        <w:t>v</w:t>
      </w:r>
      <w:r>
        <w:rPr>
          <w:rFonts w:ascii="Times New Roman" w:hAnsi="Times New Roman" w:cs="Times New Roman" w:hint="eastAsia"/>
          <w:iCs/>
          <w:vertAlign w:val="subscript"/>
        </w:rPr>
        <w:t>3</w:t>
      </w:r>
      <w:r>
        <w:rPr>
          <w:rFonts w:asciiTheme="minorEastAsia" w:hAnsiTheme="minorEastAsia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 w:hint="eastAsia"/>
        </w:rPr>
        <w:tab/>
      </w:r>
      <w:r>
        <w:rPr>
          <w:rFonts w:ascii="Times New Roman" w:hAnsi="Times New Roman" w:cs="Times New Roman"/>
        </w:rPr>
        <w:t>B</w:t>
      </w:r>
      <w:r>
        <w:rPr>
          <w:rFonts w:asciiTheme="minorEastAsia" w:hAnsiTheme="minorEastAsia"/>
        </w:rPr>
        <w:t>.</w:t>
      </w:r>
      <w:r>
        <w:rPr>
          <w:rFonts w:ascii="Book Antiqua" w:hAnsi="Book Antiqua"/>
          <w:i/>
          <w:iCs/>
        </w:rPr>
        <w:t>v</w:t>
      </w:r>
      <w:r>
        <w:rPr>
          <w:rFonts w:ascii="Times New Roman" w:hAnsi="Times New Roman" w:cs="Times New Roman" w:hint="eastAsia"/>
          <w:iCs/>
          <w:vertAlign w:val="subscript"/>
        </w:rPr>
        <w:t>1</w:t>
      </w:r>
      <w:r>
        <w:rPr>
          <w:rFonts w:ascii="Cambria Math" w:hAnsi="Cambria Math" w:cs="Cambria Math" w:hint="eastAsia"/>
          <w:i/>
        </w:rPr>
        <w:t>＜</w:t>
      </w:r>
      <w:r>
        <w:rPr>
          <w:rFonts w:ascii="Book Antiqua" w:hAnsi="Book Antiqua"/>
          <w:i/>
          <w:iCs/>
        </w:rPr>
        <w:t>v</w:t>
      </w:r>
      <w:r>
        <w:rPr>
          <w:rFonts w:ascii="Times New Roman" w:hAnsi="Times New Roman" w:cs="Times New Roman" w:hint="eastAsia"/>
          <w:iCs/>
          <w:vertAlign w:val="subscript"/>
        </w:rPr>
        <w:t>2</w:t>
      </w:r>
      <w:r>
        <w:rPr>
          <w:rFonts w:ascii="Cambria Math" w:hAnsi="Cambria Math" w:cs="Cambria Math" w:hint="eastAsia"/>
          <w:i/>
        </w:rPr>
        <w:t>＜</w:t>
      </w:r>
      <w:r>
        <w:rPr>
          <w:rFonts w:ascii="Book Antiqua" w:hAnsi="Book Antiqua"/>
          <w:i/>
          <w:iCs/>
        </w:rPr>
        <w:t>v</w:t>
      </w:r>
      <w:r>
        <w:rPr>
          <w:rFonts w:ascii="Times New Roman" w:hAnsi="Times New Roman" w:cs="Times New Roman" w:hint="eastAsia"/>
          <w:iCs/>
          <w:vertAlign w:val="subscript"/>
        </w:rPr>
        <w:t>3</w:t>
      </w:r>
    </w:p>
    <w:p w14:paraId="2B26A5D5" w14:textId="4C6E8DD0" w:rsidR="00DE10BF" w:rsidRDefault="00000000" w:rsidP="00242AEE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ab/>
      </w:r>
      <w:r>
        <w:rPr>
          <w:rFonts w:ascii="Times New Roman" w:hAnsi="Times New Roman" w:cs="Times New Roman"/>
        </w:rPr>
        <w:t>C</w:t>
      </w:r>
      <w:r>
        <w:rPr>
          <w:rFonts w:asciiTheme="minorEastAsia" w:hAnsiTheme="minorEastAsia"/>
        </w:rPr>
        <w:t>.</w:t>
      </w:r>
      <w:r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Book Antiqua" w:hAnsi="Book Antiqua" w:hint="eastAsia"/>
          <w:iCs/>
        </w:rPr>
        <w:t>＞</w:t>
      </w:r>
      <w:r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Book Antiqua" w:hAnsi="Book Antiqua" w:hint="eastAsia"/>
          <w:iCs/>
        </w:rPr>
        <w:t>＞</w:t>
      </w:r>
      <w:r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="Times New Roman" w:hAnsi="Times New Roman" w:cs="Times New Roman"/>
        </w:rPr>
        <w:t>D</w:t>
      </w:r>
      <w:r>
        <w:rPr>
          <w:rFonts w:asciiTheme="minorEastAsia" w:hAnsiTheme="minorEastAsia"/>
        </w:rPr>
        <w:t>.</w:t>
      </w:r>
      <w:r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Cambria Math" w:hAnsi="Cambria Math" w:cs="Cambria Math" w:hint="eastAsia"/>
          <w:i/>
        </w:rPr>
        <w:t>＜</w:t>
      </w:r>
      <w:r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Cambria Math" w:hAnsi="Cambria Math" w:cs="Cambria Math" w:hint="eastAsia"/>
          <w:i/>
        </w:rPr>
        <w:t>＜</w:t>
      </w:r>
      <w:r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ab/>
      </w:r>
    </w:p>
    <w:p w14:paraId="225DC3ED" w14:textId="7ADDA520" w:rsidR="00DE10BF" w:rsidRDefault="00000000" w:rsidP="00242AEE">
      <w:pPr>
        <w:tabs>
          <w:tab w:val="left" w:pos="3402"/>
        </w:tabs>
        <w:adjustRightInd w:val="0"/>
        <w:snapToGrid w:val="0"/>
        <w:spacing w:line="312" w:lineRule="auto"/>
        <w:rPr>
          <w:rFonts w:asciiTheme="minorEastAsia" w:hAnsiTheme="minorEastAsia" w:hint="eastAsia"/>
        </w:rPr>
      </w:pPr>
      <w:r>
        <w:rPr>
          <w:rFonts w:hint="eastAsia"/>
          <w:sz w:val="22"/>
        </w:rPr>
        <w:t xml:space="preserve">   </w:t>
      </w:r>
      <w:r>
        <w:rPr>
          <w:sz w:val="22"/>
        </w:rPr>
        <w:t>【答案】</w:t>
      </w:r>
      <w:r>
        <w:rPr>
          <w:rFonts w:ascii="Times New Roman" w:hAnsi="Times New Roman" w:cs="Times New Roman"/>
          <w:sz w:val="22"/>
        </w:rPr>
        <w:t>D</w:t>
      </w:r>
      <w:r>
        <w:rPr>
          <w:rFonts w:asciiTheme="minorEastAsia" w:hAnsiTheme="minorEastAsia"/>
        </w:rPr>
        <w:tab/>
      </w:r>
    </w:p>
    <w:p w14:paraId="0232164C" w14:textId="77777777" w:rsidR="00DE10BF" w:rsidRDefault="00000000" w:rsidP="00242AEE">
      <w:pPr>
        <w:pStyle w:val="ab"/>
        <w:adjustRightInd w:val="0"/>
        <w:snapToGrid w:val="0"/>
        <w:spacing w:line="312" w:lineRule="auto"/>
        <w:ind w:left="440" w:hanging="44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>19. （</w:t>
      </w:r>
      <w:r>
        <w:rPr>
          <w:rFonts w:ascii="Times New Roman" w:hAnsi="Times New Roman" w:cs="Times New Roman"/>
        </w:rPr>
        <w:t>2008</w:t>
      </w:r>
      <w:r>
        <w:t>·</w:t>
      </w:r>
      <w:r>
        <w:t>四川延考</w:t>
      </w:r>
      <w:r>
        <w:t>·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9</w:t>
      </w:r>
      <w:r>
        <w:rPr>
          <w:rFonts w:asciiTheme="minorEastAsia" w:hAnsiTheme="minorEastAsia"/>
        </w:rPr>
        <w:t>）在</w:t>
      </w:r>
      <w:r>
        <w:rPr>
          <w:rFonts w:ascii="Times New Roman" w:hAnsi="Times New Roman" w:cs="Times New Roman" w:hint="eastAsia"/>
          <w:i/>
        </w:rPr>
        <w:t>x</w:t>
      </w:r>
      <w:r>
        <w:rPr>
          <w:rFonts w:asciiTheme="minorEastAsia" w:hAnsiTheme="minorEastAsia"/>
        </w:rPr>
        <w:t>轴上方有垂直于纸面的匀强磁场，同一种带电粒子从</w:t>
      </w:r>
      <w:r>
        <w:rPr>
          <w:rFonts w:ascii="Times New Roman" w:hAnsi="Times New Roman" w:cs="Times New Roman"/>
          <w:i/>
        </w:rPr>
        <w:t>Ο</w:t>
      </w:r>
      <w:r>
        <w:rPr>
          <w:rFonts w:asciiTheme="minorEastAsia" w:hAnsiTheme="minorEastAsia"/>
        </w:rPr>
        <w:t>点射入磁场.当入射方向与</w:t>
      </w:r>
      <w:r>
        <w:rPr>
          <w:rFonts w:ascii="Times New Roman" w:hAnsi="Times New Roman" w:cs="Times New Roman" w:hint="eastAsia"/>
          <w:i/>
        </w:rPr>
        <w:t>x</w:t>
      </w:r>
      <w:r>
        <w:rPr>
          <w:rFonts w:asciiTheme="minorEastAsia" w:hAnsiTheme="minorEastAsia"/>
        </w:rPr>
        <w:t>轴的夹角</w:t>
      </w:r>
      <w:r>
        <w:rPr>
          <w:rFonts w:ascii="Times New Roman" w:hAnsi="Times New Roman" w:cs="Times New Roman"/>
          <w:i/>
        </w:rPr>
        <w:t>α</w:t>
      </w:r>
      <w:r>
        <w:rPr>
          <w:rFonts w:asciiTheme="minorEastAsia" w:hAnsiTheme="minorEastAsia"/>
        </w:rPr>
        <w:t>=</w:t>
      </w:r>
      <w:r>
        <w:rPr>
          <w:rFonts w:asciiTheme="minorEastAsia" w:hAnsiTheme="minorEastAsia" w:hint="eastAsia"/>
        </w:rPr>
        <w:t>45</w:t>
      </w:r>
      <w:r>
        <w:rPr>
          <w:rFonts w:hint="eastAsia"/>
        </w:rPr>
        <w:t xml:space="preserve"> </w:t>
      </w:r>
      <w:r>
        <w:rPr>
          <w:rFonts w:asciiTheme="minorEastAsia" w:hAnsiTheme="minorEastAsia" w:hint="eastAsia"/>
        </w:rPr>
        <w:t>º</w:t>
      </w:r>
      <w:r>
        <w:rPr>
          <w:rFonts w:asciiTheme="minorEastAsia" w:hAnsiTheme="minorEastAsia"/>
        </w:rPr>
        <w:t>时，速度为</w:t>
      </w:r>
      <w:r>
        <w:rPr>
          <w:rFonts w:ascii="Book Antiqua" w:hAnsi="Book Antiqua"/>
          <w:i/>
          <w:iCs/>
        </w:rPr>
        <w:t>v</w:t>
      </w:r>
      <w:r>
        <w:rPr>
          <w:rFonts w:ascii="Times New Roman" w:hAnsi="Times New Roman" w:cs="Times New Roman" w:hint="eastAsia"/>
          <w:iCs/>
          <w:vertAlign w:val="subscript"/>
        </w:rPr>
        <w:t>1</w:t>
      </w:r>
      <w:r>
        <w:rPr>
          <w:rFonts w:asciiTheme="minorEastAsia" w:hAnsiTheme="minorEastAsia"/>
        </w:rPr>
        <w:t>、</w:t>
      </w:r>
      <w:r>
        <w:rPr>
          <w:rFonts w:ascii="Book Antiqua" w:hAnsi="Book Antiqua"/>
          <w:i/>
          <w:iCs/>
        </w:rPr>
        <w:t>v</w:t>
      </w:r>
      <w:r>
        <w:rPr>
          <w:rFonts w:ascii="Times New Roman" w:hAnsi="Times New Roman" w:cs="Times New Roman" w:hint="eastAsia"/>
          <w:iCs/>
          <w:vertAlign w:val="subscript"/>
        </w:rPr>
        <w:t>2</w:t>
      </w:r>
      <w:r>
        <w:rPr>
          <w:rFonts w:asciiTheme="minorEastAsia" w:hAnsiTheme="minorEastAsia"/>
        </w:rPr>
        <w:t>的两个粒子分别从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Theme="minorEastAsia" w:cs="Times New Roman"/>
          <w:i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Theme="minorEastAsia" w:hAnsiTheme="minorEastAsia"/>
        </w:rPr>
        <w:t>两点射出磁场，如图所示.当</w:t>
      </w:r>
      <w:r>
        <w:rPr>
          <w:rFonts w:ascii="Times New Roman" w:hAnsi="Times New Roman" w:cs="Times New Roman"/>
          <w:i/>
        </w:rPr>
        <w:t>α</w:t>
      </w:r>
      <w:r>
        <w:rPr>
          <w:rFonts w:asciiTheme="minorEastAsia" w:hAnsiTheme="minorEastAsia"/>
        </w:rPr>
        <w:t>为</w:t>
      </w:r>
      <w:r>
        <w:rPr>
          <w:rFonts w:asciiTheme="minorEastAsia" w:hAnsiTheme="minorEastAsia" w:hint="eastAsia"/>
        </w:rPr>
        <w:t>60</w:t>
      </w:r>
      <w:r>
        <w:rPr>
          <w:rFonts w:hint="eastAsia"/>
        </w:rPr>
        <w:t xml:space="preserve"> </w:t>
      </w:r>
      <w:r>
        <w:rPr>
          <w:rFonts w:asciiTheme="minorEastAsia" w:hAnsiTheme="minorEastAsia" w:hint="eastAsia"/>
        </w:rPr>
        <w:t>º</w:t>
      </w:r>
      <w:r>
        <w:rPr>
          <w:rFonts w:asciiTheme="minorEastAsia" w:hAnsiTheme="minorEastAsia"/>
        </w:rPr>
        <w:t>时，为了使粒子从</w:t>
      </w:r>
      <w:r>
        <w:rPr>
          <w:rFonts w:ascii="Times New Roman" w:hAnsi="Times New Roman" w:cs="Times New Roman"/>
          <w:i/>
        </w:rPr>
        <w:t>ab</w:t>
      </w:r>
      <w:r>
        <w:rPr>
          <w:rFonts w:asciiTheme="minorEastAsia" w:hAnsiTheme="minorEastAsia"/>
        </w:rPr>
        <w:t>的中点</w:t>
      </w:r>
      <w:r>
        <w:rPr>
          <w:rFonts w:ascii="Times New Roman" w:hAnsi="Times New Roman" w:cs="Times New Roman"/>
          <w:i/>
        </w:rPr>
        <w:t>c</w:t>
      </w:r>
      <w:r>
        <w:rPr>
          <w:rFonts w:asciiTheme="minorEastAsia" w:hAnsiTheme="minorEastAsia"/>
        </w:rPr>
        <w:t>射出磁场，则速度应为</w:t>
      </w:r>
      <w:r>
        <w:rPr>
          <w:rFonts w:asciiTheme="minorEastAsia" w:hAnsiTheme="minorEastAsia"/>
        </w:rPr>
        <w:tab/>
      </w:r>
    </w:p>
    <w:p w14:paraId="20E62009" w14:textId="4843357C" w:rsidR="00DE10BF" w:rsidRDefault="00000000" w:rsidP="00242AEE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ab/>
      </w:r>
      <w:r>
        <w:rPr>
          <w:rFonts w:ascii="Times New Roman" w:hAnsi="Times New Roman" w:cs="Times New Roman"/>
        </w:rPr>
        <w:t>A</w:t>
      </w:r>
      <w:r>
        <w:rPr>
          <w:rFonts w:asciiTheme="minorEastAsia" w:hAnsiTheme="minorEastAsia"/>
        </w:rPr>
        <w:t>.</w:t>
      </w:r>
      <w:r>
        <w:rPr>
          <w:rFonts w:asciiTheme="minorEastAsia" w:hAnsiTheme="minorEastAsia"/>
          <w:position w:val="-24"/>
        </w:rPr>
        <w:object w:dxaOrig="236" w:dyaOrig="616" w14:anchorId="6A8EF3DA">
          <v:shape id="_x0000_i1032" type="#_x0000_t75" style="width:11.6pt;height:30.95pt" o:ole="">
            <v:imagedata r:id="rId25" o:title=""/>
          </v:shape>
          <o:OLEObject Type="Embed" ProgID="Equation.DSMT4" ShapeID="_x0000_i1032" DrawAspect="Content" ObjectID="_1800818096" r:id="rId26"/>
        </w:object>
      </w:r>
      <w:r>
        <w:rPr>
          <w:rFonts w:asciiTheme="minorEastAsia" w:hAnsiTheme="minorEastAsia"/>
        </w:rPr>
        <w:t>(</w:t>
      </w:r>
      <w:r>
        <w:rPr>
          <w:rFonts w:ascii="Book Antiqua" w:hAnsi="Book Antiqua"/>
          <w:i/>
          <w:iCs/>
        </w:rPr>
        <w:t>v</w:t>
      </w:r>
      <w:r>
        <w:rPr>
          <w:rFonts w:ascii="Times New Roman" w:hAnsi="Times New Roman" w:cs="Times New Roman" w:hint="eastAsia"/>
          <w:iCs/>
          <w:vertAlign w:val="subscript"/>
        </w:rPr>
        <w:t>1</w:t>
      </w:r>
      <w:r>
        <w:rPr>
          <w:rFonts w:hint="eastAsia"/>
        </w:rPr>
        <w:t>＋</w:t>
      </w:r>
      <w:r>
        <w:rPr>
          <w:rFonts w:ascii="Book Antiqua" w:hAnsi="Book Antiqua"/>
          <w:i/>
          <w:iCs/>
        </w:rPr>
        <w:t>v</w:t>
      </w:r>
      <w:r>
        <w:rPr>
          <w:rFonts w:ascii="Times New Roman" w:hAnsi="Times New Roman" w:cs="Times New Roman" w:hint="eastAsia"/>
          <w:iCs/>
          <w:vertAlign w:val="subscript"/>
        </w:rPr>
        <w:t>2</w:t>
      </w:r>
      <w:r>
        <w:rPr>
          <w:rFonts w:asciiTheme="minorEastAsia" w:hAnsiTheme="minorEastAsia"/>
        </w:rPr>
        <w:t>)</w:t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  <w:noProof/>
        </w:rPr>
        <w:drawing>
          <wp:anchor distT="0" distB="0" distL="114300" distR="114300" simplePos="0" relativeHeight="251661312" behindDoc="0" locked="0" layoutInCell="1" allowOverlap="1" wp14:anchorId="092DEF08" wp14:editId="4237AA8C">
            <wp:simplePos x="0" y="0"/>
            <wp:positionH relativeFrom="column">
              <wp:posOffset>3915410</wp:posOffset>
            </wp:positionH>
            <wp:positionV relativeFrom="paragraph">
              <wp:posOffset>76835</wp:posOffset>
            </wp:positionV>
            <wp:extent cx="2004695" cy="826770"/>
            <wp:effectExtent l="0" t="0" r="5080" b="1905"/>
            <wp:wrapSquare wrapText="bothSides"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9.jpe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</w:rPr>
        <w:tab/>
      </w:r>
      <w:r>
        <w:rPr>
          <w:rFonts w:ascii="Times New Roman" w:hAnsi="Times New Roman" w:cs="Times New Roman"/>
        </w:rPr>
        <w:t>B</w:t>
      </w:r>
      <w:r>
        <w:rPr>
          <w:rFonts w:asciiTheme="minorEastAsia" w:hAnsiTheme="minorEastAsia"/>
        </w:rPr>
        <w:t>.</w:t>
      </w:r>
      <w:r>
        <w:rPr>
          <w:rFonts w:asciiTheme="minorEastAsia" w:hAnsiTheme="minorEastAsia"/>
          <w:position w:val="-24"/>
        </w:rPr>
        <w:object w:dxaOrig="415" w:dyaOrig="691" w14:anchorId="6C968FE1">
          <v:shape id="_x0000_i1033" type="#_x0000_t75" style="width:21pt;height:34.3pt" o:ole="">
            <v:imagedata r:id="rId28" o:title=""/>
          </v:shape>
          <o:OLEObject Type="Embed" ProgID="Equation.DSMT4" ShapeID="_x0000_i1033" DrawAspect="Content" ObjectID="_1800818097" r:id="rId29"/>
        </w:object>
      </w:r>
      <w:r>
        <w:rPr>
          <w:rFonts w:asciiTheme="minorEastAsia" w:hAnsiTheme="minorEastAsia"/>
        </w:rPr>
        <w:t>(</w:t>
      </w:r>
      <w:r>
        <w:rPr>
          <w:rFonts w:ascii="Book Antiqua" w:hAnsi="Book Antiqua"/>
          <w:i/>
          <w:iCs/>
        </w:rPr>
        <w:t>v</w:t>
      </w:r>
      <w:r>
        <w:rPr>
          <w:rFonts w:ascii="Times New Roman" w:hAnsi="Times New Roman" w:cs="Times New Roman" w:hint="eastAsia"/>
          <w:iCs/>
          <w:vertAlign w:val="subscript"/>
        </w:rPr>
        <w:t>1</w:t>
      </w:r>
      <w:r>
        <w:rPr>
          <w:rFonts w:hint="eastAsia"/>
        </w:rPr>
        <w:t>＋</w:t>
      </w:r>
      <w:r>
        <w:rPr>
          <w:rFonts w:ascii="Book Antiqua" w:hAnsi="Book Antiqua"/>
          <w:i/>
          <w:iCs/>
        </w:rPr>
        <w:t>v</w:t>
      </w:r>
      <w:r>
        <w:rPr>
          <w:rFonts w:ascii="Times New Roman" w:hAnsi="Times New Roman" w:cs="Times New Roman" w:hint="eastAsia"/>
          <w:iCs/>
          <w:vertAlign w:val="subscript"/>
        </w:rPr>
        <w:t>2</w:t>
      </w:r>
      <w:r>
        <w:rPr>
          <w:rFonts w:asciiTheme="minorEastAsia" w:hAnsiTheme="minorEastAsia"/>
        </w:rPr>
        <w:t>)</w:t>
      </w:r>
    </w:p>
    <w:p w14:paraId="21187904" w14:textId="5567B67B" w:rsidR="00DE10BF" w:rsidRDefault="00000000" w:rsidP="00242AEE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ab/>
      </w:r>
      <w:r>
        <w:rPr>
          <w:rFonts w:ascii="Times New Roman" w:hAnsi="Times New Roman" w:cs="Times New Roman"/>
        </w:rPr>
        <w:t>C</w:t>
      </w:r>
      <w:r>
        <w:rPr>
          <w:rFonts w:asciiTheme="minorEastAsia" w:hAnsiTheme="minorEastAsia"/>
        </w:rPr>
        <w:t>.</w:t>
      </w:r>
      <w:r>
        <w:rPr>
          <w:rFonts w:asciiTheme="minorEastAsia" w:hAnsiTheme="minorEastAsia"/>
          <w:position w:val="-24"/>
        </w:rPr>
        <w:object w:dxaOrig="403" w:dyaOrig="691" w14:anchorId="671A8E77">
          <v:shape id="_x0000_i1034" type="#_x0000_t75" style="width:20.05pt;height:34.3pt" o:ole="">
            <v:imagedata r:id="rId30" o:title=""/>
          </v:shape>
          <o:OLEObject Type="Embed" ProgID="Equation.DSMT4" ShapeID="_x0000_i1034" DrawAspect="Content" ObjectID="_1800818098" r:id="rId31"/>
        </w:object>
      </w:r>
      <w:r>
        <w:rPr>
          <w:rFonts w:asciiTheme="minorEastAsia" w:hAnsiTheme="minorEastAsia"/>
        </w:rPr>
        <w:t>(</w:t>
      </w:r>
      <w:r>
        <w:rPr>
          <w:rFonts w:ascii="Book Antiqua" w:hAnsi="Book Antiqua"/>
          <w:i/>
          <w:iCs/>
        </w:rPr>
        <w:t>v</w:t>
      </w:r>
      <w:r>
        <w:rPr>
          <w:rFonts w:ascii="Times New Roman" w:hAnsi="Times New Roman" w:cs="Times New Roman" w:hint="eastAsia"/>
          <w:iCs/>
          <w:vertAlign w:val="subscript"/>
        </w:rPr>
        <w:t>1</w:t>
      </w:r>
      <w:r>
        <w:rPr>
          <w:rFonts w:hint="eastAsia"/>
        </w:rPr>
        <w:t>＋</w:t>
      </w:r>
      <w:r>
        <w:rPr>
          <w:rFonts w:ascii="Book Antiqua" w:hAnsi="Book Antiqua"/>
          <w:i/>
          <w:iCs/>
        </w:rPr>
        <w:t>v</w:t>
      </w:r>
      <w:r>
        <w:rPr>
          <w:rFonts w:ascii="Times New Roman" w:hAnsi="Times New Roman" w:cs="Times New Roman" w:hint="eastAsia"/>
          <w:iCs/>
          <w:vertAlign w:val="subscript"/>
        </w:rPr>
        <w:t>2</w:t>
      </w:r>
      <w:r>
        <w:rPr>
          <w:rFonts w:asciiTheme="minorEastAsia" w:hAnsiTheme="minorEastAsia"/>
        </w:rPr>
        <w:t>)</w:t>
      </w: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="Times New Roman" w:hAnsi="Times New Roman" w:cs="Times New Roman"/>
        </w:rPr>
        <w:t>D</w:t>
      </w:r>
      <w:r>
        <w:rPr>
          <w:rFonts w:asciiTheme="minorEastAsia" w:hAnsiTheme="minorEastAsia"/>
        </w:rPr>
        <w:t>.</w:t>
      </w:r>
      <w:r>
        <w:rPr>
          <w:rFonts w:asciiTheme="minorEastAsia" w:hAnsiTheme="minorEastAsia"/>
          <w:position w:val="-24"/>
        </w:rPr>
        <w:object w:dxaOrig="386" w:dyaOrig="651" w14:anchorId="00D86272">
          <v:shape id="_x0000_i1035" type="#_x0000_t75" alt="" style="width:19.35pt;height:32.6pt" o:ole="">
            <v:imagedata r:id="rId32" o:title=""/>
          </v:shape>
          <o:OLEObject Type="Embed" ProgID="Equation.DSMT4" ShapeID="_x0000_i1035" DrawAspect="Content" ObjectID="_1800818099" r:id="rId33"/>
        </w:object>
      </w:r>
      <w:r>
        <w:rPr>
          <w:rFonts w:asciiTheme="minorEastAsia" w:hAnsiTheme="minorEastAsia"/>
        </w:rPr>
        <w:t>(</w:t>
      </w:r>
      <w:r>
        <w:rPr>
          <w:rFonts w:ascii="Book Antiqua" w:hAnsi="Book Antiqua"/>
          <w:i/>
          <w:iCs/>
        </w:rPr>
        <w:t>v</w:t>
      </w:r>
      <w:r>
        <w:rPr>
          <w:rFonts w:ascii="Times New Roman" w:hAnsi="Times New Roman" w:cs="Times New Roman" w:hint="eastAsia"/>
          <w:iCs/>
          <w:vertAlign w:val="subscript"/>
        </w:rPr>
        <w:t>1</w:t>
      </w:r>
      <w:r>
        <w:rPr>
          <w:rFonts w:hint="eastAsia"/>
        </w:rPr>
        <w:t>＋</w:t>
      </w:r>
      <w:r>
        <w:rPr>
          <w:rFonts w:ascii="Book Antiqua" w:hAnsi="Book Antiqua"/>
          <w:i/>
          <w:iCs/>
        </w:rPr>
        <w:t>v</w:t>
      </w:r>
      <w:r>
        <w:rPr>
          <w:rFonts w:ascii="Times New Roman" w:hAnsi="Times New Roman" w:cs="Times New Roman" w:hint="eastAsia"/>
          <w:iCs/>
          <w:vertAlign w:val="subscript"/>
        </w:rPr>
        <w:t>2</w:t>
      </w:r>
      <w:r>
        <w:rPr>
          <w:rFonts w:asciiTheme="minorEastAsia" w:hAnsiTheme="minorEastAsia"/>
        </w:rPr>
        <w:t>)</w:t>
      </w:r>
      <w:r>
        <w:rPr>
          <w:rFonts w:asciiTheme="minorEastAsia" w:hAnsiTheme="minorEastAsia"/>
        </w:rPr>
        <w:tab/>
      </w:r>
    </w:p>
    <w:p w14:paraId="42E74EE4" w14:textId="77777777" w:rsidR="00DE10BF" w:rsidRDefault="00000000" w:rsidP="00242AEE">
      <w:pPr>
        <w:tabs>
          <w:tab w:val="left" w:pos="3402"/>
        </w:tabs>
        <w:adjustRightInd w:val="0"/>
        <w:snapToGrid w:val="0"/>
        <w:spacing w:line="312" w:lineRule="auto"/>
        <w:rPr>
          <w:rFonts w:ascii="Times New Roman" w:hAnsi="Times New Roman" w:cs="Times New Roman"/>
          <w:sz w:val="22"/>
        </w:rPr>
      </w:pPr>
      <w:r>
        <w:rPr>
          <w:rFonts w:hint="eastAsia"/>
          <w:sz w:val="22"/>
        </w:rPr>
        <w:t xml:space="preserve">   </w:t>
      </w:r>
      <w:r>
        <w:rPr>
          <w:sz w:val="22"/>
        </w:rPr>
        <w:t>【答案】</w:t>
      </w:r>
      <w:r>
        <w:rPr>
          <w:rFonts w:ascii="Times New Roman" w:hAnsi="Times New Roman" w:cs="Times New Roman"/>
          <w:sz w:val="22"/>
        </w:rPr>
        <w:t>D</w:t>
      </w:r>
    </w:p>
    <w:p w14:paraId="3ECA62C3" w14:textId="77777777" w:rsidR="00DE10BF" w:rsidRDefault="00000000" w:rsidP="00242AEE">
      <w:pPr>
        <w:pStyle w:val="ab"/>
        <w:adjustRightInd w:val="0"/>
        <w:snapToGrid w:val="0"/>
        <w:spacing w:line="312" w:lineRule="auto"/>
        <w:ind w:left="440" w:hanging="44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ab/>
      </w:r>
    </w:p>
    <w:p w14:paraId="753B95D3" w14:textId="77777777" w:rsidR="00DE10BF" w:rsidRDefault="00000000" w:rsidP="00242AEE">
      <w:pPr>
        <w:pStyle w:val="ab"/>
        <w:adjustRightInd w:val="0"/>
        <w:snapToGrid w:val="0"/>
        <w:spacing w:line="312" w:lineRule="auto"/>
        <w:ind w:left="440" w:hanging="440"/>
        <w:outlineLvl w:val="9"/>
        <w:rPr>
          <w:rFonts w:asciiTheme="minorEastAsia" w:hAnsiTheme="minorEastAsia" w:hint="eastAsia"/>
          <w:i/>
        </w:rPr>
      </w:pPr>
      <w:r>
        <w:rPr>
          <w:rFonts w:asciiTheme="minorEastAsia" w:hAnsiTheme="minorEastAsia"/>
        </w:rPr>
        <w:t>20. （</w:t>
      </w:r>
      <w:r>
        <w:rPr>
          <w:rFonts w:ascii="Times New Roman" w:hAnsi="Times New Roman" w:cs="Times New Roman"/>
        </w:rPr>
        <w:t>2008</w:t>
      </w:r>
      <w:r>
        <w:t>·</w:t>
      </w:r>
      <w:r>
        <w:t>四川延考</w:t>
      </w:r>
      <w:r>
        <w:t>·</w:t>
      </w:r>
      <w:r>
        <w:rPr>
          <w:rFonts w:ascii="Times New Roman" w:hAnsi="Times New Roman" w:cs="Times New Roman" w:hint="eastAsia"/>
        </w:rPr>
        <w:t>20</w:t>
      </w:r>
      <w:r>
        <w:rPr>
          <w:rFonts w:asciiTheme="minorEastAsia" w:hAnsiTheme="minorEastAsia"/>
        </w:rPr>
        <w:t>）用具有一定动能的电子轰击大量处于基态的氢原子，使这些氢原子被激发到量子数为</w:t>
      </w:r>
      <w:r>
        <w:rPr>
          <w:rFonts w:ascii="Times New Roman" w:hAnsi="Times New Roman" w:cs="Times New Roman"/>
          <w:i/>
        </w:rPr>
        <w:t>n</w:t>
      </w:r>
      <w:r>
        <w:rPr>
          <w:rFonts w:asciiTheme="minorEastAsia" w:hAnsiTheme="minorEastAsia" w:hint="eastAsia"/>
        </w:rPr>
        <w:t>(</w:t>
      </w:r>
      <w:r>
        <w:rPr>
          <w:rFonts w:ascii="Times New Roman" w:hAnsi="Times New Roman" w:cs="Times New Roman"/>
          <w:i/>
        </w:rPr>
        <w:t>n</w:t>
      </w:r>
      <w:r>
        <w:rPr>
          <w:rFonts w:asciiTheme="minorEastAsia" w:hAnsiTheme="minorEastAsia" w:hint="eastAsia"/>
        </w:rPr>
        <w:t>﹥</w:t>
      </w:r>
      <w:r>
        <w:rPr>
          <w:rFonts w:ascii="Times New Roman" w:hAnsi="Times New Roman" w:cs="Times New Roman"/>
        </w:rPr>
        <w:t>2</w:t>
      </w:r>
      <w:r>
        <w:rPr>
          <w:rFonts w:asciiTheme="minorEastAsia" w:hAnsiTheme="minorEastAsia" w:hint="eastAsia"/>
        </w:rPr>
        <w:t>)</w:t>
      </w:r>
      <w:r>
        <w:rPr>
          <w:rFonts w:asciiTheme="minorEastAsia" w:hAnsiTheme="minorEastAsia"/>
        </w:rPr>
        <w:t>的激发态.此时出现的氢光谱中有</w:t>
      </w:r>
      <w:r>
        <w:rPr>
          <w:rFonts w:ascii="Times New Roman" w:hAnsi="Times New Roman" w:cs="Times New Roman"/>
          <w:i/>
        </w:rPr>
        <w:t>N</w:t>
      </w:r>
      <w:r>
        <w:rPr>
          <w:rFonts w:asciiTheme="minorEastAsia" w:hAnsiTheme="minorEastAsia"/>
        </w:rPr>
        <w:t>条谱线，其中波长的最大值为</w:t>
      </w:r>
      <w:r>
        <w:rPr>
          <w:rFonts w:ascii="Times New Roman" w:hAnsi="Times New Roman" w:cs="Times New Roman"/>
          <w:i/>
        </w:rPr>
        <w:t>λ</w:t>
      </w:r>
      <w:r>
        <w:rPr>
          <w:rFonts w:asciiTheme="minorEastAsia" w:hAnsiTheme="minorEastAsia"/>
        </w:rPr>
        <w:t>.现逐渐提高入射电子的动能，当动能达到某一值时，氢光谱中谱线数增加到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  <w:iCs/>
        </w:rPr>
        <w:t>＇</w:t>
      </w:r>
      <w:r>
        <w:rPr>
          <w:rFonts w:asciiTheme="minorEastAsia" w:hAnsiTheme="minorEastAsia"/>
        </w:rPr>
        <w:t>条，其中波长的最大值变为</w:t>
      </w:r>
      <w:r>
        <w:rPr>
          <w:rFonts w:ascii="Times New Roman" w:hAnsi="Times New Roman" w:cs="Times New Roman"/>
        </w:rPr>
        <w:t>λ</w:t>
      </w:r>
      <w:r>
        <w:rPr>
          <w:rFonts w:ascii="Times New Roman" w:hAnsi="Times New Roman" w:cs="Times New Roman"/>
        </w:rPr>
        <w:t>＇</w:t>
      </w:r>
      <w:r>
        <w:rPr>
          <w:rFonts w:asciiTheme="minorEastAsia" w:hAnsiTheme="minorEastAsia"/>
        </w:rPr>
        <w:t>.下列各式中可能正确的是</w:t>
      </w:r>
      <w:r>
        <w:rPr>
          <w:rFonts w:asciiTheme="minorEastAsia" w:hAnsiTheme="minorEastAsia"/>
        </w:rPr>
        <w:tab/>
      </w:r>
    </w:p>
    <w:p w14:paraId="09EFA855" w14:textId="77777777" w:rsidR="00DE10BF" w:rsidRDefault="00000000" w:rsidP="00242AEE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ab/>
      </w:r>
      <w:r>
        <w:rPr>
          <w:rFonts w:ascii="Times New Roman" w:hAnsi="Times New Roman" w:cs="Times New Roman"/>
        </w:rPr>
        <w:t>A</w:t>
      </w:r>
      <w:r>
        <w:rPr>
          <w:rFonts w:asciiTheme="minorEastAsia" w:hAnsiTheme="minorEastAsia"/>
        </w:rPr>
        <w:t>.</w:t>
      </w:r>
      <w:r>
        <w:rPr>
          <w:rFonts w:asciiTheme="minorEastAsia" w:hAnsiTheme="minorEastAsia"/>
          <w:position w:val="-6"/>
        </w:rPr>
        <w:object w:dxaOrig="1040" w:dyaOrig="300" w14:anchorId="08456285">
          <v:shape id="_x0000_i1036" type="#_x0000_t75" style="width:51.95pt;height:15pt" o:ole="">
            <v:imagedata r:id="rId34" o:title=""/>
          </v:shape>
          <o:OLEObject Type="Embed" ProgID="Equation.DSMT4" ShapeID="_x0000_i1036" DrawAspect="Content" ObjectID="_1800818100" r:id="rId35"/>
        </w:object>
      </w:r>
      <w:r>
        <w:rPr>
          <w:rFonts w:asciiTheme="minorEastAsia" w:hAnsiTheme="minorEastAsia" w:hint="eastAsia"/>
        </w:rPr>
        <w:t xml:space="preserve">           </w:t>
      </w:r>
      <w:r>
        <w:rPr>
          <w:rFonts w:ascii="Times New Roman" w:hAnsi="Times New Roman" w:cs="Times New Roman"/>
        </w:rPr>
        <w:t>B</w:t>
      </w:r>
      <w:r>
        <w:rPr>
          <w:rFonts w:asciiTheme="minorEastAsia" w:hAnsiTheme="minorEastAsia"/>
        </w:rPr>
        <w:t>.</w:t>
      </w:r>
      <w:r>
        <w:rPr>
          <w:rFonts w:asciiTheme="minorEastAsia" w:hAnsiTheme="minorEastAsia"/>
          <w:position w:val="-6"/>
        </w:rPr>
        <w:object w:dxaOrig="1200" w:dyaOrig="300" w14:anchorId="68E13725">
          <v:shape id="_x0000_i1037" type="#_x0000_t75" alt="" style="width:60.4pt;height:15pt" o:ole="">
            <v:imagedata r:id="rId36" o:title=""/>
          </v:shape>
          <o:OLEObject Type="Embed" ProgID="Equation.DSMT4" ShapeID="_x0000_i1037" DrawAspect="Content" ObjectID="_1800818101" r:id="rId37"/>
        </w:object>
      </w:r>
      <w:r>
        <w:rPr>
          <w:rFonts w:asciiTheme="minorEastAsia" w:hAnsiTheme="minorEastAsia" w:hint="eastAsia"/>
        </w:rPr>
        <w:t>1</w:t>
      </w:r>
    </w:p>
    <w:p w14:paraId="4A196EEA" w14:textId="77777777" w:rsidR="00DE10BF" w:rsidRDefault="00000000" w:rsidP="00242AEE">
      <w:pPr>
        <w:pStyle w:val="ABCD"/>
        <w:adjustRightInd w:val="0"/>
        <w:snapToGrid w:val="0"/>
        <w:spacing w:line="312" w:lineRule="auto"/>
        <w:ind w:leftChars="208" w:left="657" w:hangingChars="100" w:hanging="220"/>
        <w:outlineLvl w:val="9"/>
        <w:rPr>
          <w:rFonts w:asciiTheme="minorEastAsia" w:hAnsiTheme="minorEastAsia" w:hint="eastAsia"/>
        </w:rPr>
      </w:pPr>
      <w:r>
        <w:rPr>
          <w:rFonts w:ascii="Times New Roman" w:hAnsi="Times New Roman" w:cs="Times New Roman"/>
        </w:rPr>
        <w:t>C</w:t>
      </w:r>
      <w:r>
        <w:rPr>
          <w:rFonts w:asciiTheme="minorEastAsia" w:hAnsiTheme="minorEastAsia"/>
        </w:rPr>
        <w:t>.</w:t>
      </w:r>
      <w:r>
        <w:rPr>
          <w:rFonts w:asciiTheme="minorEastAsia" w:hAnsiTheme="minorEastAsia"/>
          <w:position w:val="-6"/>
        </w:rPr>
        <w:object w:dxaOrig="600" w:dyaOrig="300" w14:anchorId="230D7FF1">
          <v:shape id="_x0000_i1038" type="#_x0000_t75" alt="" style="width:29.95pt;height:15pt" o:ole="">
            <v:imagedata r:id="rId38" o:title=""/>
          </v:shape>
          <o:OLEObject Type="Embed" ProgID="Equation.DSMT4" ShapeID="_x0000_i1038" DrawAspect="Content" ObjectID="_1800818102" r:id="rId39"/>
        </w:object>
      </w:r>
      <w:r>
        <w:rPr>
          <w:rFonts w:asciiTheme="minorEastAsia" w:hAnsiTheme="minorEastAsia" w:hint="eastAsia"/>
        </w:rPr>
        <w:t xml:space="preserve">               </w:t>
      </w:r>
      <w:r>
        <w:rPr>
          <w:rFonts w:ascii="Times New Roman" w:hAnsi="Times New Roman" w:cs="Times New Roman"/>
        </w:rPr>
        <w:t>D</w:t>
      </w:r>
      <w:r>
        <w:rPr>
          <w:rFonts w:asciiTheme="minorEastAsia" w:hAnsiTheme="minorEastAsia"/>
        </w:rPr>
        <w:t>.</w:t>
      </w:r>
      <w:r>
        <w:rPr>
          <w:rFonts w:asciiTheme="minorEastAsia" w:hAnsiTheme="minorEastAsia"/>
          <w:position w:val="-6"/>
        </w:rPr>
        <w:object w:dxaOrig="600" w:dyaOrig="300" w14:anchorId="57F1F526">
          <v:shape id="_x0000_i1039" type="#_x0000_t75" alt="" style="width:29.95pt;height:15pt" o:ole="">
            <v:imagedata r:id="rId40" o:title=""/>
          </v:shape>
          <o:OLEObject Type="Embed" ProgID="Equation.DSMT4" ShapeID="_x0000_i1039" DrawAspect="Content" ObjectID="_1800818103" r:id="rId41"/>
        </w:object>
      </w:r>
    </w:p>
    <w:p w14:paraId="4CC0DD06" w14:textId="77777777" w:rsidR="00DE10BF" w:rsidRDefault="00000000" w:rsidP="00242AEE">
      <w:pPr>
        <w:tabs>
          <w:tab w:val="left" w:pos="3402"/>
        </w:tabs>
        <w:adjustRightInd w:val="0"/>
        <w:snapToGrid w:val="0"/>
        <w:spacing w:line="312" w:lineRule="auto"/>
        <w:rPr>
          <w:rFonts w:asciiTheme="minorEastAsia" w:hAnsiTheme="minorEastAsia" w:hint="eastAsia"/>
        </w:rPr>
      </w:pPr>
      <w:r>
        <w:rPr>
          <w:rFonts w:hint="eastAsia"/>
          <w:sz w:val="22"/>
        </w:rPr>
        <w:t xml:space="preserve">   </w:t>
      </w:r>
      <w:r>
        <w:rPr>
          <w:sz w:val="22"/>
        </w:rPr>
        <w:t>【答案】</w:t>
      </w:r>
      <w:r>
        <w:rPr>
          <w:rFonts w:ascii="Times New Roman" w:hAnsi="Times New Roman" w:cs="Times New Roman"/>
          <w:sz w:val="22"/>
        </w:rPr>
        <w:t>AC</w:t>
      </w:r>
    </w:p>
    <w:p w14:paraId="1DEC1D1A" w14:textId="77777777" w:rsidR="00DE10BF" w:rsidRDefault="00DE10BF" w:rsidP="00242AEE">
      <w:pPr>
        <w:pStyle w:val="ab"/>
        <w:adjustRightInd w:val="0"/>
        <w:snapToGrid w:val="0"/>
        <w:spacing w:line="312" w:lineRule="auto"/>
        <w:ind w:left="440" w:hanging="440"/>
        <w:outlineLvl w:val="9"/>
        <w:rPr>
          <w:rFonts w:asciiTheme="minorEastAsia" w:hAnsiTheme="minorEastAsia" w:hint="eastAsia"/>
        </w:rPr>
      </w:pPr>
    </w:p>
    <w:p w14:paraId="062533D5" w14:textId="77777777" w:rsidR="00DE10BF" w:rsidRDefault="00000000" w:rsidP="00242AEE">
      <w:pPr>
        <w:pStyle w:val="ab"/>
        <w:adjustRightInd w:val="0"/>
        <w:snapToGrid w:val="0"/>
        <w:spacing w:line="312" w:lineRule="auto"/>
        <w:ind w:left="440" w:hanging="44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662336" behindDoc="0" locked="0" layoutInCell="1" allowOverlap="1" wp14:anchorId="7856A046" wp14:editId="52694B7F">
            <wp:simplePos x="0" y="0"/>
            <wp:positionH relativeFrom="column">
              <wp:posOffset>4031777</wp:posOffset>
            </wp:positionH>
            <wp:positionV relativeFrom="paragraph">
              <wp:posOffset>561906</wp:posOffset>
            </wp:positionV>
            <wp:extent cx="1835785" cy="792480"/>
            <wp:effectExtent l="19050" t="0" r="0" b="0"/>
            <wp:wrapSquare wrapText="bothSides"/>
            <wp:docPr id="22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</w:rPr>
        <w:tab/>
        <w:t>21.（</w:t>
      </w:r>
      <w:r>
        <w:rPr>
          <w:rFonts w:ascii="Times New Roman" w:hAnsi="Times New Roman" w:cs="Times New Roman"/>
        </w:rPr>
        <w:t>2008</w:t>
      </w:r>
      <w:r>
        <w:t>·</w:t>
      </w:r>
      <w:r>
        <w:t>四川延考</w:t>
      </w:r>
      <w:r>
        <w:t>·</w:t>
      </w:r>
      <w:r>
        <w:rPr>
          <w:rFonts w:ascii="Times New Roman" w:hAnsi="Times New Roman" w:cs="Times New Roman" w:hint="eastAsia"/>
        </w:rPr>
        <w:t>21</w:t>
      </w:r>
      <w:r>
        <w:rPr>
          <w:rFonts w:asciiTheme="minorEastAsia" w:hAnsiTheme="minorEastAsia"/>
        </w:rPr>
        <w:t>）两个可视为质点的小球</w:t>
      </w:r>
      <w:r>
        <w:rPr>
          <w:rFonts w:ascii="Times New Roman" w:hAnsi="Times New Roman" w:cs="Times New Roman"/>
          <w:i/>
        </w:rPr>
        <w:t>a</w:t>
      </w:r>
      <w:r>
        <w:rPr>
          <w:rFonts w:asciiTheme="minorEastAsia" w:hAnsiTheme="minorEastAsia"/>
        </w:rPr>
        <w:t>和</w:t>
      </w:r>
      <w:r>
        <w:rPr>
          <w:rFonts w:ascii="Times New Roman" w:hAnsi="Times New Roman" w:cs="Times New Roman"/>
          <w:i/>
        </w:rPr>
        <w:t>b</w:t>
      </w:r>
      <w:r>
        <w:rPr>
          <w:rFonts w:asciiTheme="minorEastAsia" w:hAnsiTheme="minorEastAsia"/>
        </w:rPr>
        <w:t>，用质量可忽略的刚性细杆相连，放置在一个光滑的半球面内，如图所示.已知小球</w:t>
      </w:r>
      <w:r>
        <w:rPr>
          <w:rFonts w:ascii="Times New Roman" w:hAnsi="Times New Roman" w:cs="Times New Roman"/>
          <w:i/>
        </w:rPr>
        <w:t>a</w:t>
      </w:r>
      <w:r>
        <w:rPr>
          <w:rFonts w:asciiTheme="minorEastAsia" w:hAnsiTheme="minorEastAsia"/>
        </w:rPr>
        <w:t>和</w:t>
      </w:r>
      <w:r>
        <w:rPr>
          <w:rFonts w:ascii="Times New Roman" w:hAnsi="Times New Roman" w:cs="Times New Roman"/>
          <w:i/>
        </w:rPr>
        <w:t>b</w:t>
      </w:r>
      <w:r>
        <w:rPr>
          <w:rFonts w:asciiTheme="minorEastAsia" w:hAnsiTheme="minorEastAsia"/>
        </w:rPr>
        <w:t>的质量之比为</w:t>
      </w:r>
      <w:r>
        <w:rPr>
          <w:rFonts w:asciiTheme="minorEastAsia" w:hAnsiTheme="minorEastAsia"/>
          <w:position w:val="-8"/>
        </w:rPr>
        <w:object w:dxaOrig="363" w:dyaOrig="363" w14:anchorId="3BCA2AC7">
          <v:shape id="_x0000_i1040" type="#_x0000_t75" style="width:18.35pt;height:18.35pt" o:ole="">
            <v:imagedata r:id="rId43" o:title=""/>
          </v:shape>
          <o:OLEObject Type="Embed" ProgID="Equation.DSMT4" ShapeID="_x0000_i1040" DrawAspect="Content" ObjectID="_1800818104" r:id="rId44"/>
        </w:object>
      </w:r>
      <w:r>
        <w:rPr>
          <w:rFonts w:asciiTheme="minorEastAsia" w:hAnsiTheme="minorEastAsia"/>
        </w:rPr>
        <w:t>，细杆长度是球面半径的</w:t>
      </w:r>
      <w:r>
        <w:rPr>
          <w:rFonts w:asciiTheme="minorEastAsia" w:hAnsiTheme="minorEastAsia"/>
          <w:position w:val="-6"/>
        </w:rPr>
        <w:object w:dxaOrig="386" w:dyaOrig="340" w14:anchorId="55D7F7F2">
          <v:shape id="_x0000_i1041" type="#_x0000_t75" style="width:19.35pt;height:17.15pt" o:ole="">
            <v:imagedata r:id="rId45" o:title=""/>
          </v:shape>
          <o:OLEObject Type="Embed" ProgID="Equation.DSMT4" ShapeID="_x0000_i1041" DrawAspect="Content" ObjectID="_1800818105" r:id="rId46"/>
        </w:object>
      </w:r>
      <w:r>
        <w:rPr>
          <w:rFonts w:asciiTheme="minorEastAsia" w:hAnsiTheme="minorEastAsia"/>
        </w:rPr>
        <w:t>倍.两球处于平衡状态时，细杆与水平面的夹角</w:t>
      </w:r>
      <w:r>
        <w:rPr>
          <w:rFonts w:ascii="Times New Roman" w:hAnsi="Times New Roman" w:cs="Times New Roman"/>
          <w:i/>
        </w:rPr>
        <w:t>θ</w:t>
      </w:r>
      <w:r>
        <w:rPr>
          <w:rFonts w:asciiTheme="minorEastAsia" w:hAnsiTheme="minorEastAsia"/>
        </w:rPr>
        <w:t>是</w:t>
      </w:r>
      <w:r>
        <w:rPr>
          <w:rFonts w:asciiTheme="minorEastAsia" w:hAnsiTheme="minorEastAsia"/>
        </w:rPr>
        <w:tab/>
      </w:r>
    </w:p>
    <w:p w14:paraId="71D84709" w14:textId="7A16D781" w:rsidR="00DE10BF" w:rsidRDefault="00000000" w:rsidP="00242AEE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ab/>
      </w:r>
      <w:r>
        <w:rPr>
          <w:rFonts w:ascii="Times New Roman" w:hAnsi="Times New Roman" w:cs="Times New Roman"/>
        </w:rPr>
        <w:t>A</w:t>
      </w:r>
      <w:r>
        <w:rPr>
          <w:rFonts w:asciiTheme="minorEastAsia" w:hAnsiTheme="minorEastAsia"/>
        </w:rPr>
        <w:t>.</w:t>
      </w:r>
      <w:r>
        <w:rPr>
          <w:rFonts w:ascii="Times New Roman" w:hAnsi="Times New Roman" w:cs="Times New Roman"/>
        </w:rPr>
        <w:t>45</w:t>
      </w:r>
      <w:r>
        <w:rPr>
          <w:rFonts w:asciiTheme="minorEastAsia" w:hAnsiTheme="minorEastAsia" w:hint="eastAsia"/>
        </w:rPr>
        <w:t>º</w:t>
      </w: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="Times New Roman" w:hAnsi="Times New Roman" w:cs="Times New Roman"/>
        </w:rPr>
        <w:t>B</w:t>
      </w:r>
      <w:r>
        <w:rPr>
          <w:rFonts w:asciiTheme="minorEastAsia" w:hAnsiTheme="minorEastAsia"/>
        </w:rPr>
        <w:t>.</w:t>
      </w:r>
      <w:r>
        <w:rPr>
          <w:rFonts w:ascii="Times New Roman" w:hAnsi="Times New Roman" w:cs="Times New Roman"/>
        </w:rPr>
        <w:t>30</w:t>
      </w:r>
      <w:r>
        <w:rPr>
          <w:rFonts w:asciiTheme="minorEastAsia" w:hAnsiTheme="minorEastAsia" w:hint="eastAsia"/>
        </w:rPr>
        <w:t>º</w:t>
      </w:r>
    </w:p>
    <w:p w14:paraId="18F405A3" w14:textId="02A9A37D" w:rsidR="00DE10BF" w:rsidRDefault="00000000" w:rsidP="00242AEE">
      <w:pPr>
        <w:pStyle w:val="ABCD"/>
        <w:adjustRightInd w:val="0"/>
        <w:snapToGrid w:val="0"/>
        <w:spacing w:line="312" w:lineRule="auto"/>
        <w:ind w:left="660" w:hanging="66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ab/>
      </w:r>
      <w:r>
        <w:rPr>
          <w:rFonts w:ascii="Times New Roman" w:hAnsi="Times New Roman" w:cs="Times New Roman"/>
        </w:rPr>
        <w:t>C</w:t>
      </w:r>
      <w:r>
        <w:rPr>
          <w:rFonts w:asciiTheme="minorEastAsia" w:hAnsiTheme="minorEastAsia"/>
        </w:rPr>
        <w:t>.</w:t>
      </w:r>
      <w:r>
        <w:rPr>
          <w:rFonts w:asciiTheme="minorEastAsia" w:hAnsiTheme="minorEastAsia"/>
        </w:rPr>
        <w:tab/>
      </w:r>
      <w:r>
        <w:rPr>
          <w:rFonts w:ascii="Times New Roman" w:hAnsi="Times New Roman" w:cs="Times New Roman"/>
        </w:rPr>
        <w:t>22.5</w:t>
      </w:r>
      <w:r>
        <w:rPr>
          <w:rFonts w:asciiTheme="minorEastAsia" w:hAnsiTheme="minorEastAsia" w:hint="eastAsia"/>
        </w:rPr>
        <w:t>º</w:t>
      </w: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="Times New Roman" w:hAnsi="Times New Roman" w:cs="Times New Roman"/>
        </w:rPr>
        <w:t>D</w:t>
      </w:r>
      <w:r>
        <w:rPr>
          <w:rFonts w:asciiTheme="minorEastAsia" w:hAnsiTheme="minorEastAsia"/>
        </w:rPr>
        <w:t>.</w:t>
      </w:r>
      <w:r>
        <w:rPr>
          <w:rFonts w:ascii="Times New Roman" w:hAnsi="Times New Roman" w:cs="Times New Roman"/>
        </w:rPr>
        <w:t>15</w:t>
      </w:r>
      <w:r>
        <w:rPr>
          <w:rFonts w:asciiTheme="minorEastAsia" w:hAnsiTheme="minorEastAsia" w:hint="eastAsia"/>
        </w:rPr>
        <w:t>º</w:t>
      </w:r>
    </w:p>
    <w:p w14:paraId="648902FF" w14:textId="77777777" w:rsidR="00DE10BF" w:rsidRDefault="00000000" w:rsidP="00242AEE">
      <w:pPr>
        <w:tabs>
          <w:tab w:val="left" w:pos="3402"/>
        </w:tabs>
        <w:adjustRightInd w:val="0"/>
        <w:snapToGrid w:val="0"/>
        <w:spacing w:line="312" w:lineRule="auto"/>
        <w:rPr>
          <w:rFonts w:ascii="Times New Roman" w:hAnsi="Times New Roman" w:cs="Times New Roman"/>
          <w:sz w:val="22"/>
        </w:rPr>
      </w:pPr>
      <w:r>
        <w:rPr>
          <w:rFonts w:hint="eastAsia"/>
          <w:sz w:val="22"/>
        </w:rPr>
        <w:t xml:space="preserve">   </w:t>
      </w:r>
      <w:r>
        <w:rPr>
          <w:sz w:val="22"/>
        </w:rPr>
        <w:t>【答案】</w:t>
      </w:r>
      <w:r>
        <w:rPr>
          <w:rFonts w:ascii="Times New Roman" w:hAnsi="Times New Roman" w:cs="Times New Roman"/>
          <w:sz w:val="22"/>
        </w:rPr>
        <w:t>D</w:t>
      </w:r>
    </w:p>
    <w:p w14:paraId="7744E718" w14:textId="77777777" w:rsidR="00DE10BF" w:rsidRDefault="00DE10BF" w:rsidP="00242AEE">
      <w:pPr>
        <w:pStyle w:val="aa"/>
        <w:adjustRightInd w:val="0"/>
        <w:snapToGrid w:val="0"/>
        <w:spacing w:line="312" w:lineRule="auto"/>
        <w:ind w:left="440" w:hanging="440"/>
        <w:outlineLvl w:val="9"/>
        <w:rPr>
          <w:rFonts w:asciiTheme="minorEastAsia" w:hAnsiTheme="minorEastAsia" w:hint="eastAsia"/>
        </w:rPr>
      </w:pPr>
    </w:p>
    <w:p w14:paraId="29628A97" w14:textId="77777777" w:rsidR="00DE10BF" w:rsidRDefault="00000000" w:rsidP="00242AEE">
      <w:pPr>
        <w:pStyle w:val="aa"/>
        <w:adjustRightInd w:val="0"/>
        <w:snapToGrid w:val="0"/>
        <w:spacing w:line="312" w:lineRule="auto"/>
        <w:ind w:left="440" w:hanging="440"/>
        <w:outlineLvl w:val="9"/>
        <w:rPr>
          <w:rFonts w:ascii="黑体" w:eastAsia="黑体" w:hAnsi="黑体" w:hint="eastAsia"/>
        </w:rPr>
      </w:pPr>
      <w:r>
        <w:rPr>
          <w:rFonts w:asciiTheme="minorEastAsia" w:hAnsiTheme="minorEastAsia"/>
        </w:rPr>
        <w:tab/>
      </w:r>
      <w:r>
        <w:rPr>
          <w:rFonts w:ascii="黑体" w:eastAsia="黑体" w:hAnsi="黑体"/>
        </w:rPr>
        <w:t>二</w:t>
      </w:r>
      <w:r>
        <w:rPr>
          <w:rFonts w:ascii="黑体" w:eastAsia="黑体" w:hAnsi="黑体" w:hint="eastAsia"/>
        </w:rPr>
        <w:t>、</w:t>
      </w:r>
      <w:r>
        <w:rPr>
          <w:rFonts w:ascii="黑体" w:eastAsia="黑体" w:hAnsi="黑体"/>
        </w:rPr>
        <w:t>非选择题(共48分</w:t>
      </w:r>
      <w:r>
        <w:rPr>
          <w:rFonts w:ascii="黑体" w:eastAsia="黑体" w:hAnsi="黑体" w:hint="eastAsia"/>
        </w:rPr>
        <w:t>）</w:t>
      </w:r>
    </w:p>
    <w:p w14:paraId="446B9AE5" w14:textId="77777777" w:rsidR="00DE10BF" w:rsidRDefault="00000000" w:rsidP="00242AEE">
      <w:pPr>
        <w:pStyle w:val="ab"/>
        <w:adjustRightInd w:val="0"/>
        <w:snapToGrid w:val="0"/>
        <w:spacing w:line="312" w:lineRule="auto"/>
        <w:ind w:left="440" w:hanging="44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ab/>
        <w:t>22.</w:t>
      </w:r>
      <w:r>
        <w:rPr>
          <w:rFonts w:asciiTheme="minorEastAsia" w:hAnsiTheme="minorEastAsia"/>
        </w:rPr>
        <w:tab/>
      </w:r>
      <w:r>
        <w:rPr>
          <w:rFonts w:hint="eastAsia"/>
        </w:rPr>
        <w:t>（</w:t>
      </w:r>
      <w:r>
        <w:rPr>
          <w:rFonts w:ascii="Times New Roman" w:hAnsi="Times New Roman" w:cs="Times New Roman"/>
        </w:rPr>
        <w:t>2008</w:t>
      </w:r>
      <w:r>
        <w:t>·</w:t>
      </w:r>
      <w:r>
        <w:t>四川延考</w:t>
      </w:r>
      <w:r>
        <w:t>·</w:t>
      </w:r>
      <w:r>
        <w:rPr>
          <w:rFonts w:ascii="Times New Roman" w:hAnsi="Times New Roman" w:cs="Times New Roman" w:hint="eastAsia"/>
        </w:rPr>
        <w:t>22</w:t>
      </w:r>
      <w:r>
        <w:rPr>
          <w:rFonts w:asciiTheme="minorEastAsia" w:hAnsiTheme="minorEastAsia" w:hint="eastAsia"/>
        </w:rPr>
        <w:t>(</w:t>
      </w:r>
      <w:r>
        <w:rPr>
          <w:rFonts w:ascii="Times New Roman" w:hAnsi="Times New Roman" w:cs="Times New Roman"/>
        </w:rPr>
        <w:t>Ⅰ</w:t>
      </w:r>
      <w:r>
        <w:rPr>
          <w:rFonts w:asciiTheme="minorEastAsia" w:hAnsiTheme="minorEastAsia" w:hint="eastAsia"/>
        </w:rPr>
        <w:t>)(18</w:t>
      </w:r>
      <w:r>
        <w:rPr>
          <w:rFonts w:ascii="Times New Roman" w:hAnsi="Times New Roman" w:cs="Times New Roman"/>
        </w:rPr>
        <w:t>分</w:t>
      </w:r>
      <w:r>
        <w:rPr>
          <w:rFonts w:asciiTheme="minorEastAsia" w:hAnsiTheme="minorEastAsia" w:hint="eastAsia"/>
        </w:rPr>
        <w:t>))</w:t>
      </w:r>
      <w:r>
        <w:rPr>
          <w:rFonts w:ascii="Times New Roman" w:hAnsi="Times New Roman" w:cs="Times New Roman"/>
        </w:rPr>
        <w:t>Ⅰ</w:t>
      </w:r>
      <w:r>
        <w:rPr>
          <w:rFonts w:asciiTheme="minorEastAsia" w:hAnsiTheme="minorEastAsia"/>
        </w:rPr>
        <w:t>.</w:t>
      </w:r>
      <w:r>
        <w:rPr>
          <w:rFonts w:asciiTheme="minorEastAsia" w:hAnsiTheme="minorEastAsia" w:hint="eastAsia"/>
        </w:rPr>
        <w:t>(</w:t>
      </w:r>
      <w:r>
        <w:rPr>
          <w:rFonts w:ascii="Times New Roman" w:hAnsi="Times New Roman" w:cs="Times New Roman"/>
        </w:rPr>
        <w:t>6</w:t>
      </w:r>
      <w:r>
        <w:rPr>
          <w:rFonts w:asciiTheme="minorEastAsia" w:hAnsiTheme="minorEastAsia" w:hint="eastAsia"/>
        </w:rPr>
        <w:t>分)</w:t>
      </w:r>
      <w:r>
        <w:rPr>
          <w:rFonts w:asciiTheme="minorEastAsia" w:hAnsiTheme="minorEastAsia"/>
        </w:rPr>
        <w:t>下图中为“双棱镜干涉”实验装置，其中</w:t>
      </w:r>
      <w:r>
        <w:rPr>
          <w:rFonts w:ascii="Times New Roman" w:hAnsi="Times New Roman" w:cs="Times New Roman"/>
          <w:i/>
        </w:rPr>
        <w:t>S</w:t>
      </w:r>
      <w:r>
        <w:rPr>
          <w:rFonts w:asciiTheme="minorEastAsia" w:hAnsiTheme="minorEastAsia"/>
        </w:rPr>
        <w:t>为单色光源，</w:t>
      </w:r>
      <w:r>
        <w:rPr>
          <w:rFonts w:ascii="Times New Roman" w:hAnsi="Times New Roman" w:cs="Times New Roman"/>
          <w:i/>
        </w:rPr>
        <w:t>A</w:t>
      </w:r>
      <w:r>
        <w:rPr>
          <w:rFonts w:asciiTheme="minorEastAsia" w:hAnsiTheme="minorEastAsia"/>
        </w:rPr>
        <w:t>为一个顶角略小于</w:t>
      </w:r>
      <w:r>
        <w:rPr>
          <w:rFonts w:ascii="Times New Roman" w:hAnsi="Times New Roman" w:cs="Times New Roman"/>
        </w:rPr>
        <w:t>180</w:t>
      </w:r>
      <w:r>
        <w:rPr>
          <w:rFonts w:asciiTheme="minorEastAsia" w:hAnsiTheme="minorEastAsia" w:hint="eastAsia"/>
        </w:rPr>
        <w:t>º</w:t>
      </w:r>
      <w:r>
        <w:rPr>
          <w:rFonts w:asciiTheme="minorEastAsia" w:hAnsiTheme="minorEastAsia"/>
        </w:rPr>
        <w:t>的等腰三角形棱镜，</w:t>
      </w:r>
      <w:r>
        <w:rPr>
          <w:rFonts w:ascii="Times New Roman" w:hAnsi="Times New Roman" w:cs="Times New Roman"/>
          <w:i/>
        </w:rPr>
        <w:t>P</w:t>
      </w:r>
      <w:r>
        <w:rPr>
          <w:rFonts w:asciiTheme="minorEastAsia" w:hAnsiTheme="minorEastAsia"/>
        </w:rPr>
        <w:t>为光屏.</w:t>
      </w:r>
      <w:r>
        <w:rPr>
          <w:rFonts w:ascii="Times New Roman" w:hAnsi="Times New Roman" w:cs="Times New Roman"/>
          <w:i/>
        </w:rPr>
        <w:t>S</w:t>
      </w:r>
      <w:r>
        <w:rPr>
          <w:rFonts w:asciiTheme="minorEastAsia" w:hAnsiTheme="minorEastAsia"/>
        </w:rPr>
        <w:t>位于棱镜对称轴上，屏与棱镜底边平行.调节光路，可在屏上观察到干涉条纹.这是由于光源</w:t>
      </w:r>
      <w:r>
        <w:rPr>
          <w:rFonts w:ascii="Times New Roman" w:hAnsi="Times New Roman" w:cs="Times New Roman"/>
          <w:i/>
        </w:rPr>
        <w:t>S</w:t>
      </w:r>
      <w:r>
        <w:rPr>
          <w:rFonts w:asciiTheme="minorEastAsia" w:hAnsiTheme="minorEastAsia"/>
        </w:rPr>
        <w:t>发出的光经棱镜作用后，相当于在没有棱镜时，两个分别位于图中</w:t>
      </w:r>
      <w:r>
        <w:rPr>
          <w:rFonts w:ascii="Times New Roman" w:hAnsi="Times New Roman" w:cs="Times New Roman" w:hint="eastAsia"/>
          <w:i/>
        </w:rPr>
        <w:t>S</w:t>
      </w:r>
      <w:r>
        <w:rPr>
          <w:rFonts w:ascii="Times New Roman" w:hAnsi="Times New Roman" w:cs="Times New Roman"/>
        </w:rPr>
        <w:t>₁</w:t>
      </w:r>
      <w:r>
        <w:rPr>
          <w:rFonts w:asciiTheme="minorEastAsia" w:hAnsiTheme="minorEastAsia"/>
        </w:rPr>
        <w:t>和</w:t>
      </w:r>
      <w:r>
        <w:rPr>
          <w:rFonts w:ascii="Times New Roman" w:hAnsi="Times New Roman" w:cs="Times New Roman" w:hint="eastAsia"/>
          <w:i/>
        </w:rPr>
        <w:t>S</w:t>
      </w:r>
      <w:r>
        <w:rPr>
          <w:rFonts w:ascii="Times New Roman" w:hAnsi="Times New Roman" w:cs="Times New Roman"/>
        </w:rPr>
        <w:t>₂</w:t>
      </w:r>
      <w:r>
        <w:rPr>
          <w:rFonts w:asciiTheme="minorEastAsia" w:hAnsiTheme="minorEastAsia"/>
        </w:rPr>
        <w:t>位置的相干波源所发出的光的叠加.(</w:t>
      </w:r>
      <w:r>
        <w:rPr>
          <w:rFonts w:ascii="Times New Roman" w:hAnsi="Times New Roman" w:cs="Times New Roman"/>
          <w:i/>
        </w:rPr>
        <w:t xml:space="preserve"> S</w:t>
      </w:r>
      <w:r>
        <w:rPr>
          <w:rFonts w:ascii="Times New Roman" w:hAnsi="Times New Roman" w:cs="Times New Roman"/>
        </w:rPr>
        <w:t>₁</w:t>
      </w:r>
      <w:r>
        <w:rPr>
          <w:rFonts w:asciiTheme="minorEastAsia" w:hAnsiTheme="minorEastAsia"/>
        </w:rPr>
        <w:t>和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₂</w:t>
      </w:r>
      <w:r>
        <w:rPr>
          <w:rFonts w:asciiTheme="minorEastAsia" w:hAnsiTheme="minorEastAsia"/>
        </w:rPr>
        <w:t>的连线与棱镜底边平行.)</w:t>
      </w:r>
    </w:p>
    <w:p w14:paraId="6F222D70" w14:textId="77777777" w:rsidR="00DE10BF" w:rsidRDefault="00000000" w:rsidP="00242AEE">
      <w:pPr>
        <w:pStyle w:val="ab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94FEF15" wp14:editId="6A93CF3E">
            <wp:simplePos x="0" y="0"/>
            <wp:positionH relativeFrom="column">
              <wp:posOffset>1514475</wp:posOffset>
            </wp:positionH>
            <wp:positionV relativeFrom="paragraph">
              <wp:posOffset>9525</wp:posOffset>
            </wp:positionV>
            <wp:extent cx="2958465" cy="1071880"/>
            <wp:effectExtent l="0" t="0" r="3810" b="4445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1.jpeg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  <w:t>已知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₁</w:t>
      </w:r>
      <w:r>
        <w:rPr>
          <w:rFonts w:asciiTheme="minorEastAsia" w:hAnsiTheme="minorEastAsia"/>
        </w:rPr>
        <w:t>和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₂</w:t>
      </w:r>
      <w:r>
        <w:rPr>
          <w:rFonts w:asciiTheme="minorEastAsia" w:hAnsiTheme="minorEastAsia"/>
        </w:rPr>
        <w:t>的位置可由其他实验方法确定，类比“双缝干涉测波长”的实验，可以推测出若要利用“双棱镜干涉”测量光源</w:t>
      </w:r>
      <w:r>
        <w:rPr>
          <w:rFonts w:ascii="Times New Roman" w:hAnsi="Times New Roman" w:cs="Times New Roman"/>
          <w:i/>
        </w:rPr>
        <w:t>S</w:t>
      </w:r>
      <w:r>
        <w:rPr>
          <w:rFonts w:asciiTheme="minorEastAsia" w:hAnsiTheme="minorEastAsia"/>
        </w:rPr>
        <w:t>发岀的单色光的波长时，需要测量的物理量是</w:t>
      </w:r>
      <w:r>
        <w:rPr>
          <w:rFonts w:asciiTheme="minorEastAsia" w:hAnsiTheme="minorEastAsia"/>
          <w:u w:val="single"/>
        </w:rPr>
        <w:t xml:space="preserve">　　　</w:t>
      </w:r>
      <w:r>
        <w:rPr>
          <w:rFonts w:asciiTheme="minorEastAsia" w:hAnsiTheme="minorEastAsia"/>
        </w:rPr>
        <w:t>、</w:t>
      </w:r>
      <w:r>
        <w:rPr>
          <w:rFonts w:asciiTheme="minorEastAsia" w:hAnsiTheme="minorEastAsia"/>
          <w:u w:val="single"/>
        </w:rPr>
        <w:t xml:space="preserve">　　　　</w:t>
      </w:r>
      <w:r>
        <w:rPr>
          <w:rFonts w:asciiTheme="minorEastAsia" w:hAnsiTheme="minorEastAsia"/>
        </w:rPr>
        <w:t>和</w:t>
      </w:r>
      <w:r>
        <w:rPr>
          <w:rFonts w:asciiTheme="minorEastAsia" w:hAnsiTheme="minorEastAsia"/>
          <w:u w:val="single"/>
        </w:rPr>
        <w:t xml:space="preserve">　　　　</w:t>
      </w:r>
      <w:r>
        <w:rPr>
          <w:rFonts w:asciiTheme="minorEastAsia" w:hAnsiTheme="minorEastAsia"/>
        </w:rPr>
        <w:t>.</w:t>
      </w:r>
    </w:p>
    <w:p w14:paraId="0D361142" w14:textId="77777777" w:rsidR="00DE10BF" w:rsidRDefault="00000000" w:rsidP="00242AEE">
      <w:pPr>
        <w:pStyle w:val="ae"/>
        <w:adjustRightInd w:val="0"/>
        <w:snapToGrid w:val="0"/>
        <w:spacing w:line="312" w:lineRule="auto"/>
        <w:ind w:left="660" w:hanging="660"/>
        <w:rPr>
          <w:rFonts w:asciiTheme="minorEastAsia" w:hAnsiTheme="minorEastAsia" w:hint="eastAsia"/>
        </w:rPr>
      </w:pPr>
      <w:r>
        <w:rPr>
          <w:rFonts w:hint="eastAsia"/>
        </w:rPr>
        <w:t xml:space="preserve">   </w:t>
      </w:r>
      <w:r>
        <w:t>【答案】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₁</w:t>
      </w:r>
      <w:r>
        <w:rPr>
          <w:rFonts w:asciiTheme="majorEastAsia" w:eastAsiaTheme="majorEastAsia" w:hAnsiTheme="majorEastAsia"/>
        </w:rPr>
        <w:t>与</w:t>
      </w:r>
      <w:r>
        <w:rPr>
          <w:rFonts w:ascii="Times New Roman" w:eastAsia="方正书宋_GBK" w:hAnsi="Times New Roman" w:cs="Times New Roman"/>
          <w:i/>
        </w:rPr>
        <w:t>S</w:t>
      </w:r>
      <w:r>
        <w:rPr>
          <w:rFonts w:ascii="Times New Roman" w:eastAsia="方正书宋_GBK" w:hAnsi="Times New Roman" w:cs="Times New Roman"/>
        </w:rPr>
        <w:t>₂</w:t>
      </w:r>
      <w:r>
        <w:rPr>
          <w:rFonts w:asciiTheme="minorEastAsia" w:hAnsiTheme="minorEastAsia"/>
        </w:rPr>
        <w:t>间的距离</w:t>
      </w:r>
      <w:r>
        <w:rPr>
          <w:rFonts w:ascii="宋体" w:eastAsia="宋体" w:hAnsi="宋体" w:hint="eastAsia"/>
          <w:sz w:val="18"/>
          <w:szCs w:val="18"/>
        </w:rPr>
        <w:t>；</w:t>
      </w:r>
      <w:r>
        <w:rPr>
          <w:rFonts w:ascii="Times New Roman" w:eastAsia="方正书宋_GBK" w:hAnsi="Times New Roman" w:cs="Times New Roman"/>
          <w:i/>
        </w:rPr>
        <w:t>S</w:t>
      </w:r>
      <w:r>
        <w:rPr>
          <w:rFonts w:ascii="Times New Roman" w:eastAsia="方正书宋_GBK" w:hAnsi="Times New Roman" w:cs="Times New Roman"/>
        </w:rPr>
        <w:t>₁</w:t>
      </w:r>
      <w:r>
        <w:rPr>
          <w:rFonts w:asciiTheme="minorEastAsia" w:hAnsiTheme="minorEastAsia" w:hint="eastAsia"/>
        </w:rPr>
        <w:t>(或</w:t>
      </w:r>
      <w:r>
        <w:rPr>
          <w:rFonts w:ascii="Times New Roman" w:eastAsia="方正书宋_GBK" w:hAnsi="Times New Roman" w:cs="Times New Roman"/>
        </w:rPr>
        <w:t>S₂</w:t>
      </w:r>
      <w:r>
        <w:rPr>
          <w:rFonts w:asciiTheme="minorEastAsia" w:hAnsiTheme="minorEastAsia" w:hint="eastAsia"/>
        </w:rPr>
        <w:t>)</w:t>
      </w:r>
      <w:r>
        <w:rPr>
          <w:rFonts w:asciiTheme="minorEastAsia" w:hAnsiTheme="minorEastAsia"/>
        </w:rPr>
        <w:t>与光屏间的距离</w:t>
      </w:r>
      <w:r>
        <w:rPr>
          <w:rFonts w:ascii="宋体" w:eastAsia="宋体" w:hAnsi="宋体" w:hint="eastAsia"/>
          <w:sz w:val="18"/>
          <w:szCs w:val="18"/>
        </w:rPr>
        <w:t>；</w:t>
      </w:r>
      <w:r>
        <w:rPr>
          <w:rFonts w:asciiTheme="minorEastAsia" w:hAnsiTheme="minorEastAsia"/>
        </w:rPr>
        <w:t>干涉条纹间距</w:t>
      </w:r>
      <w:r>
        <w:rPr>
          <w:rFonts w:asciiTheme="minorEastAsia" w:hAnsiTheme="minorEastAsia" w:hint="eastAsia"/>
        </w:rPr>
        <w:t>.</w:t>
      </w:r>
      <w:r>
        <w:rPr>
          <w:rFonts w:asciiTheme="minorEastAsia" w:hAnsiTheme="minorEastAsia"/>
        </w:rPr>
        <w:tab/>
      </w:r>
    </w:p>
    <w:p w14:paraId="6E40D648" w14:textId="77777777" w:rsidR="00DE10BF" w:rsidRDefault="00DE10BF" w:rsidP="00242AEE">
      <w:pPr>
        <w:pStyle w:val="ae"/>
        <w:adjustRightInd w:val="0"/>
        <w:snapToGrid w:val="0"/>
        <w:spacing w:line="312" w:lineRule="auto"/>
        <w:ind w:left="660" w:hanging="660"/>
        <w:rPr>
          <w:rFonts w:asciiTheme="minorEastAsia" w:hAnsiTheme="minorEastAsia" w:hint="eastAsia"/>
        </w:rPr>
      </w:pPr>
    </w:p>
    <w:p w14:paraId="48698908" w14:textId="77777777" w:rsidR="00DE10BF" w:rsidRDefault="00000000" w:rsidP="00242AEE">
      <w:pPr>
        <w:pStyle w:val="ab"/>
        <w:adjustRightInd w:val="0"/>
        <w:snapToGrid w:val="0"/>
        <w:spacing w:line="312" w:lineRule="auto"/>
        <w:ind w:left="440" w:hanging="440"/>
        <w:outlineLvl w:val="9"/>
        <w:rPr>
          <w:rFonts w:asciiTheme="minorEastAsia" w:hAnsiTheme="minorEastAsia"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3827CD4" wp14:editId="7FFB9BCA">
                <wp:simplePos x="0" y="0"/>
                <wp:positionH relativeFrom="column">
                  <wp:posOffset>3858260</wp:posOffset>
                </wp:positionH>
                <wp:positionV relativeFrom="paragraph">
                  <wp:posOffset>431800</wp:posOffset>
                </wp:positionV>
                <wp:extent cx="2513330" cy="3806190"/>
                <wp:effectExtent l="0" t="0" r="1270" b="3810"/>
                <wp:wrapSquare wrapText="bothSides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3330" cy="3806190"/>
                          <a:chOff x="10417" y="42129"/>
                          <a:chExt cx="3958" cy="5994"/>
                        </a:xfrm>
                      </wpg:grpSpPr>
                      <pic:pic xmlns:pic="http://schemas.openxmlformats.org/drawingml/2006/picture">
                        <pic:nvPicPr>
                          <pic:cNvPr id="25" name="image13.jpeg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0417" y="44037"/>
                            <a:ext cx="3959" cy="4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12.jpeg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0949" y="42129"/>
                            <a:ext cx="2894" cy="1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03.8pt;margin-top:34pt;height:299.7pt;width:197.9pt;mso-wrap-distance-bottom:0pt;mso-wrap-distance-left:9pt;mso-wrap-distance-right:9pt;mso-wrap-distance-top:0pt;z-index:251666432;mso-width-relative:page;mso-height-relative:page;" coordorigin="10417,42129" coordsize="3958,5994" o:gfxdata="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AZlLvJ&#10;vQAAAKcBAAAZAAAAZHJzL19yZWxzL2Uyb0RvYy54bWwucmVsc72QywrCMBBF94L/EGZv03YhIqZu&#10;RHAr+gFDMk2jzYMkiv69AUEUBHcuZ4Z77mFW65sd2ZViMt4JaKoaGDnplXFawPGwnS2ApYxO4egd&#10;CbhTgnU3naz2NGIuoTSYkFihuCRgyDksOU9yIIup8oFcufQ+WsxljJoHlGfUxNu6nvP4zoDug8l2&#10;SkDcqRbY4R5K82+273sjaePlxZLLXyq4saW7ADFqygIsKYPPZVudAmng3yWa/0g0Lwn+8d7uAV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">
                <o:lock v:ext="edit" aspectratio="f"/>
                <v:shape id="image13.jpeg" o:spid="_x0000_s1026" o:spt="75" type="#_x0000_t75" style="position:absolute;left:10417;top:44037;height:4087;width:3959;" filled="f" o:preferrelative="t" stroked="f" coordsize="21600,21600" o:gfxdata="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kX3P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0" o:title=""/>
                  <o:lock v:ext="edit" aspectratio="t"/>
                </v:shape>
                <v:shape id="image12.jpeg" o:spid="_x0000_s1026" o:spt="75" type="#_x0000_t75" style="position:absolute;left:10949;top:42129;height:1724;width:2894;" filled="f" o:preferrelative="t" stroked="f" coordsize="21600,21600" o:gfxdata="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UBU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1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hint="eastAsia"/>
        </w:rPr>
        <w:t>（</w:t>
      </w:r>
      <w:r>
        <w:rPr>
          <w:rFonts w:ascii="Times New Roman" w:hAnsi="Times New Roman" w:cs="Times New Roman"/>
        </w:rPr>
        <w:t>2008</w:t>
      </w:r>
      <w:r>
        <w:t>·</w:t>
      </w:r>
      <w:r>
        <w:t>四川延考</w:t>
      </w:r>
      <w:r>
        <w:t>·</w:t>
      </w:r>
      <w:r>
        <w:rPr>
          <w:rFonts w:ascii="Times New Roman" w:hAnsi="Times New Roman" w:cs="Times New Roman" w:hint="eastAsia"/>
        </w:rPr>
        <w:t>22</w:t>
      </w:r>
      <w:r>
        <w:rPr>
          <w:rFonts w:asciiTheme="minorEastAsia" w:hAnsiTheme="minorEastAsia" w:hint="eastAsia"/>
        </w:rPr>
        <w:t>(</w:t>
      </w:r>
      <w:r>
        <w:rPr>
          <w:rFonts w:ascii="Times New Roman" w:hAnsi="Times New Roman" w:cs="Times New Roman" w:hint="eastAsia"/>
        </w:rPr>
        <w:t>Ⅱ</w:t>
      </w:r>
      <w:r>
        <w:rPr>
          <w:rFonts w:asciiTheme="minorEastAsia" w:hAnsiTheme="minorEastAsia" w:hint="eastAsia"/>
        </w:rPr>
        <w:t>)(</w:t>
      </w:r>
      <w:r>
        <w:rPr>
          <w:rFonts w:ascii="Times New Roman" w:hAnsi="Times New Roman" w:cs="Times New Roman" w:hint="eastAsia"/>
        </w:rPr>
        <w:t>18</w:t>
      </w:r>
      <w:r>
        <w:rPr>
          <w:rFonts w:ascii="Times New Roman" w:hAnsi="Times New Roman" w:cs="Times New Roman" w:hint="eastAsia"/>
        </w:rPr>
        <w:t>分</w:t>
      </w:r>
      <w:r>
        <w:rPr>
          <w:rFonts w:asciiTheme="minorEastAsia" w:hAnsiTheme="minorEastAsia" w:hint="eastAsia"/>
        </w:rPr>
        <w:t>)</w:t>
      </w:r>
      <w:r>
        <w:rPr>
          <w:rFonts w:hint="eastAsia"/>
        </w:rPr>
        <w:t>）</w:t>
      </w:r>
      <w:r>
        <w:rPr>
          <w:rFonts w:asciiTheme="minorEastAsia" w:hAnsiTheme="minorEastAsia" w:hint="eastAsia"/>
        </w:rPr>
        <w:t>Ⅱ.(</w:t>
      </w:r>
      <w:r>
        <w:rPr>
          <w:rFonts w:ascii="Times New Roman" w:hAnsi="Times New Roman" w:cs="Times New Roman"/>
        </w:rPr>
        <w:t>12</w:t>
      </w:r>
      <w:r>
        <w:rPr>
          <w:rFonts w:asciiTheme="minorEastAsia" w:hAnsiTheme="minorEastAsia" w:hint="eastAsia"/>
        </w:rPr>
        <w:t>分)</w:t>
      </w:r>
      <w:r>
        <w:rPr>
          <w:rFonts w:asciiTheme="minorEastAsia" w:hAnsiTheme="minorEastAsia"/>
        </w:rPr>
        <w:t>下图甲中所示装置可以用来测量硬弹簧(即劲度系数较大的弹簧)的劲度系数</w:t>
      </w:r>
      <w:r>
        <w:rPr>
          <w:rFonts w:ascii="Times New Roman" w:hAnsi="Times New Roman" w:cs="Times New Roman" w:hint="eastAsia"/>
          <w:i/>
        </w:rPr>
        <w:t>k</w:t>
      </w:r>
      <w:r>
        <w:rPr>
          <w:rFonts w:asciiTheme="minorEastAsia" w:hAnsiTheme="minorEastAsia"/>
        </w:rPr>
        <w:t>，电源的电动势为</w:t>
      </w:r>
      <w:r>
        <w:rPr>
          <w:rFonts w:ascii="Times New Roman" w:hAnsi="Times New Roman" w:cs="Times New Roman"/>
          <w:i/>
        </w:rPr>
        <w:t>E</w:t>
      </w:r>
      <w:r>
        <w:rPr>
          <w:rFonts w:asciiTheme="minorEastAsia" w:hAnsiTheme="minorEastAsia"/>
        </w:rPr>
        <w:t>，内阻可忽略不计；滑动变阻器全长为</w:t>
      </w:r>
      <w:r>
        <w:rPr>
          <w:rFonts w:ascii="Times New Roman" w:hAnsi="Times New Roman" w:cs="Times New Roman"/>
          <w:i/>
        </w:rPr>
        <w:t>l</w:t>
      </w:r>
      <w:r>
        <w:rPr>
          <w:rFonts w:asciiTheme="minorEastAsia" w:hAnsiTheme="minorEastAsia"/>
        </w:rPr>
        <w:t>，重力加速度为</w:t>
      </w:r>
      <w:r>
        <w:rPr>
          <w:rFonts w:ascii="Times New Roman" w:hAnsi="Times New Roman" w:cs="Times New Roman"/>
          <w:i/>
        </w:rPr>
        <w:t>g</w:t>
      </w:r>
      <w:r>
        <w:rPr>
          <w:rFonts w:asciiTheme="minorEastAsia" w:hAnsiTheme="minorEastAsia"/>
        </w:rPr>
        <w:t>，</w:t>
      </w:r>
      <w:r>
        <w:rPr>
          <w:rFonts w:ascii="Times New Roman" w:hAnsi="Times New Roman" w:cs="Times New Roman"/>
        </w:rPr>
        <w:t>V</w:t>
      </w:r>
      <w:r>
        <w:rPr>
          <w:rFonts w:asciiTheme="minorEastAsia" w:hAnsiTheme="minorEastAsia"/>
        </w:rPr>
        <w:t>为理想电压表.当木板上没有放重物时，滑动变阻器的触头位于图甲中</w:t>
      </w:r>
      <w:r>
        <w:rPr>
          <w:rFonts w:ascii="Times New Roman" w:hAnsi="Times New Roman" w:cs="Times New Roman"/>
          <w:i/>
        </w:rPr>
        <w:t>a</w:t>
      </w:r>
      <w:r>
        <w:rPr>
          <w:rFonts w:asciiTheme="minorEastAsia" w:hAnsiTheme="minorEastAsia"/>
        </w:rPr>
        <w:t>点，此时电压表示数为零.在木板上放置质量为</w:t>
      </w:r>
      <w:r>
        <w:rPr>
          <w:rFonts w:ascii="Times New Roman" w:hAnsi="Times New Roman" w:cs="Times New Roman"/>
          <w:i/>
        </w:rPr>
        <w:t>m</w:t>
      </w:r>
      <w:r>
        <w:rPr>
          <w:rFonts w:asciiTheme="minorEastAsia" w:hAnsiTheme="minorEastAsia"/>
        </w:rPr>
        <w:t>的重物，滑动变阻器的触头随木板一起下移.由电压表的示数</w:t>
      </w:r>
      <w:r>
        <w:rPr>
          <w:rFonts w:ascii="Times New Roman" w:hAnsi="Times New Roman" w:cs="Times New Roman"/>
          <w:i/>
        </w:rPr>
        <w:t>U</w:t>
      </w:r>
      <w:r>
        <w:rPr>
          <w:rFonts w:asciiTheme="minorEastAsia" w:hAnsiTheme="minorEastAsia"/>
        </w:rPr>
        <w:t>及其他给定条件，可计算出弹簧的劲度系数</w:t>
      </w:r>
      <w:r>
        <w:rPr>
          <w:rFonts w:ascii="Times New Roman" w:hAnsi="Times New Roman" w:cs="Times New Roman"/>
          <w:i/>
        </w:rPr>
        <w:t>k</w:t>
      </w:r>
      <w:r>
        <w:rPr>
          <w:rFonts w:asciiTheme="minorEastAsia" w:hAnsiTheme="minorEastAsia"/>
        </w:rPr>
        <w:t>.</w:t>
      </w:r>
    </w:p>
    <w:p w14:paraId="13BAE1EF" w14:textId="77777777" w:rsidR="00DE10BF" w:rsidRDefault="00DE10BF" w:rsidP="00242AEE">
      <w:pPr>
        <w:pStyle w:val="ab"/>
        <w:adjustRightInd w:val="0"/>
        <w:snapToGrid w:val="0"/>
        <w:spacing w:line="312" w:lineRule="auto"/>
        <w:ind w:left="440" w:hanging="440"/>
        <w:outlineLvl w:val="9"/>
        <w:rPr>
          <w:rFonts w:asciiTheme="minorEastAsia" w:hAnsiTheme="minorEastAsia" w:hint="eastAsia"/>
        </w:rPr>
      </w:pPr>
    </w:p>
    <w:p w14:paraId="037A4221" w14:textId="77777777" w:rsidR="00DE10BF" w:rsidRDefault="00000000" w:rsidP="00242AEE">
      <w:pPr>
        <w:pStyle w:val="ab"/>
        <w:adjustRightInd w:val="0"/>
        <w:snapToGrid w:val="0"/>
        <w:spacing w:line="312" w:lineRule="auto"/>
        <w:ind w:left="440" w:hanging="44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>(1)</w:t>
      </w:r>
      <w:r>
        <w:rPr>
          <w:rFonts w:asciiTheme="minorEastAsia" w:hAnsiTheme="minorEastAsia"/>
        </w:rPr>
        <w:t>写出</w:t>
      </w:r>
      <w:r>
        <w:rPr>
          <w:rFonts w:ascii="Times New Roman" w:hAnsi="Times New Roman" w:cs="Times New Roman"/>
          <w:i/>
        </w:rPr>
        <w:t>m</w:t>
      </w:r>
      <w:r>
        <w:rPr>
          <w:rFonts w:asciiTheme="minorEastAsia" w:hAnsiTheme="minorEastAsia"/>
        </w:rPr>
        <w:t>、</w:t>
      </w:r>
      <w:r>
        <w:rPr>
          <w:rFonts w:ascii="Times New Roman" w:hAnsi="Times New Roman" w:cs="Times New Roman"/>
          <w:i/>
        </w:rPr>
        <w:t>U</w:t>
      </w:r>
      <w:r>
        <w:rPr>
          <w:rFonts w:asciiTheme="minorEastAsia" w:hAnsiTheme="minorEastAsia"/>
        </w:rPr>
        <w:t>与</w:t>
      </w:r>
      <w:r>
        <w:rPr>
          <w:rFonts w:ascii="Times New Roman" w:hAnsi="Times New Roman" w:cs="Times New Roman"/>
          <w:i/>
        </w:rPr>
        <w:t>k</w:t>
      </w:r>
      <w:r>
        <w:rPr>
          <w:rFonts w:asciiTheme="minorEastAsia" w:hAnsiTheme="minorEastAsia"/>
        </w:rPr>
        <w:t>之间所满足的关系式.</w:t>
      </w:r>
    </w:p>
    <w:p w14:paraId="0447973A" w14:textId="77777777" w:rsidR="00DE10BF" w:rsidRDefault="00000000" w:rsidP="00242AEE">
      <w:pPr>
        <w:pStyle w:val="ab"/>
        <w:adjustRightInd w:val="0"/>
        <w:snapToGrid w:val="0"/>
        <w:spacing w:line="312" w:lineRule="auto"/>
        <w:ind w:left="440" w:hanging="44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  <w:t>(2)</w:t>
      </w:r>
      <w:r>
        <w:rPr>
          <w:rFonts w:asciiTheme="minorEastAsia" w:hAnsiTheme="minorEastAsia"/>
        </w:rPr>
        <w:t>已知</w:t>
      </w:r>
      <w:r>
        <w:rPr>
          <w:rFonts w:ascii="Times New Roman" w:hAnsi="Times New Roman" w:cs="Times New Roman"/>
          <w:i/>
        </w:rPr>
        <w:t>E=</w:t>
      </w:r>
      <w:r>
        <w:rPr>
          <w:rFonts w:ascii="Times New Roman" w:hAnsi="Times New Roman" w:cs="Times New Roman" w:hint="eastAsia"/>
        </w:rPr>
        <w:t>1.50 V</w:t>
      </w:r>
      <w:r>
        <w:rPr>
          <w:rFonts w:asciiTheme="minorEastAsia" w:hAnsiTheme="minorEastAsia"/>
        </w:rPr>
        <w:t>，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 w:hint="eastAsia"/>
          <w:i/>
        </w:rPr>
        <w:t>=</w:t>
      </w:r>
      <w:r>
        <w:rPr>
          <w:rFonts w:ascii="Times New Roman" w:hAnsi="Times New Roman" w:cs="Times New Roman" w:hint="eastAsia"/>
        </w:rPr>
        <w:t>12.0 cm</w:t>
      </w:r>
      <w:r>
        <w:rPr>
          <w:rFonts w:asciiTheme="minorEastAsia" w:hAnsiTheme="minorEastAsia"/>
        </w:rPr>
        <w:t>，</w:t>
      </w:r>
      <w:r>
        <w:rPr>
          <w:rFonts w:ascii="Times New Roman" w:hAnsi="Times New Roman" w:cs="Times New Roman"/>
          <w:i/>
        </w:rPr>
        <w:t>g</w:t>
      </w:r>
      <w:r>
        <w:t xml:space="preserve"> </w:t>
      </w:r>
      <w:r>
        <w:rPr>
          <w:rFonts w:ascii="Times New Roman" w:hAnsi="Times New Roman" w:cs="Times New Roman"/>
          <w:i/>
        </w:rPr>
        <w:t>=</w:t>
      </w:r>
      <w:r>
        <w:rPr>
          <w:rFonts w:ascii="Times New Roman" w:hAnsi="Times New Roman" w:cs="Times New Roman"/>
        </w:rPr>
        <w:t>9.80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m /s²</w:t>
      </w:r>
      <w:r>
        <w:rPr>
          <w:rFonts w:asciiTheme="minorEastAsia" w:hAnsiTheme="minorEastAsia"/>
        </w:rPr>
        <w:t>.测量结果如下表：</w:t>
      </w:r>
    </w:p>
    <w:tbl>
      <w:tblPr>
        <w:tblpPr w:leftFromText="180" w:rightFromText="180" w:vertAnchor="text" w:horzAnchor="page" w:tblpX="1773" w:tblpY="33"/>
        <w:tblOverlap w:val="never"/>
        <w:tblW w:w="0" w:type="auto"/>
        <w:tblLook w:val="04A0" w:firstRow="1" w:lastRow="0" w:firstColumn="1" w:lastColumn="0" w:noHBand="0" w:noVBand="1"/>
      </w:tblPr>
      <w:tblGrid>
        <w:gridCol w:w="700"/>
        <w:gridCol w:w="700"/>
        <w:gridCol w:w="700"/>
        <w:gridCol w:w="700"/>
        <w:gridCol w:w="700"/>
        <w:gridCol w:w="700"/>
        <w:gridCol w:w="702"/>
      </w:tblGrid>
      <w:tr w:rsidR="00DE10BF" w14:paraId="7FA4B784" w14:textId="77777777">
        <w:trPr>
          <w:trHeight w:val="30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49813821" w14:textId="77777777" w:rsidR="00DE10BF" w:rsidRDefault="00000000" w:rsidP="00242AEE">
            <w:pPr>
              <w:pStyle w:val="ac"/>
              <w:adjustRightInd w:val="0"/>
              <w:snapToGrid w:val="0"/>
              <w:spacing w:line="312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m</w:t>
            </w:r>
            <w:r>
              <w:t xml:space="preserve"> </w:t>
            </w:r>
            <w:r>
              <w:rPr>
                <w:rFonts w:ascii="Times New Roman" w:hAnsi="Times New Roman" w:cs="Times New Roman"/>
                <w:i/>
              </w:rPr>
              <w:t>/</w:t>
            </w:r>
            <w:r>
              <w:rPr>
                <w:rFonts w:ascii="Times New Roman" w:hAnsi="Times New Roman" w:cs="Times New Roman" w:hint="eastAsia"/>
              </w:rPr>
              <w:t>㎏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7D531C55" w14:textId="77777777" w:rsidR="00DE10BF" w:rsidRDefault="00000000" w:rsidP="00242AEE">
            <w:pPr>
              <w:pStyle w:val="ac"/>
              <w:adjustRightInd w:val="0"/>
              <w:snapToGrid w:val="0"/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7872DA9E" w14:textId="77777777" w:rsidR="00DE10BF" w:rsidRDefault="00000000" w:rsidP="00242AEE">
            <w:pPr>
              <w:pStyle w:val="ac"/>
              <w:adjustRightInd w:val="0"/>
              <w:snapToGrid w:val="0"/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6939D569" w14:textId="77777777" w:rsidR="00DE10BF" w:rsidRDefault="00000000" w:rsidP="00242AEE">
            <w:pPr>
              <w:pStyle w:val="ac"/>
              <w:adjustRightInd w:val="0"/>
              <w:snapToGrid w:val="0"/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6ABCFA47" w14:textId="77777777" w:rsidR="00DE10BF" w:rsidRDefault="00000000" w:rsidP="00242AEE">
            <w:pPr>
              <w:pStyle w:val="ac"/>
              <w:adjustRightInd w:val="0"/>
              <w:snapToGrid w:val="0"/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6EDA6D87" w14:textId="77777777" w:rsidR="00DE10BF" w:rsidRDefault="00000000" w:rsidP="00242AEE">
            <w:pPr>
              <w:pStyle w:val="ac"/>
              <w:adjustRightInd w:val="0"/>
              <w:snapToGrid w:val="0"/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6.00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4CA8B7EC" w14:textId="77777777" w:rsidR="00DE10BF" w:rsidRDefault="00000000" w:rsidP="00242AEE">
            <w:pPr>
              <w:pStyle w:val="ac"/>
              <w:adjustRightInd w:val="0"/>
              <w:snapToGrid w:val="0"/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7.50</w:t>
            </w:r>
          </w:p>
        </w:tc>
      </w:tr>
      <w:tr w:rsidR="00DE10BF" w14:paraId="24583CD8" w14:textId="77777777">
        <w:trPr>
          <w:trHeight w:val="27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6D213A89" w14:textId="77777777" w:rsidR="00DE10BF" w:rsidRDefault="00000000" w:rsidP="00242AEE">
            <w:pPr>
              <w:pStyle w:val="ac"/>
              <w:adjustRightInd w:val="0"/>
              <w:snapToGrid w:val="0"/>
              <w:spacing w:line="312" w:lineRule="auto"/>
              <w:rPr>
                <w:rFonts w:asciiTheme="minorEastAsia" w:hAnsiTheme="minorEastAsia" w:hint="eastAsia"/>
              </w:rPr>
            </w:pPr>
            <w:r>
              <w:rPr>
                <w:rFonts w:ascii="Times New Roman" w:hAnsi="Times New Roman" w:cs="Times New Roman"/>
                <w:i/>
              </w:rPr>
              <w:t>U</w:t>
            </w:r>
            <w:r>
              <w:t xml:space="preserve"> </w:t>
            </w:r>
            <w:r>
              <w:rPr>
                <w:rFonts w:asciiTheme="minorEastAsia" w:hAnsiTheme="minorEastAsia"/>
              </w:rPr>
              <w:t>/</w:t>
            </w:r>
            <w:r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2ECF9614" w14:textId="77777777" w:rsidR="00DE10BF" w:rsidRDefault="00000000" w:rsidP="00242AEE">
            <w:pPr>
              <w:pStyle w:val="ac"/>
              <w:adjustRightInd w:val="0"/>
              <w:snapToGrid w:val="0"/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0.108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6CBD3DED" w14:textId="77777777" w:rsidR="00DE10BF" w:rsidRDefault="00000000" w:rsidP="00242AEE">
            <w:pPr>
              <w:pStyle w:val="ac"/>
              <w:adjustRightInd w:val="0"/>
              <w:snapToGrid w:val="0"/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0.154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32FDA3EF" w14:textId="77777777" w:rsidR="00DE10BF" w:rsidRDefault="00000000" w:rsidP="00242AEE">
            <w:pPr>
              <w:pStyle w:val="ac"/>
              <w:adjustRightInd w:val="0"/>
              <w:snapToGrid w:val="0"/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0.290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4786E4F6" w14:textId="77777777" w:rsidR="00DE10BF" w:rsidRDefault="00000000" w:rsidP="00242AEE">
            <w:pPr>
              <w:pStyle w:val="ac"/>
              <w:adjustRightInd w:val="0"/>
              <w:snapToGrid w:val="0"/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0.446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1D0A82BE" w14:textId="77777777" w:rsidR="00DE10BF" w:rsidRDefault="00000000" w:rsidP="00242AEE">
            <w:pPr>
              <w:pStyle w:val="ac"/>
              <w:adjustRightInd w:val="0"/>
              <w:snapToGrid w:val="0"/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0.608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3746708A" w14:textId="77777777" w:rsidR="00DE10BF" w:rsidRDefault="00000000" w:rsidP="00242AEE">
            <w:pPr>
              <w:pStyle w:val="ac"/>
              <w:adjustRightInd w:val="0"/>
              <w:snapToGrid w:val="0"/>
              <w:spacing w:line="31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0.740</w:t>
            </w:r>
          </w:p>
        </w:tc>
      </w:tr>
    </w:tbl>
    <w:p w14:paraId="6822F4B8" w14:textId="77777777" w:rsidR="00DE10BF" w:rsidRDefault="00DE10BF" w:rsidP="00242AEE">
      <w:pPr>
        <w:pStyle w:val="ab"/>
        <w:adjustRightInd w:val="0"/>
        <w:snapToGrid w:val="0"/>
        <w:spacing w:line="312" w:lineRule="auto"/>
        <w:ind w:left="0" w:firstLineChars="0" w:firstLine="0"/>
        <w:outlineLvl w:val="9"/>
        <w:rPr>
          <w:rFonts w:asciiTheme="minorEastAsia" w:hAnsiTheme="minorEastAsia" w:hint="eastAsia"/>
        </w:rPr>
      </w:pPr>
    </w:p>
    <w:p w14:paraId="20133746" w14:textId="77777777" w:rsidR="00DE10BF" w:rsidRDefault="00DE10BF" w:rsidP="00242AEE">
      <w:pPr>
        <w:pStyle w:val="ab"/>
        <w:adjustRightInd w:val="0"/>
        <w:snapToGrid w:val="0"/>
        <w:spacing w:line="312" w:lineRule="auto"/>
        <w:ind w:left="0" w:firstLineChars="0" w:firstLine="0"/>
        <w:outlineLvl w:val="9"/>
        <w:rPr>
          <w:rFonts w:asciiTheme="minorEastAsia" w:hAnsiTheme="minorEastAsia" w:hint="eastAsia"/>
        </w:rPr>
      </w:pPr>
    </w:p>
    <w:p w14:paraId="1C3C38A5" w14:textId="77777777" w:rsidR="00DE10BF" w:rsidRDefault="00DE10BF" w:rsidP="00242AEE">
      <w:pPr>
        <w:pStyle w:val="ab"/>
        <w:adjustRightInd w:val="0"/>
        <w:snapToGrid w:val="0"/>
        <w:spacing w:line="312" w:lineRule="auto"/>
        <w:ind w:left="0" w:firstLineChars="0" w:firstLine="0"/>
        <w:outlineLvl w:val="9"/>
        <w:rPr>
          <w:rFonts w:asciiTheme="minorEastAsia" w:hAnsiTheme="minorEastAsia" w:hint="eastAsia"/>
        </w:rPr>
      </w:pPr>
    </w:p>
    <w:p w14:paraId="4D55DEF8" w14:textId="77777777" w:rsidR="00DE10BF" w:rsidRDefault="00000000" w:rsidP="00242AEE">
      <w:pPr>
        <w:pStyle w:val="ab"/>
        <w:adjustRightInd w:val="0"/>
        <w:snapToGrid w:val="0"/>
        <w:spacing w:line="312" w:lineRule="auto"/>
        <w:ind w:left="440" w:hanging="44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>①在图乙中给出的坐标纸上利用表中数据</w:t>
      </w:r>
      <w:r>
        <w:rPr>
          <w:rFonts w:asciiTheme="minorEastAsia" w:hAnsiTheme="minorEastAsia" w:hint="eastAsia"/>
        </w:rPr>
        <w:t>描出</w:t>
      </w:r>
      <w:r>
        <w:rPr>
          <w:rFonts w:ascii="Times New Roman" w:hAnsi="Times New Roman" w:cs="Times New Roman"/>
          <w:i/>
        </w:rPr>
        <w:t>m</w:t>
      </w:r>
      <w:r>
        <w:rPr>
          <w:rFonts w:asciiTheme="minorEastAsia" w:hAnsiTheme="minorEastAsia" w:hint="eastAsia"/>
        </w:rPr>
        <w:t>-</w:t>
      </w:r>
      <w:r>
        <w:rPr>
          <w:rFonts w:ascii="Times New Roman" w:hAnsi="Times New Roman" w:cs="Times New Roman"/>
          <w:i/>
        </w:rPr>
        <w:t>U</w:t>
      </w:r>
      <w:r>
        <w:rPr>
          <w:rFonts w:asciiTheme="minorEastAsia" w:hAnsiTheme="minorEastAsia"/>
        </w:rPr>
        <w:t>直线.</w:t>
      </w:r>
    </w:p>
    <w:p w14:paraId="72579F71" w14:textId="77777777" w:rsidR="00DE10BF" w:rsidRDefault="00000000" w:rsidP="00242AEE">
      <w:pPr>
        <w:pStyle w:val="ab"/>
        <w:adjustRightInd w:val="0"/>
        <w:snapToGrid w:val="0"/>
        <w:spacing w:line="312" w:lineRule="auto"/>
        <w:ind w:left="440" w:hanging="44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  <w:t>②</w:t>
      </w:r>
      <w:r>
        <w:rPr>
          <w:rFonts w:ascii="Times New Roman" w:hAnsi="Times New Roman" w:cs="Times New Roman"/>
          <w:i/>
        </w:rPr>
        <w:t>m</w:t>
      </w:r>
      <w:r>
        <w:rPr>
          <w:rFonts w:asciiTheme="minorEastAsia" w:hAnsiTheme="minorEastAsia" w:hint="eastAsia"/>
        </w:rPr>
        <w:t>-</w:t>
      </w:r>
      <w:r>
        <w:rPr>
          <w:rFonts w:ascii="Times New Roman" w:hAnsi="Times New Roman" w:cs="Times New Roman"/>
          <w:i/>
        </w:rPr>
        <w:t>U</w:t>
      </w:r>
      <w:r>
        <w:rPr>
          <w:rFonts w:asciiTheme="minorEastAsia" w:hAnsiTheme="minorEastAsia"/>
        </w:rPr>
        <w:t>直线的斜率为</w:t>
      </w:r>
      <w:r>
        <w:rPr>
          <w:rFonts w:asciiTheme="minorEastAsia" w:hAnsiTheme="minorEastAsia"/>
          <w:u w:val="single"/>
        </w:rPr>
        <w:t xml:space="preserve">　　　　</w:t>
      </w:r>
      <w:r>
        <w:rPr>
          <w:rFonts w:asciiTheme="minorEastAsia" w:hAnsiTheme="minorEastAsia" w:hint="eastAsia"/>
          <w:u w:val="single"/>
        </w:rPr>
        <w:t xml:space="preserve"> </w:t>
      </w:r>
      <w:r>
        <w:rPr>
          <w:rFonts w:ascii="Times New Roman" w:hAnsi="Times New Roman" w:cs="Times New Roman"/>
        </w:rPr>
        <w:t>㎏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 w:hint="eastAsia"/>
        </w:rPr>
        <w:t>V</w:t>
      </w:r>
      <w:r>
        <w:rPr>
          <w:rFonts w:asciiTheme="minorEastAsia" w:hAnsiTheme="minorEastAsia"/>
        </w:rPr>
        <w:t>.</w:t>
      </w:r>
    </w:p>
    <w:p w14:paraId="268C999B" w14:textId="77777777" w:rsidR="00DE10BF" w:rsidRDefault="00000000" w:rsidP="00242AEE">
      <w:pPr>
        <w:pStyle w:val="ab"/>
        <w:adjustRightInd w:val="0"/>
        <w:snapToGrid w:val="0"/>
        <w:spacing w:line="312" w:lineRule="auto"/>
        <w:ind w:left="440" w:hanging="44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  <w:t>③弹簧的劲度系数</w:t>
      </w:r>
      <w:r>
        <w:rPr>
          <w:rFonts w:ascii="Times New Roman" w:hAnsi="Times New Roman" w:cs="Times New Roman" w:hint="eastAsia"/>
          <w:i/>
        </w:rPr>
        <w:t>k</w:t>
      </w:r>
      <w:r>
        <w:rPr>
          <w:rFonts w:ascii="Times New Roman" w:hAnsi="Times New Roman" w:cs="Times New Roman" w:hint="eastAsia"/>
        </w:rPr>
        <w:t xml:space="preserve"> =</w:t>
      </w:r>
      <w:r>
        <w:rPr>
          <w:rFonts w:asciiTheme="minorEastAsia" w:hAnsiTheme="minorEastAsia"/>
          <w:u w:val="single"/>
        </w:rPr>
        <w:t xml:space="preserve">　　　　</w:t>
      </w:r>
      <w:r>
        <w:rPr>
          <w:rFonts w:ascii="Times New Roman" w:hAnsi="Times New Roman" w:cs="Times New Roman"/>
        </w:rPr>
        <w:t>N/m</w:t>
      </w:r>
      <w:r>
        <w:rPr>
          <w:rFonts w:asciiTheme="minorEastAsia" w:hAnsiTheme="minorEastAsia"/>
        </w:rPr>
        <w:t>.(保留</w:t>
      </w:r>
      <w:r>
        <w:rPr>
          <w:rFonts w:ascii="Times New Roman" w:hAnsi="Times New Roman" w:cs="Times New Roman"/>
        </w:rPr>
        <w:t>3</w:t>
      </w:r>
      <w:r>
        <w:rPr>
          <w:rFonts w:asciiTheme="minorEastAsia" w:hAnsiTheme="minorEastAsia"/>
        </w:rPr>
        <w:t>位有效数字)</w:t>
      </w:r>
    </w:p>
    <w:p w14:paraId="7AED83FB" w14:textId="77777777" w:rsidR="00DE10BF" w:rsidRDefault="00DE10BF" w:rsidP="00242AEE">
      <w:pPr>
        <w:pStyle w:val="ab"/>
        <w:adjustRightInd w:val="0"/>
        <w:snapToGrid w:val="0"/>
        <w:spacing w:line="312" w:lineRule="auto"/>
        <w:ind w:left="440" w:hanging="440"/>
        <w:outlineLvl w:val="9"/>
      </w:pPr>
    </w:p>
    <w:p w14:paraId="04ED28A0" w14:textId="2B08C129" w:rsidR="00DE10BF" w:rsidRDefault="00DE10BF" w:rsidP="00242AEE">
      <w:pPr>
        <w:pStyle w:val="ab"/>
        <w:adjustRightInd w:val="0"/>
        <w:snapToGrid w:val="0"/>
        <w:spacing w:line="312" w:lineRule="auto"/>
        <w:ind w:left="0" w:firstLineChars="0" w:firstLine="0"/>
        <w:outlineLvl w:val="9"/>
      </w:pPr>
    </w:p>
    <w:p w14:paraId="193C4018" w14:textId="5DFA3F07" w:rsidR="00DE10BF" w:rsidRDefault="00242AEE" w:rsidP="00242AEE">
      <w:pPr>
        <w:pStyle w:val="ab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="NEU-BZ-S92" w:hAnsi="NEU-BZ-S92" w:hint="eastAsia"/>
          <w:sz w:val="18"/>
          <w:szCs w:val="18"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668480" behindDoc="0" locked="0" layoutInCell="1" allowOverlap="1" wp14:anchorId="71F665EE" wp14:editId="172EFD39">
            <wp:simplePos x="0" y="0"/>
            <wp:positionH relativeFrom="column">
              <wp:posOffset>4313878</wp:posOffset>
            </wp:positionH>
            <wp:positionV relativeFrom="paragraph">
              <wp:posOffset>428994</wp:posOffset>
            </wp:positionV>
            <wp:extent cx="1672590" cy="1619885"/>
            <wp:effectExtent l="0" t="0" r="3810" b="0"/>
            <wp:wrapTopAndBottom/>
            <wp:docPr id="1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   </w:t>
      </w:r>
      <w:r>
        <w:t>【答案】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position w:val="-28"/>
        </w:rPr>
        <w:object w:dxaOrig="1024" w:dyaOrig="647" w14:anchorId="72949F39">
          <v:shape id="_x0000_i1042" type="#_x0000_t75" alt="" style="width:51pt;height:32.6pt" o:ole="">
            <v:imagedata r:id="rId53" o:title=""/>
          </v:shape>
          <o:OLEObject Type="Embed" ProgID="Equation.DSMT4" ShapeID="_x0000_i1042" DrawAspect="Content" ObjectID="_1800818106" r:id="rId54"/>
        </w:object>
      </w:r>
      <w:r>
        <w:rPr>
          <w:rFonts w:ascii="Times New Roman" w:hAnsi="Times New Roman" w:cs="Times New Roman" w:hint="eastAsia"/>
        </w:rPr>
        <w:t>；（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）</w:t>
      </w:r>
      <w:r>
        <w:rPr>
          <w:rFonts w:asciiTheme="minorEastAsia" w:hAnsiTheme="minorEastAsia"/>
        </w:rPr>
        <w:t>①</w:t>
      </w:r>
      <w:r>
        <w:rPr>
          <w:rFonts w:asciiTheme="minorEastAsia" w:hAnsiTheme="minorEastAsia" w:cs="Times New Roman"/>
        </w:rPr>
        <w:t>如图所示</w:t>
      </w:r>
      <w:r>
        <w:rPr>
          <w:rFonts w:ascii="Times New Roman" w:hAnsi="Times New Roman" w:cs="Times New Roman" w:hint="eastAsia"/>
        </w:rPr>
        <w:t>；</w:t>
      </w:r>
      <w:r>
        <w:rPr>
          <w:rFonts w:asciiTheme="minorEastAsia" w:hAnsiTheme="minorEastAsia"/>
        </w:rPr>
        <w:t>②</w:t>
      </w:r>
      <w:r>
        <w:rPr>
          <w:rFonts w:ascii="Times New Roman" w:hAnsi="Times New Roman" w:cs="Times New Roman"/>
        </w:rPr>
        <w:t>10.0</w:t>
      </w:r>
      <w:r>
        <w:rPr>
          <w:rFonts w:ascii="Times New Roman" w:hAnsi="Times New Roman" w:cs="Times New Roman" w:hint="eastAsia"/>
        </w:rPr>
        <w:t>；</w:t>
      </w:r>
      <w:r>
        <w:rPr>
          <w:rFonts w:asciiTheme="minorEastAsia" w:hAnsiTheme="minorEastAsia"/>
        </w:rPr>
        <w:t>③</w:t>
      </w:r>
      <w:r>
        <w:rPr>
          <w:rFonts w:ascii="Times New Roman" w:hAnsi="Times New Roman" w:cs="Times New Roman"/>
        </w:rPr>
        <w:t>1.23×10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Theme="minorEastAsia" w:hAnsiTheme="minorEastAsia"/>
        </w:rPr>
        <w:t>.</w:t>
      </w:r>
      <w:r w:rsidRPr="00242AEE">
        <w:rPr>
          <w:rFonts w:asciiTheme="minorEastAsia" w:hAnsiTheme="minorEastAsia"/>
          <w:noProof/>
        </w:rPr>
        <w:t xml:space="preserve"> </w:t>
      </w:r>
    </w:p>
    <w:p w14:paraId="357A15F9" w14:textId="65DCAD89" w:rsidR="00DE10BF" w:rsidRDefault="00DE10BF" w:rsidP="00242AEE">
      <w:pPr>
        <w:pStyle w:val="ab"/>
        <w:adjustRightInd w:val="0"/>
        <w:snapToGrid w:val="0"/>
        <w:spacing w:line="312" w:lineRule="auto"/>
        <w:ind w:left="440" w:firstLineChars="0" w:firstLine="0"/>
        <w:jc w:val="left"/>
        <w:outlineLvl w:val="9"/>
        <w:rPr>
          <w:rFonts w:asciiTheme="minorEastAsia" w:hAnsiTheme="minorEastAsia" w:hint="eastAsia"/>
        </w:rPr>
      </w:pPr>
    </w:p>
    <w:p w14:paraId="27A9C36E" w14:textId="77777777" w:rsidR="00DE10BF" w:rsidRDefault="00DE10BF" w:rsidP="00242AEE">
      <w:pPr>
        <w:pStyle w:val="ab"/>
        <w:adjustRightInd w:val="0"/>
        <w:snapToGrid w:val="0"/>
        <w:spacing w:line="312" w:lineRule="auto"/>
        <w:ind w:left="0" w:firstLineChars="0" w:firstLine="0"/>
        <w:outlineLvl w:val="9"/>
        <w:rPr>
          <w:rFonts w:ascii="NEU-BZ-S92" w:hAnsi="NEU-BZ-S92" w:hint="eastAsia"/>
          <w:sz w:val="18"/>
          <w:szCs w:val="18"/>
        </w:rPr>
      </w:pPr>
    </w:p>
    <w:p w14:paraId="36BB21DC" w14:textId="77777777" w:rsidR="00DE10BF" w:rsidRDefault="00000000" w:rsidP="00242AEE">
      <w:pPr>
        <w:pStyle w:val="ae"/>
        <w:numPr>
          <w:ilvl w:val="0"/>
          <w:numId w:val="3"/>
        </w:numPr>
        <w:tabs>
          <w:tab w:val="clear" w:pos="312"/>
        </w:tabs>
        <w:adjustRightInd w:val="0"/>
        <w:snapToGrid w:val="0"/>
        <w:spacing w:line="312" w:lineRule="auto"/>
        <w:ind w:left="660" w:hanging="660"/>
        <w:rPr>
          <w:rFonts w:asciiTheme="minorEastAsia" w:hAnsiTheme="minorEastAsia" w:hint="eastAsia"/>
        </w:rPr>
      </w:pPr>
      <w:r>
        <w:rPr>
          <w:rFonts w:hint="eastAsia"/>
        </w:rPr>
        <w:lastRenderedPageBreak/>
        <w:t>（</w:t>
      </w:r>
      <w:r>
        <w:rPr>
          <w:rFonts w:ascii="Times New Roman" w:hAnsi="Times New Roman" w:cs="Times New Roman"/>
        </w:rPr>
        <w:t>2008</w:t>
      </w:r>
      <w:r>
        <w:t>·</w:t>
      </w:r>
      <w:r>
        <w:t>四川延考</w:t>
      </w:r>
      <w:r>
        <w:t>·</w:t>
      </w:r>
      <w:r>
        <w:rPr>
          <w:rFonts w:ascii="Times New Roman" w:hAnsi="Times New Roman" w:cs="Times New Roman" w:hint="eastAsia"/>
        </w:rPr>
        <w:t>23</w:t>
      </w:r>
      <w:r>
        <w:rPr>
          <w:rFonts w:ascii="Times New Roman" w:hAnsi="Times New Roman" w:cs="Times New Roman" w:hint="eastAsia"/>
        </w:rPr>
        <w:t>）（</w:t>
      </w:r>
      <w:r>
        <w:rPr>
          <w:rFonts w:ascii="Times New Roman" w:hAnsi="Times New Roman" w:cs="Times New Roman" w:hint="eastAsia"/>
        </w:rPr>
        <w:t>14</w:t>
      </w:r>
      <w:r>
        <w:rPr>
          <w:rFonts w:ascii="Times New Roman" w:hAnsi="Times New Roman" w:cs="Times New Roman" w:hint="eastAsia"/>
        </w:rPr>
        <w:t>分）</w:t>
      </w:r>
      <w:r>
        <w:rPr>
          <w:rFonts w:asciiTheme="minorEastAsia" w:hAnsiTheme="minorEastAsia"/>
        </w:rPr>
        <w:t>如图为一电流表的原理示意图.质量为</w:t>
      </w:r>
      <w:r>
        <w:rPr>
          <w:rFonts w:ascii="Times New Roman" w:hAnsi="Times New Roman" w:cs="Times New Roman"/>
          <w:i/>
        </w:rPr>
        <w:t>m</w:t>
      </w:r>
      <w:r>
        <w:rPr>
          <w:rFonts w:asciiTheme="minorEastAsia" w:hAnsiTheme="minorEastAsia"/>
        </w:rPr>
        <w:t>的均质细金属棒</w:t>
      </w:r>
      <w:r>
        <w:rPr>
          <w:rFonts w:ascii="Times New Roman" w:hAnsi="Times New Roman" w:cs="Times New Roman"/>
          <w:i/>
        </w:rPr>
        <w:t>MN</w:t>
      </w:r>
      <w:r>
        <w:rPr>
          <w:rFonts w:asciiTheme="minorEastAsia" w:hAnsiTheme="minorEastAsia"/>
        </w:rPr>
        <w:t>的中</w:t>
      </w:r>
    </w:p>
    <w:p w14:paraId="440ED907" w14:textId="475CEC2F" w:rsidR="00DE10BF" w:rsidRDefault="00000000" w:rsidP="00242AEE">
      <w:pPr>
        <w:pStyle w:val="ae"/>
        <w:adjustRightInd w:val="0"/>
        <w:snapToGrid w:val="0"/>
        <w:spacing w:line="312" w:lineRule="auto"/>
        <w:ind w:left="0" w:firstLineChars="0" w:firstLine="0"/>
        <w:rPr>
          <w:rFonts w:eastAsia="方正书宋_GBK"/>
          <w:sz w:val="18"/>
          <w:szCs w:val="18"/>
        </w:rPr>
      </w:pP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>点处通过一绝缘挂钩与一竖直悬挂的弹簧相连，弹簧劲度系数为</w:t>
      </w:r>
      <w:r>
        <w:rPr>
          <w:rFonts w:ascii="Times New Roman" w:hAnsi="Times New Roman" w:cs="Times New Roman"/>
          <w:i/>
        </w:rPr>
        <w:t>k</w:t>
      </w:r>
      <w:r>
        <w:rPr>
          <w:rFonts w:asciiTheme="minorEastAsia" w:hAnsiTheme="minorEastAsia"/>
        </w:rPr>
        <w:t>.在矩形区域</w:t>
      </w:r>
      <w:r>
        <w:rPr>
          <w:rFonts w:ascii="Times New Roman" w:hAnsi="Times New Roman" w:cs="Times New Roman"/>
          <w:i/>
        </w:rPr>
        <w:t>abcd</w:t>
      </w:r>
      <w:r>
        <w:rPr>
          <w:rFonts w:asciiTheme="minorEastAsia" w:hAnsiTheme="minorEastAsia"/>
        </w:rPr>
        <w:t>内有匀强磁</w:t>
      </w:r>
      <w:r w:rsidR="00242AEE">
        <w:rPr>
          <w:rFonts w:asciiTheme="minorEastAsia" w:hAnsiTheme="minorEastAsia"/>
        </w:rPr>
        <w:tab/>
      </w:r>
      <w:r w:rsidR="00242AEE"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>场，感应强度大小为</w:t>
      </w:r>
      <w:r>
        <w:rPr>
          <w:rFonts w:ascii="Times New Roman" w:hAnsi="Times New Roman" w:cs="Times New Roman"/>
          <w:i/>
        </w:rPr>
        <w:t>B</w:t>
      </w:r>
      <w:r>
        <w:rPr>
          <w:rFonts w:asciiTheme="minorEastAsia" w:hAnsiTheme="minorEastAsia"/>
        </w:rPr>
        <w:t>，方向垂直纸面向外.与</w:t>
      </w:r>
      <w:r>
        <w:rPr>
          <w:rFonts w:ascii="Times New Roman" w:hAnsi="Times New Roman" w:cs="Times New Roman"/>
          <w:i/>
        </w:rPr>
        <w:t>MN</w:t>
      </w:r>
      <w:r>
        <w:rPr>
          <w:rFonts w:asciiTheme="minorEastAsia" w:hAnsiTheme="minorEastAsia"/>
        </w:rPr>
        <w:t>的右端</w:t>
      </w:r>
      <w:r>
        <w:rPr>
          <w:rFonts w:ascii="Times New Roman" w:hAnsi="Times New Roman" w:cs="Times New Roman"/>
          <w:i/>
        </w:rPr>
        <w:t>N</w:t>
      </w:r>
      <w:r>
        <w:rPr>
          <w:rFonts w:asciiTheme="minorEastAsia" w:hAnsiTheme="minorEastAsia"/>
        </w:rPr>
        <w:t>连接的一绝缘轻指针可指示标尺上的</w:t>
      </w:r>
      <w:r w:rsidR="00242AEE">
        <w:rPr>
          <w:rFonts w:asciiTheme="minorEastAsia" w:hAnsiTheme="minorEastAsia"/>
        </w:rPr>
        <w:tab/>
      </w:r>
      <w:r w:rsidR="00242AEE"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>读数，</w:t>
      </w:r>
      <w:r>
        <w:rPr>
          <w:rFonts w:ascii="Times New Roman" w:hAnsi="Times New Roman" w:cs="Times New Roman"/>
          <w:i/>
        </w:rPr>
        <w:t>MN</w:t>
      </w:r>
      <w:r>
        <w:rPr>
          <w:rFonts w:asciiTheme="minorEastAsia" w:hAnsiTheme="minorEastAsia"/>
        </w:rPr>
        <w:t>的长度大于</w:t>
      </w:r>
      <w:r>
        <w:rPr>
          <w:rFonts w:asciiTheme="minorEastAsia" w:hAnsiTheme="minorEastAsia"/>
          <w:position w:val="-6"/>
        </w:rPr>
        <w:object w:dxaOrig="311" w:dyaOrig="340" w14:anchorId="5FA45E3E">
          <v:shape id="_x0000_i1043" type="#_x0000_t75" style="width:15.45pt;height:17.15pt" o:ole="">
            <v:imagedata r:id="rId55" o:title=""/>
          </v:shape>
          <o:OLEObject Type="Embed" ProgID="Equation.DSMT4" ShapeID="_x0000_i1043" DrawAspect="Content" ObjectID="_1800818107" r:id="rId56"/>
        </w:object>
      </w:r>
      <w:r>
        <w:rPr>
          <w:rFonts w:asciiTheme="minorEastAsia" w:hAnsiTheme="minorEastAsia"/>
        </w:rPr>
        <w:t>.当</w:t>
      </w:r>
      <w:r>
        <w:rPr>
          <w:rFonts w:ascii="Times New Roman" w:hAnsi="Times New Roman" w:cs="Times New Roman"/>
          <w:i/>
        </w:rPr>
        <w:t>MN</w:t>
      </w:r>
      <w:r>
        <w:rPr>
          <w:rFonts w:asciiTheme="minorEastAsia" w:hAnsiTheme="minorEastAsia"/>
        </w:rPr>
        <w:t>中没有电流通过且处于平衡状态时，</w:t>
      </w:r>
      <w:r>
        <w:rPr>
          <w:rFonts w:ascii="Times New Roman" w:hAnsi="Times New Roman" w:cs="Times New Roman"/>
          <w:i/>
        </w:rPr>
        <w:t>MN</w:t>
      </w:r>
      <w:r>
        <w:rPr>
          <w:rFonts w:asciiTheme="minorEastAsia" w:hAnsiTheme="minorEastAsia"/>
        </w:rPr>
        <w:t>与矩形区域的</w:t>
      </w:r>
      <w:r>
        <w:rPr>
          <w:rFonts w:ascii="Times New Roman" w:hAnsi="Times New Roman" w:cs="Times New Roman"/>
          <w:i/>
        </w:rPr>
        <w:t>cd</w:t>
      </w:r>
      <w:r>
        <w:rPr>
          <w:rFonts w:asciiTheme="minorEastAsia" w:hAnsiTheme="minorEastAsia"/>
        </w:rPr>
        <w:t>边重</w:t>
      </w:r>
      <w:r w:rsidR="00242AEE">
        <w:rPr>
          <w:rFonts w:asciiTheme="minorEastAsia" w:hAnsiTheme="minorEastAsia"/>
        </w:rPr>
        <w:tab/>
      </w:r>
      <w:r w:rsidR="00242AEE"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>合；当</w:t>
      </w:r>
      <w:r>
        <w:rPr>
          <w:rFonts w:ascii="Times New Roman" w:hAnsi="Times New Roman" w:cs="Times New Roman"/>
          <w:i/>
        </w:rPr>
        <w:t>MN</w:t>
      </w:r>
      <w:r>
        <w:rPr>
          <w:rFonts w:asciiTheme="minorEastAsia" w:hAnsiTheme="minorEastAsia"/>
        </w:rPr>
        <w:t>中有电流通过时，指针示数可表示电流强度.</w:t>
      </w:r>
    </w:p>
    <w:p w14:paraId="08A8AECC" w14:textId="11943A49" w:rsidR="00DE10BF" w:rsidRDefault="00DE10BF" w:rsidP="00242AEE">
      <w:pPr>
        <w:pStyle w:val="1"/>
        <w:adjustRightInd w:val="0"/>
        <w:snapToGrid w:val="0"/>
        <w:spacing w:line="312" w:lineRule="auto"/>
        <w:jc w:val="center"/>
        <w:rPr>
          <w:rFonts w:asciiTheme="minorEastAsia" w:hAnsiTheme="minorEastAsia" w:hint="eastAsia"/>
        </w:rPr>
      </w:pPr>
    </w:p>
    <w:p w14:paraId="4A468600" w14:textId="77777777" w:rsidR="00DE10BF" w:rsidRDefault="00000000" w:rsidP="00242AEE">
      <w:pPr>
        <w:pStyle w:val="ab"/>
        <w:numPr>
          <w:ilvl w:val="0"/>
          <w:numId w:val="4"/>
        </w:numPr>
        <w:adjustRightInd w:val="0"/>
        <w:snapToGrid w:val="0"/>
        <w:spacing w:line="312" w:lineRule="auto"/>
        <w:ind w:left="440" w:hanging="44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>当电流表示数为零时，弹簧伸长多少？(重力加速度为</w:t>
      </w:r>
      <w:r>
        <w:rPr>
          <w:rFonts w:ascii="Times New Roman" w:hAnsi="Times New Roman" w:cs="Times New Roman"/>
          <w:i/>
        </w:rPr>
        <w:t>g</w:t>
      </w:r>
      <w:r>
        <w:rPr>
          <w:rFonts w:asciiTheme="minorEastAsia" w:hAnsiTheme="minorEastAsia"/>
        </w:rPr>
        <w:t>)</w:t>
      </w:r>
    </w:p>
    <w:p w14:paraId="0E8F8931" w14:textId="77777777" w:rsidR="00DE10BF" w:rsidRDefault="00000000" w:rsidP="00242AEE">
      <w:pPr>
        <w:pStyle w:val="ab"/>
        <w:numPr>
          <w:ilvl w:val="0"/>
          <w:numId w:val="4"/>
        </w:numPr>
        <w:adjustRightInd w:val="0"/>
        <w:snapToGrid w:val="0"/>
        <w:spacing w:line="312" w:lineRule="auto"/>
        <w:ind w:left="440" w:hanging="44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>若要电流表正常工作，</w:t>
      </w:r>
      <w:r>
        <w:rPr>
          <w:rFonts w:ascii="Times New Roman" w:hAnsi="Times New Roman" w:cs="Times New Roman"/>
          <w:i/>
        </w:rPr>
        <w:t>MN</w:t>
      </w:r>
      <w:r>
        <w:rPr>
          <w:rFonts w:asciiTheme="minorEastAsia" w:hAnsiTheme="minorEastAsia"/>
        </w:rPr>
        <w:t>的哪一端应与电源正极相接？</w:t>
      </w:r>
    </w:p>
    <w:p w14:paraId="338ED273" w14:textId="77777777" w:rsidR="00DE10BF" w:rsidRDefault="00000000" w:rsidP="00242AEE">
      <w:pPr>
        <w:pStyle w:val="ab"/>
        <w:numPr>
          <w:ilvl w:val="0"/>
          <w:numId w:val="4"/>
        </w:numPr>
        <w:adjustRightInd w:val="0"/>
        <w:snapToGrid w:val="0"/>
        <w:spacing w:line="312" w:lineRule="auto"/>
        <w:ind w:left="440" w:hanging="44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>若</w:t>
      </w:r>
      <w:r>
        <w:rPr>
          <w:position w:val="-6"/>
        </w:rPr>
        <w:object w:dxaOrig="1241" w:dyaOrig="274" w14:anchorId="798766D1">
          <v:shape id="_x0000_i1044" type="#_x0000_t75" alt="" style="width:62.1pt;height:13.75pt" o:ole="">
            <v:imagedata r:id="rId57" o:title=""/>
          </v:shape>
          <o:OLEObject Type="Embed" ProgID="Equation.DSMT4" ShapeID="_x0000_i1044" DrawAspect="Content" ObjectID="_1800818108" r:id="rId58"/>
        </w:object>
      </w:r>
      <w:r>
        <w:rPr>
          <w:rFonts w:asciiTheme="minorEastAsia" w:hAnsiTheme="minorEastAsia"/>
        </w:rPr>
        <w:t>，</w:t>
      </w:r>
      <w:r>
        <w:rPr>
          <w:position w:val="-6"/>
        </w:rPr>
        <w:object w:dxaOrig="1182" w:dyaOrig="334" w14:anchorId="5A806539">
          <v:shape id="_x0000_i1045" type="#_x0000_t75" alt="" style="width:59.2pt;height:16.65pt" o:ole="">
            <v:imagedata r:id="rId59" o:title=""/>
          </v:shape>
          <o:OLEObject Type="Embed" ProgID="Equation.DSMT4" ShapeID="_x0000_i1045" DrawAspect="Content" ObjectID="_1800818109" r:id="rId60"/>
        </w:object>
      </w:r>
      <w:r>
        <w:rPr>
          <w:rFonts w:asciiTheme="minorEastAsia" w:hAnsiTheme="minorEastAsia"/>
        </w:rPr>
        <w:t>，</w:t>
      </w:r>
      <w:r>
        <w:rPr>
          <w:position w:val="-6"/>
        </w:rPr>
        <w:object w:dxaOrig="1281" w:dyaOrig="334" w14:anchorId="0AB81AF2">
          <v:shape id="_x0000_i1046" type="#_x0000_t75" alt="" style="width:64.25pt;height:16.65pt" o:ole="">
            <v:imagedata r:id="rId61" o:title=""/>
          </v:shape>
          <o:OLEObject Type="Embed" ProgID="Equation.DSMT4" ShapeID="_x0000_i1046" DrawAspect="Content" ObjectID="_1800818110" r:id="rId62"/>
        </w:object>
      </w:r>
      <w:r>
        <w:rPr>
          <w:rFonts w:asciiTheme="minorEastAsia" w:hAnsiTheme="minorEastAsia"/>
        </w:rPr>
        <w:t>，</w:t>
      </w:r>
      <w:r>
        <w:rPr>
          <w:position w:val="-6"/>
        </w:rPr>
        <w:object w:dxaOrig="1064" w:dyaOrig="274" w14:anchorId="53EE6438">
          <v:shape id="_x0000_i1047" type="#_x0000_t75" alt="" style="width:53.15pt;height:13.75pt" o:ole="">
            <v:imagedata r:id="rId63" o:title=""/>
          </v:shape>
          <o:OLEObject Type="Embed" ProgID="Equation.DSMT4" ShapeID="_x0000_i1047" DrawAspect="Content" ObjectID="_1800818111" r:id="rId64"/>
        </w:object>
      </w:r>
      <w:r>
        <w:rPr>
          <w:rFonts w:asciiTheme="minorEastAsia" w:hAnsiTheme="minorEastAsia"/>
        </w:rPr>
        <w:t>，此电流表的量程是多少？(不计通电时电流产生的磁场的作用)</w:t>
      </w:r>
    </w:p>
    <w:p w14:paraId="092C61B8" w14:textId="77777777" w:rsidR="00DE10BF" w:rsidRDefault="00000000" w:rsidP="00242AEE">
      <w:pPr>
        <w:pStyle w:val="ab"/>
        <w:numPr>
          <w:ilvl w:val="0"/>
          <w:numId w:val="4"/>
        </w:numPr>
        <w:adjustRightInd w:val="0"/>
        <w:snapToGrid w:val="0"/>
        <w:spacing w:line="312" w:lineRule="auto"/>
        <w:ind w:left="440" w:hanging="44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>若将量程扩大</w:t>
      </w:r>
      <w:r>
        <w:rPr>
          <w:rFonts w:ascii="Times New Roman" w:hAnsi="Times New Roman" w:cs="Times New Roman"/>
        </w:rPr>
        <w:t>2</w:t>
      </w:r>
      <w:r>
        <w:rPr>
          <w:rFonts w:asciiTheme="minorEastAsia" w:hAnsiTheme="minorEastAsia"/>
        </w:rPr>
        <w:t>倍，磁感应强度应变为多大？</w:t>
      </w:r>
    </w:p>
    <w:p w14:paraId="0F178139" w14:textId="77777777" w:rsidR="00242AEE" w:rsidRDefault="00242AEE" w:rsidP="00242AEE">
      <w:pPr>
        <w:pStyle w:val="ab"/>
        <w:adjustRightInd w:val="0"/>
        <w:snapToGrid w:val="0"/>
        <w:spacing w:line="312" w:lineRule="auto"/>
        <w:ind w:left="440" w:hanging="440"/>
        <w:jc w:val="right"/>
        <w:outlineLvl w:val="9"/>
      </w:pPr>
      <w:r>
        <w:rPr>
          <w:rFonts w:asciiTheme="minorEastAsia" w:hAnsiTheme="minorEastAsia"/>
          <w:noProof/>
        </w:rPr>
        <w:drawing>
          <wp:inline distT="0" distB="0" distL="114300" distR="114300" wp14:anchorId="094E3098" wp14:editId="17AAFEDA">
            <wp:extent cx="1904365" cy="1282700"/>
            <wp:effectExtent l="0" t="0" r="635" b="3175"/>
            <wp:docPr id="26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D7E74" w14:textId="15FFBD8D" w:rsidR="00DE10BF" w:rsidRDefault="00000000" w:rsidP="00242AEE">
      <w:pPr>
        <w:pStyle w:val="ab"/>
        <w:adjustRightInd w:val="0"/>
        <w:snapToGrid w:val="0"/>
        <w:spacing w:line="312" w:lineRule="auto"/>
        <w:ind w:left="440" w:hanging="440"/>
        <w:jc w:val="left"/>
        <w:outlineLvl w:val="9"/>
        <w:rPr>
          <w:rFonts w:asciiTheme="minorEastAsia" w:hAnsiTheme="minorEastAsia" w:hint="eastAsia"/>
        </w:rPr>
      </w:pPr>
      <w:r>
        <w:t>【答案】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position w:val="-24"/>
        </w:rPr>
        <w:object w:dxaOrig="415" w:dyaOrig="616" w14:anchorId="7B879BEC">
          <v:shape id="_x0000_i1048" type="#_x0000_t75" style="width:21pt;height:30.95pt" o:ole="">
            <v:imagedata r:id="rId66" o:title=""/>
          </v:shape>
          <o:OLEObject Type="Embed" ProgID="Equation.DSMT4" ShapeID="_x0000_i1048" DrawAspect="Content" ObjectID="_1800818112" r:id="rId67"/>
        </w:object>
      </w:r>
      <w:r>
        <w:rPr>
          <w:rFonts w:ascii="Times New Roman" w:hAnsi="Times New Roman" w:cs="Times New Roman" w:hint="eastAsia"/>
        </w:rPr>
        <w:t>；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ascii="Times New Roman" w:hAnsi="Times New Roman" w:cs="Times New Roman"/>
          <w:i/>
        </w:rPr>
        <w:t>M</w:t>
      </w:r>
      <w:r>
        <w:rPr>
          <w:rFonts w:hint="eastAsia"/>
        </w:rPr>
        <w:t>端接正极；</w:t>
      </w:r>
      <w:r>
        <w:rPr>
          <w:rFonts w:ascii="Times New Roman" w:cs="Times New Roman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cs="Times New Roman"/>
        </w:rPr>
        <w:t>）</w:t>
      </w:r>
      <w:r>
        <w:rPr>
          <w:rFonts w:ascii="Times New Roman" w:hAnsi="Times New Roman" w:cs="Times New Roman"/>
        </w:rPr>
        <w:t>2.5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A </w:t>
      </w:r>
      <w:r>
        <w:rPr>
          <w:rFonts w:hint="eastAsia"/>
        </w:rPr>
        <w:t>；（</w:t>
      </w:r>
      <w:r>
        <w:rPr>
          <w:rFonts w:ascii="Times New Roman" w:hAnsi="Times New Roman" w:cs="Times New Roman"/>
        </w:rPr>
        <w:t>4</w:t>
      </w:r>
      <w:r>
        <w:rPr>
          <w:rFonts w:ascii="Times New Roman" w:cs="Times New Roman"/>
        </w:rPr>
        <w:t>）</w:t>
      </w:r>
      <w:r>
        <w:rPr>
          <w:rFonts w:ascii="Times New Roman" w:hAnsi="Times New Roman" w:cs="Times New Roman"/>
        </w:rPr>
        <w:t>0.10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T</w:t>
      </w:r>
      <w:r>
        <w:rPr>
          <w:rFonts w:asciiTheme="minorEastAsia" w:hAnsiTheme="minorEastAsia"/>
        </w:rPr>
        <w:t>.</w:t>
      </w:r>
    </w:p>
    <w:p w14:paraId="48D8DADE" w14:textId="77777777" w:rsidR="00DE10BF" w:rsidRDefault="00DE10BF" w:rsidP="00242AEE">
      <w:pPr>
        <w:pStyle w:val="ab"/>
        <w:adjustRightInd w:val="0"/>
        <w:snapToGrid w:val="0"/>
        <w:spacing w:line="312" w:lineRule="auto"/>
        <w:ind w:left="440" w:hanging="440"/>
        <w:outlineLvl w:val="9"/>
        <w:rPr>
          <w:rFonts w:asciiTheme="minorEastAsia" w:hAnsiTheme="minorEastAsia" w:hint="eastAsia"/>
        </w:rPr>
      </w:pPr>
    </w:p>
    <w:p w14:paraId="42514F5D" w14:textId="77777777" w:rsidR="00DE10BF" w:rsidRDefault="00000000" w:rsidP="00242AEE">
      <w:pPr>
        <w:pStyle w:val="ab"/>
        <w:adjustRightInd w:val="0"/>
        <w:snapToGrid w:val="0"/>
        <w:spacing w:line="312" w:lineRule="auto"/>
        <w:ind w:left="440" w:hanging="44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ab/>
        <w:t>24.</w:t>
      </w: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ascii="Times New Roman" w:hAnsi="Times New Roman" w:cs="Times New Roman"/>
        </w:rPr>
        <w:t>2008</w:t>
      </w:r>
      <w:r>
        <w:t>·</w:t>
      </w:r>
      <w:r>
        <w:t>四川延考</w:t>
      </w:r>
      <w:r>
        <w:t>·</w:t>
      </w:r>
      <w:r>
        <w:rPr>
          <w:rFonts w:ascii="Times New Roman" w:hAnsi="Times New Roman" w:cs="Times New Roman" w:hint="eastAsia"/>
        </w:rPr>
        <w:t>24</w:t>
      </w:r>
      <w:r>
        <w:rPr>
          <w:rFonts w:ascii="Times New Roman" w:hAnsi="Times New Roman" w:cs="Times New Roman" w:hint="eastAsia"/>
        </w:rPr>
        <w:t>）（</w:t>
      </w:r>
      <w:r>
        <w:rPr>
          <w:rFonts w:ascii="Times New Roman" w:hAnsi="Times New Roman" w:cs="Times New Roman" w:hint="eastAsia"/>
        </w:rPr>
        <w:t>18</w:t>
      </w:r>
      <w:r>
        <w:rPr>
          <w:rFonts w:ascii="Times New Roman" w:hAnsi="Times New Roman" w:cs="Times New Roman" w:hint="eastAsia"/>
        </w:rPr>
        <w:t>分）</w:t>
      </w:r>
      <w:r>
        <w:rPr>
          <w:rFonts w:asciiTheme="minorEastAsia" w:hAnsiTheme="minorEastAsia"/>
        </w:rPr>
        <w:t>水平面上有一带圆弧形凸起的长方形木块</w:t>
      </w:r>
      <w:r>
        <w:rPr>
          <w:rFonts w:ascii="Times New Roman" w:hAnsi="Times New Roman" w:cs="Times New Roman"/>
          <w:i/>
        </w:rPr>
        <w:t>A</w:t>
      </w:r>
      <w:r>
        <w:rPr>
          <w:rFonts w:asciiTheme="minorEastAsia" w:hAnsiTheme="minorEastAsia"/>
        </w:rPr>
        <w:t>，木块</w:t>
      </w:r>
      <w:r>
        <w:rPr>
          <w:rFonts w:ascii="Times New Roman" w:hAnsi="Times New Roman" w:cs="Times New Roman"/>
          <w:i/>
        </w:rPr>
        <w:t>A</w:t>
      </w:r>
      <w:r>
        <w:rPr>
          <w:rFonts w:asciiTheme="minorEastAsia" w:hAnsiTheme="minorEastAsia"/>
        </w:rPr>
        <w:t>上的物体</w:t>
      </w:r>
      <w:r>
        <w:rPr>
          <w:rFonts w:ascii="Times New Roman" w:hAnsi="Times New Roman" w:cs="Times New Roman"/>
          <w:i/>
        </w:rPr>
        <w:t>B</w:t>
      </w:r>
      <w:r>
        <w:rPr>
          <w:rFonts w:asciiTheme="minorEastAsia" w:hAnsiTheme="minorEastAsia"/>
        </w:rPr>
        <w:t>用绕过凸起的轻绳与物体</w:t>
      </w:r>
      <w:r>
        <w:rPr>
          <w:rFonts w:ascii="Times New Roman" w:hAnsi="Times New Roman" w:cs="Times New Roman"/>
          <w:i/>
        </w:rPr>
        <w:t>C</w:t>
      </w:r>
      <w:r>
        <w:rPr>
          <w:rFonts w:asciiTheme="minorEastAsia" w:hAnsiTheme="minorEastAsia"/>
        </w:rPr>
        <w:t>相连，</w:t>
      </w:r>
      <w:r>
        <w:rPr>
          <w:rFonts w:ascii="Times New Roman" w:hAnsi="Times New Roman" w:cs="Times New Roman"/>
          <w:i/>
        </w:rPr>
        <w:t>B</w:t>
      </w:r>
      <w:r>
        <w:rPr>
          <w:rFonts w:asciiTheme="minorEastAsia" w:hAnsiTheme="minorEastAsia"/>
        </w:rPr>
        <w:t>与凸起之间的绳是水平的.用一水平向左的拉力</w:t>
      </w:r>
      <w:r>
        <w:rPr>
          <w:rFonts w:ascii="Times New Roman" w:hAnsi="Times New Roman" w:cs="Times New Roman"/>
          <w:i/>
        </w:rPr>
        <w:t>F</w:t>
      </w:r>
      <w:r>
        <w:rPr>
          <w:rFonts w:asciiTheme="minorEastAsia" w:hAnsiTheme="minorEastAsia"/>
        </w:rPr>
        <w:t>作用在物体</w:t>
      </w:r>
      <w:r>
        <w:rPr>
          <w:rFonts w:ascii="Times New Roman" w:hAnsi="Times New Roman" w:cs="Times New Roman"/>
          <w:i/>
        </w:rPr>
        <w:t>B</w:t>
      </w:r>
      <w:r>
        <w:rPr>
          <w:rFonts w:asciiTheme="minorEastAsia" w:hAnsiTheme="minorEastAsia"/>
        </w:rPr>
        <w:t>上，恰使物体</w:t>
      </w:r>
      <w:r>
        <w:rPr>
          <w:rFonts w:ascii="Times New Roman" w:hAnsi="Times New Roman" w:cs="Times New Roman"/>
          <w:i/>
        </w:rPr>
        <w:t>A</w:t>
      </w:r>
      <w:r>
        <w:rPr>
          <w:rFonts w:asciiTheme="minorEastAsia" w:hAnsiTheme="minorEastAsia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Theme="minorEastAsia" w:hAnsiTheme="minorEastAsia"/>
        </w:rPr>
        <w:t>、</w:t>
      </w:r>
      <w:r>
        <w:rPr>
          <w:rFonts w:ascii="Times New Roman" w:hAnsi="Times New Roman" w:cs="Times New Roman"/>
          <w:i/>
        </w:rPr>
        <w:t>C</w:t>
      </w:r>
      <w:r>
        <w:rPr>
          <w:rFonts w:asciiTheme="minorEastAsia" w:hAnsiTheme="minorEastAsia"/>
        </w:rPr>
        <w:t>保持相对静止，如图.已知物体</w:t>
      </w:r>
      <w:r>
        <w:rPr>
          <w:rFonts w:ascii="Times New Roman" w:hAnsi="Times New Roman" w:cs="Times New Roman"/>
          <w:i/>
        </w:rPr>
        <w:t>A</w:t>
      </w:r>
      <w:r>
        <w:rPr>
          <w:rFonts w:asciiTheme="minorEastAsia" w:hAnsiTheme="minorEastAsia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Theme="minorEastAsia" w:hAnsiTheme="minorEastAsia"/>
        </w:rPr>
        <w:t>、</w:t>
      </w:r>
      <w:r>
        <w:rPr>
          <w:rFonts w:ascii="Times New Roman" w:hAnsi="Times New Roman" w:cs="Times New Roman"/>
          <w:i/>
        </w:rPr>
        <w:t>C</w:t>
      </w:r>
      <w:r>
        <w:rPr>
          <w:rFonts w:asciiTheme="minorEastAsia" w:hAnsiTheme="minorEastAsia"/>
        </w:rPr>
        <w:t>的质量均为</w:t>
      </w:r>
      <w:r>
        <w:rPr>
          <w:rFonts w:ascii="Times New Roman" w:hAnsi="Times New Roman" w:cs="Times New Roman"/>
          <w:i/>
        </w:rPr>
        <w:t>m</w:t>
      </w:r>
      <w:r>
        <w:rPr>
          <w:rFonts w:asciiTheme="minorEastAsia" w:hAnsiTheme="minorEastAsia"/>
        </w:rPr>
        <w:t>，重力加速度为</w:t>
      </w:r>
      <w:r>
        <w:rPr>
          <w:rFonts w:ascii="Times New Roman" w:hAnsi="Times New Roman" w:cs="Times New Roman"/>
          <w:i/>
        </w:rPr>
        <w:t>g</w:t>
      </w:r>
      <w:r>
        <w:rPr>
          <w:rFonts w:asciiTheme="minorEastAsia" w:hAnsiTheme="minorEastAsia"/>
        </w:rPr>
        <w:t>，不计所有的摩擦，则拉力</w:t>
      </w:r>
      <w:r>
        <w:rPr>
          <w:rFonts w:ascii="Times New Roman" w:hAnsi="Times New Roman" w:cs="Times New Roman"/>
          <w:i/>
        </w:rPr>
        <w:t>F</w:t>
      </w:r>
      <w:r>
        <w:rPr>
          <w:rFonts w:asciiTheme="minorEastAsia" w:hAnsiTheme="minorEastAsia"/>
        </w:rPr>
        <w:t>应为多大？</w:t>
      </w:r>
    </w:p>
    <w:p w14:paraId="445E7F06" w14:textId="77777777" w:rsidR="00DE10BF" w:rsidRDefault="00000000" w:rsidP="00242AEE">
      <w:pPr>
        <w:pStyle w:val="10"/>
        <w:adjustRightInd w:val="0"/>
        <w:snapToGrid w:val="0"/>
        <w:spacing w:line="312" w:lineRule="auto"/>
        <w:rPr>
          <w:rFonts w:asciiTheme="minorEastAsia" w:hAnsiTheme="minorEastAsia" w:hint="eastAsia"/>
        </w:rPr>
      </w:pPr>
      <w:r>
        <w:rPr>
          <w:rFonts w:asciiTheme="minorEastAsia" w:hAnsiTheme="minorEastAsia"/>
          <w:noProof/>
        </w:rPr>
        <w:drawing>
          <wp:inline distT="0" distB="0" distL="114300" distR="114300" wp14:anchorId="1C7595F0" wp14:editId="6605CC8F">
            <wp:extent cx="1511935" cy="899795"/>
            <wp:effectExtent l="0" t="0" r="2540" b="508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5.jpeg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BD3A8" w14:textId="77777777" w:rsidR="00DE10BF" w:rsidRDefault="00000000" w:rsidP="00242AEE">
      <w:pPr>
        <w:pStyle w:val="ae"/>
        <w:adjustRightInd w:val="0"/>
        <w:snapToGrid w:val="0"/>
        <w:spacing w:line="312" w:lineRule="auto"/>
        <w:ind w:left="660" w:hanging="660"/>
        <w:rPr>
          <w:rFonts w:eastAsia="方正书宋_GBK"/>
          <w:sz w:val="18"/>
          <w:szCs w:val="18"/>
        </w:rPr>
      </w:pPr>
      <w:r>
        <w:rPr>
          <w:rFonts w:hint="eastAsia"/>
        </w:rPr>
        <w:t xml:space="preserve">    </w:t>
      </w:r>
      <w:r>
        <w:t>【答案】</w:t>
      </w:r>
      <w:r>
        <w:rPr>
          <w:position w:val="-8"/>
        </w:rPr>
        <w:object w:dxaOrig="363" w:dyaOrig="363" w14:anchorId="078588E2">
          <v:shape id="_x0000_i1049" type="#_x0000_t75" style="width:18.35pt;height:18.35pt" o:ole="">
            <v:imagedata r:id="rId69" o:title=""/>
          </v:shape>
          <o:OLEObject Type="Embed" ProgID="Equation.DSMT4" ShapeID="_x0000_i1049" DrawAspect="Content" ObjectID="_1800818113" r:id="rId70"/>
        </w:object>
      </w:r>
      <w:r>
        <w:rPr>
          <w:rFonts w:ascii="Times New Roman" w:hAnsi="Times New Roman" w:cs="Times New Roman"/>
          <w:i/>
        </w:rPr>
        <w:t>mg</w:t>
      </w:r>
      <w:r>
        <w:rPr>
          <w:rFonts w:ascii="NEU-BZ-S92" w:hAnsi="NEU-BZ-S92"/>
          <w:sz w:val="18"/>
          <w:szCs w:val="18"/>
        </w:rPr>
        <w:t>.</w:t>
      </w:r>
    </w:p>
    <w:p w14:paraId="1ECCB14A" w14:textId="7C56E48A" w:rsidR="00DE10BF" w:rsidRDefault="00000000" w:rsidP="00242AEE">
      <w:pPr>
        <w:pStyle w:val="ab"/>
        <w:adjustRightInd w:val="0"/>
        <w:snapToGrid w:val="0"/>
        <w:spacing w:line="312" w:lineRule="auto"/>
        <w:ind w:left="440" w:hanging="44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ab/>
        <w:t>25.</w:t>
      </w:r>
      <w:r>
        <w:rPr>
          <w:rFonts w:asciiTheme="minorEastAsia" w:hAnsiTheme="minorEastAsia"/>
        </w:rPr>
        <w:tab/>
      </w:r>
      <w:r>
        <w:rPr>
          <w:rFonts w:hint="eastAsia"/>
        </w:rPr>
        <w:t>（</w:t>
      </w:r>
      <w:r>
        <w:rPr>
          <w:rFonts w:ascii="Times New Roman" w:hAnsi="Times New Roman" w:cs="Times New Roman"/>
        </w:rPr>
        <w:t>2008</w:t>
      </w:r>
      <w:r>
        <w:t>·</w:t>
      </w:r>
      <w:r>
        <w:t>四川延考</w:t>
      </w:r>
      <w:r>
        <w:t>·</w:t>
      </w:r>
      <w:r>
        <w:rPr>
          <w:rFonts w:ascii="Times New Roman" w:hAnsi="Times New Roman" w:cs="Times New Roman" w:hint="eastAsia"/>
        </w:rPr>
        <w:t>25</w:t>
      </w:r>
      <w:r>
        <w:rPr>
          <w:rFonts w:ascii="Times New Roman" w:hAnsi="Times New Roman" w:cs="Times New Roman" w:hint="eastAsia"/>
        </w:rPr>
        <w:t>）（</w:t>
      </w:r>
      <w:r>
        <w:rPr>
          <w:rFonts w:ascii="Times New Roman" w:hAnsi="Times New Roman" w:cs="Times New Roman" w:hint="eastAsia"/>
        </w:rPr>
        <w:t>22</w:t>
      </w:r>
      <w:r>
        <w:rPr>
          <w:rFonts w:ascii="Times New Roman" w:hAnsi="Times New Roman" w:cs="Times New Roman" w:hint="eastAsia"/>
        </w:rPr>
        <w:t>分）</w:t>
      </w:r>
      <w:r>
        <w:rPr>
          <w:rFonts w:asciiTheme="minorEastAsia" w:hAnsiTheme="minorEastAsia"/>
        </w:rPr>
        <w:t>如图，一质量为</w:t>
      </w:r>
      <w:r>
        <w:rPr>
          <w:rFonts w:ascii="Times New Roman" w:hAnsi="Times New Roman" w:cs="Times New Roman"/>
          <w:i/>
        </w:rPr>
        <w:t>m</w:t>
      </w:r>
      <w:r>
        <w:rPr>
          <w:rFonts w:asciiTheme="minorEastAsia" w:hAnsiTheme="minorEastAsia" w:hint="eastAsia"/>
        </w:rPr>
        <w:t>=</w:t>
      </w:r>
      <w:r>
        <w:rPr>
          <w:rFonts w:ascii="Times New Roman" w:hAnsi="Times New Roman" w:cs="Times New Roman"/>
        </w:rPr>
        <w:t>1 kg</w:t>
      </w:r>
      <w:r>
        <w:rPr>
          <w:rFonts w:asciiTheme="minorEastAsia" w:hAnsiTheme="minorEastAsia"/>
        </w:rPr>
        <w:t>的木板静止在光滑水平地面上.开始时，木板右端与墙相距</w:t>
      </w:r>
      <w:r>
        <w:rPr>
          <w:rFonts w:ascii="Times New Roman" w:hAnsi="Times New Roman" w:cs="Times New Roman"/>
          <w:i/>
        </w:rPr>
        <w:t>L</w:t>
      </w:r>
      <w:r>
        <w:rPr>
          <w:rFonts w:asciiTheme="minorEastAsia" w:hAnsiTheme="minorEastAsia" w:hint="eastAsia"/>
        </w:rPr>
        <w:t>=</w:t>
      </w:r>
      <w:r>
        <w:rPr>
          <w:rFonts w:ascii="Times New Roman" w:hAnsi="Times New Roman" w:cs="Times New Roman"/>
        </w:rPr>
        <w:t>0.08 m</w:t>
      </w:r>
      <w:r>
        <w:rPr>
          <w:rFonts w:asciiTheme="minorEastAsia" w:hAnsiTheme="minorEastAsia"/>
        </w:rPr>
        <w:t>；质量为</w:t>
      </w:r>
      <w:r>
        <w:rPr>
          <w:rFonts w:ascii="Times New Roman" w:hAnsi="Times New Roman" w:cs="Times New Roman"/>
          <w:i/>
        </w:rPr>
        <w:t>m</w:t>
      </w:r>
      <w:r>
        <w:rPr>
          <w:rFonts w:asciiTheme="minorEastAsia" w:hAnsiTheme="minorEastAsia" w:hint="eastAsia"/>
        </w:rPr>
        <w:t>=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kg</w:t>
      </w:r>
      <w:r>
        <w:rPr>
          <w:rFonts w:asciiTheme="minorEastAsia" w:hAnsiTheme="minorEastAsia"/>
        </w:rPr>
        <w:t>的小物块以初速度为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iCs/>
          <w:vertAlign w:val="subscript"/>
        </w:rPr>
        <w:t>0</w:t>
      </w:r>
      <w:r>
        <w:rPr>
          <w:rFonts w:asciiTheme="minorEastAsia" w:hAnsiTheme="minorEastAsia" w:hint="eastAsia"/>
        </w:rPr>
        <w:t>=</w:t>
      </w:r>
      <w:r>
        <w:rPr>
          <w:rFonts w:ascii="Times New Roman" w:hAnsi="Times New Roman" w:cs="Times New Roman"/>
        </w:rPr>
        <w:t>2 m/s</w:t>
      </w:r>
      <w:r>
        <w:rPr>
          <w:rFonts w:asciiTheme="minorEastAsia" w:hAnsiTheme="minorEastAsia"/>
        </w:rPr>
        <w:t>滑上木板左端.木板长度可保证物块在运动过程中不与墙接触.物块与木板之间的动摩擦因数为</w:t>
      </w:r>
      <w:r>
        <w:rPr>
          <w:rFonts w:ascii="Times New Roman" w:hAnsi="Times New Roman" w:cs="Times New Roman"/>
          <w:i/>
        </w:rPr>
        <w:t>μ</w:t>
      </w:r>
      <w:r>
        <w:rPr>
          <w:rFonts w:ascii="Times New Roman" w:hAnsi="Times New Roman" w:cs="Times New Roman" w:hint="eastAsia"/>
          <w:i/>
        </w:rPr>
        <w:t xml:space="preserve"> </w:t>
      </w:r>
      <w:r>
        <w:rPr>
          <w:rFonts w:asciiTheme="minorEastAsia" w:hAnsiTheme="minorEastAsia" w:hint="eastAsia"/>
        </w:rPr>
        <w:t>=</w:t>
      </w:r>
      <w:r>
        <w:rPr>
          <w:rFonts w:ascii="Times New Roman" w:hAnsi="Times New Roman" w:cs="Times New Roman"/>
        </w:rPr>
        <w:t>0.1</w:t>
      </w:r>
      <w:r>
        <w:rPr>
          <w:rFonts w:asciiTheme="minorEastAsia" w:hAnsiTheme="minorEastAsia"/>
        </w:rPr>
        <w:t>，木板与墙的碰撞是完全弹性的.取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 w:hint="eastAsia"/>
          <w:i/>
        </w:rPr>
        <w:t xml:space="preserve"> </w:t>
      </w:r>
      <w:r>
        <w:rPr>
          <w:rFonts w:asciiTheme="minorEastAsia" w:hAnsiTheme="minorEastAsia" w:hint="eastAsia"/>
        </w:rPr>
        <w:t>=</w:t>
      </w:r>
      <w:r>
        <w:rPr>
          <w:rFonts w:ascii="Times New Roman" w:hAnsi="Times New Roman" w:cs="Times New Roman"/>
        </w:rPr>
        <w:t>10 m/s²</w:t>
      </w:r>
      <w:r>
        <w:rPr>
          <w:rFonts w:asciiTheme="minorEastAsia" w:hAnsiTheme="minorEastAsia"/>
        </w:rPr>
        <w:t>，求</w:t>
      </w:r>
      <w:r>
        <w:rPr>
          <w:rFonts w:asciiTheme="minorEastAsia" w:hAnsiTheme="minorEastAsia" w:hint="eastAsia"/>
        </w:rPr>
        <w:t>:</w:t>
      </w:r>
      <w:r>
        <w:rPr>
          <w:rFonts w:asciiTheme="minorEastAsia" w:hAnsiTheme="minorEastAsia"/>
        </w:rPr>
        <w:tab/>
      </w:r>
    </w:p>
    <w:p w14:paraId="2DBA3901" w14:textId="77777777" w:rsidR="00DE10BF" w:rsidRDefault="00000000" w:rsidP="00242AEE">
      <w:pPr>
        <w:pStyle w:val="ab"/>
        <w:numPr>
          <w:ilvl w:val="0"/>
          <w:numId w:val="5"/>
        </w:numPr>
        <w:adjustRightInd w:val="0"/>
        <w:snapToGrid w:val="0"/>
        <w:spacing w:line="312" w:lineRule="auto"/>
        <w:ind w:left="440" w:hanging="44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>从物块滑上木板到两者达到共同速度时，木板与墙碰撞的次数及所用的时间；</w:t>
      </w:r>
    </w:p>
    <w:p w14:paraId="5C299C06" w14:textId="77777777" w:rsidR="00DE10BF" w:rsidRDefault="00000000" w:rsidP="00242AEE">
      <w:pPr>
        <w:pStyle w:val="ab"/>
        <w:numPr>
          <w:ilvl w:val="0"/>
          <w:numId w:val="5"/>
        </w:numPr>
        <w:adjustRightInd w:val="0"/>
        <w:snapToGrid w:val="0"/>
        <w:spacing w:line="312" w:lineRule="auto"/>
        <w:ind w:left="440" w:hanging="440"/>
        <w:outlineLvl w:val="9"/>
        <w:rPr>
          <w:rFonts w:asciiTheme="minorEastAsia" w:hAnsiTheme="minorEastAsia" w:hint="eastAsia"/>
        </w:rPr>
      </w:pPr>
      <w:r>
        <w:rPr>
          <w:rFonts w:asciiTheme="minorEastAsia" w:hAnsiTheme="minorEastAsia"/>
        </w:rPr>
        <w:t>达到共同速度时木板右端与墙之间的距离.</w:t>
      </w:r>
    </w:p>
    <w:p w14:paraId="55081968" w14:textId="77777777" w:rsidR="00242AEE" w:rsidRDefault="00000000" w:rsidP="00242AEE">
      <w:pPr>
        <w:pStyle w:val="ae"/>
        <w:adjustRightInd w:val="0"/>
        <w:snapToGrid w:val="0"/>
        <w:spacing w:line="312" w:lineRule="auto"/>
        <w:ind w:left="660" w:hanging="660"/>
        <w:jc w:val="right"/>
      </w:pPr>
      <w:r>
        <w:rPr>
          <w:rFonts w:hint="eastAsia"/>
        </w:rPr>
        <w:t xml:space="preserve">   </w:t>
      </w:r>
      <w:r w:rsidR="00242AEE">
        <w:rPr>
          <w:rFonts w:asciiTheme="minorEastAsia" w:hAnsiTheme="minorEastAsia"/>
          <w:noProof/>
        </w:rPr>
        <w:drawing>
          <wp:inline distT="0" distB="0" distL="114300" distR="114300" wp14:anchorId="04BD6000" wp14:editId="7018A3F5">
            <wp:extent cx="1799590" cy="323850"/>
            <wp:effectExtent l="0" t="0" r="0" b="0"/>
            <wp:docPr id="4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jpeg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38904" w14:textId="2C8A69C3" w:rsidR="00DE10BF" w:rsidRDefault="00000000" w:rsidP="00242AEE">
      <w:pPr>
        <w:pStyle w:val="ae"/>
        <w:adjustRightInd w:val="0"/>
        <w:snapToGrid w:val="0"/>
        <w:spacing w:line="312" w:lineRule="auto"/>
        <w:ind w:left="660" w:hanging="660"/>
        <w:jc w:val="left"/>
        <w:rPr>
          <w:rFonts w:eastAsia="方正书宋_GBK"/>
          <w:sz w:val="18"/>
          <w:szCs w:val="18"/>
        </w:rPr>
      </w:pPr>
      <w:r>
        <w:t>【答案】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ascii="Times New Roman" w:hAnsi="Times New Roman" w:cs="Times New Roman"/>
        </w:rPr>
        <w:t>2</w:t>
      </w:r>
      <w:r>
        <w:rPr>
          <w:rFonts w:hint="eastAsia"/>
        </w:rPr>
        <w:t>次，</w:t>
      </w:r>
      <w:r>
        <w:rPr>
          <w:rFonts w:ascii="Times New Roman" w:hAnsi="Times New Roman" w:cs="Times New Roman"/>
        </w:rPr>
        <w:t>1.8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 w:hint="eastAsia"/>
        </w:rPr>
        <w:t>；</w:t>
      </w:r>
      <w:r>
        <w:rPr>
          <w:rFonts w:ascii="Times New Roman" w:eastAsia="方正书宋_GBK" w:cs="Times New Roman"/>
        </w:rPr>
        <w:t>（</w:t>
      </w:r>
      <w:r>
        <w:rPr>
          <w:rFonts w:ascii="Times New Roman" w:eastAsia="方正书宋_GBK" w:hAnsi="Times New Roman" w:cs="Times New Roman"/>
        </w:rPr>
        <w:t>2</w:t>
      </w:r>
      <w:r>
        <w:rPr>
          <w:rFonts w:ascii="Times New Roman" w:eastAsia="方正书宋_GBK" w:cs="Times New Roman"/>
        </w:rPr>
        <w:t>）</w:t>
      </w:r>
      <w:r>
        <w:rPr>
          <w:rFonts w:ascii="Times New Roman" w:eastAsia="方正书宋_GBK" w:hAnsi="Times New Roman" w:cs="Times New Roman"/>
        </w:rPr>
        <w:t>0.06</w:t>
      </w:r>
      <w:r>
        <w:rPr>
          <w:rFonts w:ascii="Times New Roman" w:eastAsia="方正书宋_GBK" w:hAnsi="Times New Roman" w:cs="Times New Roman" w:hint="eastAsia"/>
        </w:rPr>
        <w:t xml:space="preserve"> </w:t>
      </w:r>
      <w:r>
        <w:rPr>
          <w:rFonts w:ascii="Times New Roman" w:eastAsia="方正书宋_GBK" w:hAnsi="Times New Roman" w:cs="Times New Roman"/>
        </w:rPr>
        <w:t>m</w:t>
      </w:r>
      <w:r>
        <w:rPr>
          <w:rFonts w:asciiTheme="minorEastAsia" w:hAnsiTheme="minorEastAsia"/>
        </w:rPr>
        <w:t>.</w:t>
      </w:r>
    </w:p>
    <w:p w14:paraId="76BC3B70" w14:textId="77777777" w:rsidR="00DE10BF" w:rsidRDefault="00DE10BF" w:rsidP="00242AEE">
      <w:pPr>
        <w:adjustRightInd w:val="0"/>
        <w:snapToGrid w:val="0"/>
        <w:spacing w:line="312" w:lineRule="auto"/>
        <w:rPr>
          <w:rFonts w:asciiTheme="minorEastAsia" w:hAnsiTheme="minorEastAsia" w:hint="eastAsia"/>
          <w:sz w:val="22"/>
        </w:rPr>
      </w:pPr>
    </w:p>
    <w:sectPr w:rsidR="00DE10BF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5C532" w14:textId="77777777" w:rsidR="00B75634" w:rsidRDefault="00B75634" w:rsidP="00CF6242">
      <w:r>
        <w:separator/>
      </w:r>
    </w:p>
  </w:endnote>
  <w:endnote w:type="continuationSeparator" w:id="0">
    <w:p w14:paraId="6E30E277" w14:textId="77777777" w:rsidR="00B75634" w:rsidRDefault="00B75634" w:rsidP="00CF6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25ED02B1-F7EF-4BFE-969B-828B736DB17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EU-BZ">
    <w:altName w:val="宋体"/>
    <w:charset w:val="86"/>
    <w:family w:val="script"/>
    <w:pitch w:val="default"/>
    <w:sig w:usb0="00000000" w:usb1="00000000" w:usb2="05000016" w:usb3="00000008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4A41C3F1-2B9C-4AB7-85B9-404FE33CC896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3" w:subsetted="1" w:fontKey="{5FA36373-4E08-49F1-98AA-75B8C5CC78EA}"/>
    <w:embedItalic r:id="rId4" w:subsetted="1" w:fontKey="{A7E6BDC6-80D9-4148-A205-8D8786CF5C7A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3C57EB2-D3A4-4EBE-BFD3-6AC4462B75A1}"/>
    <w:embedItalic r:id="rId6" w:fontKey="{A8829B07-F2A1-4484-BCAE-1B5298FFE2F7}"/>
  </w:font>
  <w:font w:name="方正书宋_GBK">
    <w:altName w:val="微软雅黑"/>
    <w:charset w:val="86"/>
    <w:family w:val="auto"/>
    <w:pitch w:val="default"/>
    <w:sig w:usb0="A00002BF" w:usb1="38CF7CFA" w:usb2="00082016" w:usb3="00000000" w:csb0="00040001" w:csb1="00000000"/>
    <w:embedRegular r:id="rId7" w:subsetted="1" w:fontKey="{1B781E16-BB02-400C-8194-F1C51180013E}"/>
  </w:font>
  <w:font w:name="NEU-BZ-S92">
    <w:altName w:val="宋体"/>
    <w:charset w:val="86"/>
    <w:family w:val="auto"/>
    <w:pitch w:val="default"/>
    <w:sig w:usb0="00000000" w:usb1="00000000" w:usb2="05000016" w:usb3="00000008" w:csb0="00040001" w:csb1="00000000"/>
    <w:embedRegular r:id="rId8" w:subsetted="1" w:fontKey="{A0FF8DAA-78E0-4934-851E-4ED2FB376B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B4A7C" w14:textId="77777777" w:rsidR="00B75634" w:rsidRDefault="00B75634" w:rsidP="00CF6242">
      <w:r>
        <w:separator/>
      </w:r>
    </w:p>
  </w:footnote>
  <w:footnote w:type="continuationSeparator" w:id="0">
    <w:p w14:paraId="1AA4A7F3" w14:textId="77777777" w:rsidR="00B75634" w:rsidRDefault="00B75634" w:rsidP="00CF62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D27E4"/>
    <w:multiLevelType w:val="singleLevel"/>
    <w:tmpl w:val="02CD27E4"/>
    <w:lvl w:ilvl="0">
      <w:start w:val="1"/>
      <w:numFmt w:val="decimal"/>
      <w:suff w:val="nothing"/>
      <w:lvlText w:val="（%1）"/>
      <w:lvlJc w:val="left"/>
      <w:pPr>
        <w:ind w:left="420" w:firstLine="0"/>
      </w:pPr>
    </w:lvl>
  </w:abstractNum>
  <w:abstractNum w:abstractNumId="1" w15:restartNumberingAfterBreak="0">
    <w:nsid w:val="5B144437"/>
    <w:multiLevelType w:val="singleLevel"/>
    <w:tmpl w:val="5B14443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5C3FEF96"/>
    <w:multiLevelType w:val="singleLevel"/>
    <w:tmpl w:val="5C3FEF96"/>
    <w:lvl w:ilvl="0">
      <w:start w:val="1"/>
      <w:numFmt w:val="decimal"/>
      <w:suff w:val="nothing"/>
      <w:lvlText w:val="（%1）"/>
      <w:lvlJc w:val="left"/>
      <w:pPr>
        <w:ind w:left="420" w:firstLine="0"/>
      </w:pPr>
    </w:lvl>
  </w:abstractNum>
  <w:abstractNum w:abstractNumId="3" w15:restartNumberingAfterBreak="0">
    <w:nsid w:val="5F1E8128"/>
    <w:multiLevelType w:val="singleLevel"/>
    <w:tmpl w:val="5F1E8128"/>
    <w:lvl w:ilvl="0">
      <w:start w:val="1"/>
      <w:numFmt w:val="decimal"/>
      <w:suff w:val="nothing"/>
      <w:lvlText w:val="（%1）"/>
      <w:lvlJc w:val="left"/>
      <w:pPr>
        <w:ind w:left="420" w:firstLine="0"/>
      </w:pPr>
    </w:lvl>
  </w:abstractNum>
  <w:abstractNum w:abstractNumId="4" w15:restartNumberingAfterBreak="0">
    <w:nsid w:val="6485800A"/>
    <w:multiLevelType w:val="singleLevel"/>
    <w:tmpl w:val="6485800A"/>
    <w:lvl w:ilvl="0">
      <w:start w:val="23"/>
      <w:numFmt w:val="decimal"/>
      <w:lvlText w:val="%1."/>
      <w:lvlJc w:val="left"/>
      <w:pPr>
        <w:tabs>
          <w:tab w:val="left" w:pos="312"/>
        </w:tabs>
        <w:ind w:left="0" w:firstLine="0"/>
      </w:pPr>
    </w:lvl>
  </w:abstractNum>
  <w:num w:numId="1" w16cid:durableId="329912881">
    <w:abstractNumId w:val="1"/>
  </w:num>
  <w:num w:numId="2" w16cid:durableId="1132289880">
    <w:abstractNumId w:val="0"/>
  </w:num>
  <w:num w:numId="3" w16cid:durableId="587426768">
    <w:abstractNumId w:val="4"/>
  </w:num>
  <w:num w:numId="4" w16cid:durableId="1646082039">
    <w:abstractNumId w:val="3"/>
  </w:num>
  <w:num w:numId="5" w16cid:durableId="642296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D8B"/>
    <w:rsid w:val="000420EC"/>
    <w:rsid w:val="000634B7"/>
    <w:rsid w:val="000E7852"/>
    <w:rsid w:val="000E7D22"/>
    <w:rsid w:val="001762B7"/>
    <w:rsid w:val="001A035A"/>
    <w:rsid w:val="001B068D"/>
    <w:rsid w:val="001B56CA"/>
    <w:rsid w:val="00207840"/>
    <w:rsid w:val="002166BE"/>
    <w:rsid w:val="00236944"/>
    <w:rsid w:val="00242AEE"/>
    <w:rsid w:val="00260389"/>
    <w:rsid w:val="002C7DBA"/>
    <w:rsid w:val="00306676"/>
    <w:rsid w:val="003102C6"/>
    <w:rsid w:val="00325C6C"/>
    <w:rsid w:val="0036761A"/>
    <w:rsid w:val="00383C38"/>
    <w:rsid w:val="00401F35"/>
    <w:rsid w:val="004361BB"/>
    <w:rsid w:val="00456FE2"/>
    <w:rsid w:val="0047434B"/>
    <w:rsid w:val="0048232D"/>
    <w:rsid w:val="004B092B"/>
    <w:rsid w:val="004C63C2"/>
    <w:rsid w:val="004E6269"/>
    <w:rsid w:val="005032FE"/>
    <w:rsid w:val="005317CC"/>
    <w:rsid w:val="005335EB"/>
    <w:rsid w:val="00552C64"/>
    <w:rsid w:val="00592E40"/>
    <w:rsid w:val="005F0628"/>
    <w:rsid w:val="00602EA6"/>
    <w:rsid w:val="006332CC"/>
    <w:rsid w:val="00634733"/>
    <w:rsid w:val="006B5156"/>
    <w:rsid w:val="0070771C"/>
    <w:rsid w:val="00747635"/>
    <w:rsid w:val="007563BB"/>
    <w:rsid w:val="00781A02"/>
    <w:rsid w:val="007F52DC"/>
    <w:rsid w:val="00837D8B"/>
    <w:rsid w:val="008A121A"/>
    <w:rsid w:val="008A5946"/>
    <w:rsid w:val="008F1C86"/>
    <w:rsid w:val="0091716E"/>
    <w:rsid w:val="0096274D"/>
    <w:rsid w:val="00982E40"/>
    <w:rsid w:val="009B1752"/>
    <w:rsid w:val="009C4D5C"/>
    <w:rsid w:val="009C70F6"/>
    <w:rsid w:val="009E27F9"/>
    <w:rsid w:val="00A2061E"/>
    <w:rsid w:val="00AA2D46"/>
    <w:rsid w:val="00B6426F"/>
    <w:rsid w:val="00B75634"/>
    <w:rsid w:val="00BA49AD"/>
    <w:rsid w:val="00BF577A"/>
    <w:rsid w:val="00C11A52"/>
    <w:rsid w:val="00C26D00"/>
    <w:rsid w:val="00C50B69"/>
    <w:rsid w:val="00CC5D22"/>
    <w:rsid w:val="00CE555C"/>
    <w:rsid w:val="00CF6242"/>
    <w:rsid w:val="00D14BCD"/>
    <w:rsid w:val="00D17B3E"/>
    <w:rsid w:val="00D411FE"/>
    <w:rsid w:val="00D757E3"/>
    <w:rsid w:val="00DE10BF"/>
    <w:rsid w:val="00E41066"/>
    <w:rsid w:val="00F65BA9"/>
    <w:rsid w:val="00F66DC8"/>
    <w:rsid w:val="00F92630"/>
    <w:rsid w:val="00FB709F"/>
    <w:rsid w:val="00FC1BEC"/>
    <w:rsid w:val="044F1117"/>
    <w:rsid w:val="069027F5"/>
    <w:rsid w:val="174F6BCB"/>
    <w:rsid w:val="19CA4111"/>
    <w:rsid w:val="28F90E8E"/>
    <w:rsid w:val="293143F3"/>
    <w:rsid w:val="2B7E50A1"/>
    <w:rsid w:val="2F4405B8"/>
    <w:rsid w:val="353166D1"/>
    <w:rsid w:val="407F12F6"/>
    <w:rsid w:val="415E47D5"/>
    <w:rsid w:val="50CC248F"/>
    <w:rsid w:val="5CDF79EE"/>
    <w:rsid w:val="674943E2"/>
    <w:rsid w:val="7B1B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4D93E51"/>
  <w15:docId w15:val="{D4486788-64BF-4078-8B87-C6F1DEEF9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202">
    <w:name w:val="一级标题202×年"/>
    <w:basedOn w:val="a"/>
    <w:qFormat/>
    <w:pPr>
      <w:widowControl/>
      <w:spacing w:before="420" w:after="84"/>
      <w:jc w:val="center"/>
      <w:outlineLvl w:val="1"/>
    </w:pPr>
    <w:rPr>
      <w:rFonts w:hAnsi="NEU-BZ"/>
      <w:kern w:val="0"/>
      <w:sz w:val="22"/>
    </w:rPr>
  </w:style>
  <w:style w:type="paragraph" w:customStyle="1" w:styleId="a9">
    <w:name w:val="数学试卷"/>
    <w:basedOn w:val="a"/>
    <w:qFormat/>
    <w:pPr>
      <w:widowControl/>
      <w:spacing w:before="105"/>
      <w:jc w:val="center"/>
      <w:outlineLvl w:val="2"/>
    </w:pPr>
    <w:rPr>
      <w:rFonts w:hAnsi="NEU-BZ"/>
      <w:kern w:val="0"/>
      <w:sz w:val="22"/>
    </w:rPr>
  </w:style>
  <w:style w:type="paragraph" w:customStyle="1" w:styleId="aa">
    <w:name w:val="选择题/实验题/大题的标题"/>
    <w:basedOn w:val="a"/>
    <w:qFormat/>
    <w:pPr>
      <w:widowControl/>
      <w:tabs>
        <w:tab w:val="center" w:pos="210"/>
        <w:tab w:val="left" w:pos="425"/>
      </w:tabs>
      <w:ind w:left="562" w:hangingChars="200" w:hanging="562"/>
      <w:outlineLvl w:val="4"/>
    </w:pPr>
    <w:rPr>
      <w:kern w:val="0"/>
      <w:sz w:val="22"/>
    </w:rPr>
  </w:style>
  <w:style w:type="paragraph" w:customStyle="1" w:styleId="1">
    <w:name w:val="选项一行1图居中"/>
    <w:basedOn w:val="a"/>
    <w:qFormat/>
    <w:pPr>
      <w:widowControl/>
      <w:tabs>
        <w:tab w:val="center" w:pos="2937"/>
      </w:tabs>
      <w:jc w:val="left"/>
    </w:pPr>
    <w:rPr>
      <w:rFonts w:hAnsi="NEU-BZ"/>
      <w:kern w:val="0"/>
      <w:sz w:val="22"/>
    </w:rPr>
  </w:style>
  <w:style w:type="paragraph" w:customStyle="1" w:styleId="ABCD">
    <w:name w:val="选项ABCD"/>
    <w:basedOn w:val="a"/>
    <w:qFormat/>
    <w:pPr>
      <w:widowControl/>
      <w:tabs>
        <w:tab w:val="left" w:pos="420"/>
        <w:tab w:val="left" w:pos="683"/>
        <w:tab w:val="left" w:pos="2891"/>
        <w:tab w:val="left" w:pos="3152"/>
      </w:tabs>
      <w:ind w:left="843" w:hangingChars="300" w:hanging="843"/>
      <w:outlineLvl w:val="6"/>
    </w:pPr>
    <w:rPr>
      <w:kern w:val="0"/>
      <w:sz w:val="22"/>
    </w:rPr>
  </w:style>
  <w:style w:type="paragraph" w:customStyle="1" w:styleId="ab">
    <w:name w:val="题目"/>
    <w:basedOn w:val="a"/>
    <w:qFormat/>
    <w:pPr>
      <w:widowControl/>
      <w:tabs>
        <w:tab w:val="center" w:pos="210"/>
        <w:tab w:val="left" w:pos="420"/>
        <w:tab w:val="left" w:pos="4989"/>
      </w:tabs>
      <w:ind w:left="562" w:hangingChars="200" w:hanging="562"/>
      <w:outlineLvl w:val="5"/>
    </w:pPr>
    <w:rPr>
      <w:kern w:val="0"/>
      <w:sz w:val="22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paragraph" w:customStyle="1" w:styleId="ac">
    <w:name w:val="表格"/>
    <w:basedOn w:val="a"/>
    <w:qFormat/>
    <w:pPr>
      <w:widowControl/>
      <w:tabs>
        <w:tab w:val="left" w:pos="210"/>
        <w:tab w:val="left" w:pos="420"/>
        <w:tab w:val="left" w:pos="2520"/>
        <w:tab w:val="left" w:pos="4578"/>
      </w:tabs>
      <w:jc w:val="center"/>
    </w:pPr>
    <w:rPr>
      <w:rFonts w:hAnsi="NEU-BZ"/>
      <w:kern w:val="0"/>
      <w:sz w:val="22"/>
    </w:rPr>
  </w:style>
  <w:style w:type="paragraph" w:customStyle="1" w:styleId="10">
    <w:name w:val="选项一行1图居右"/>
    <w:basedOn w:val="a"/>
    <w:qFormat/>
    <w:pPr>
      <w:widowControl/>
      <w:tabs>
        <w:tab w:val="center" w:pos="1678"/>
        <w:tab w:val="center" w:pos="4195"/>
      </w:tabs>
      <w:jc w:val="right"/>
    </w:pPr>
    <w:rPr>
      <w:rFonts w:hAnsi="NEU-BZ"/>
      <w:kern w:val="0"/>
      <w:sz w:val="22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styleId="ad">
    <w:name w:val="Placeholder Text"/>
    <w:basedOn w:val="a0"/>
    <w:uiPriority w:val="99"/>
    <w:semiHidden/>
    <w:rPr>
      <w:color w:val="808080"/>
    </w:rPr>
  </w:style>
  <w:style w:type="paragraph" w:customStyle="1" w:styleId="ae">
    <w:name w:val="大题答案"/>
    <w:basedOn w:val="a"/>
    <w:pPr>
      <w:widowControl/>
      <w:tabs>
        <w:tab w:val="center" w:pos="180"/>
        <w:tab w:val="left" w:pos="360"/>
      </w:tabs>
      <w:ind w:left="960" w:hangingChars="300" w:hanging="960"/>
    </w:pPr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8.wmf"/><Relationship Id="rId42" Type="http://schemas.openxmlformats.org/officeDocument/2006/relationships/image" Target="media/image20.jpeg"/><Relationship Id="rId47" Type="http://schemas.openxmlformats.org/officeDocument/2006/relationships/image" Target="media/image23.jpeg"/><Relationship Id="rId63" Type="http://schemas.openxmlformats.org/officeDocument/2006/relationships/image" Target="media/image32.wmf"/><Relationship Id="rId68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9.bin"/><Relationship Id="rId11" Type="http://schemas.openxmlformats.org/officeDocument/2006/relationships/image" Target="media/image3.wmf"/><Relationship Id="rId24" Type="http://schemas.openxmlformats.org/officeDocument/2006/relationships/image" Target="media/image10.jpeg"/><Relationship Id="rId32" Type="http://schemas.openxmlformats.org/officeDocument/2006/relationships/image" Target="media/image15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9.wmf"/><Relationship Id="rId45" Type="http://schemas.openxmlformats.org/officeDocument/2006/relationships/image" Target="media/image22.wmf"/><Relationship Id="rId53" Type="http://schemas.openxmlformats.org/officeDocument/2006/relationships/image" Target="media/image27.wmf"/><Relationship Id="rId58" Type="http://schemas.openxmlformats.org/officeDocument/2006/relationships/oleObject" Target="embeddings/oleObject20.bin"/><Relationship Id="rId66" Type="http://schemas.openxmlformats.org/officeDocument/2006/relationships/image" Target="media/image34.wmf"/><Relationship Id="rId5" Type="http://schemas.openxmlformats.org/officeDocument/2006/relationships/webSettings" Target="webSettings.xml"/><Relationship Id="rId61" Type="http://schemas.openxmlformats.org/officeDocument/2006/relationships/image" Target="media/image31.wmf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2.jpeg"/><Relationship Id="rId30" Type="http://schemas.openxmlformats.org/officeDocument/2006/relationships/image" Target="media/image14.wmf"/><Relationship Id="rId35" Type="http://schemas.openxmlformats.org/officeDocument/2006/relationships/oleObject" Target="embeddings/oleObject12.bin"/><Relationship Id="rId43" Type="http://schemas.openxmlformats.org/officeDocument/2006/relationships/image" Target="media/image21.wmf"/><Relationship Id="rId48" Type="http://schemas.openxmlformats.org/officeDocument/2006/relationships/image" Target="media/image24.jpeg"/><Relationship Id="rId56" Type="http://schemas.openxmlformats.org/officeDocument/2006/relationships/oleObject" Target="embeddings/oleObject19.bin"/><Relationship Id="rId64" Type="http://schemas.openxmlformats.org/officeDocument/2006/relationships/oleObject" Target="embeddings/oleObject23.bin"/><Relationship Id="rId69" Type="http://schemas.openxmlformats.org/officeDocument/2006/relationships/image" Target="media/image36.wmf"/><Relationship Id="rId8" Type="http://schemas.openxmlformats.org/officeDocument/2006/relationships/image" Target="media/image1.wmf"/><Relationship Id="rId51" Type="http://schemas.openxmlformats.org/officeDocument/2006/relationships/image" Target="media/image250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1.wmf"/><Relationship Id="rId33" Type="http://schemas.openxmlformats.org/officeDocument/2006/relationships/oleObject" Target="embeddings/oleObject11.bin"/><Relationship Id="rId38" Type="http://schemas.openxmlformats.org/officeDocument/2006/relationships/image" Target="media/image18.wmf"/><Relationship Id="rId46" Type="http://schemas.openxmlformats.org/officeDocument/2006/relationships/oleObject" Target="embeddings/oleObject17.bin"/><Relationship Id="rId59" Type="http://schemas.openxmlformats.org/officeDocument/2006/relationships/image" Target="media/image30.wmf"/><Relationship Id="rId67" Type="http://schemas.openxmlformats.org/officeDocument/2006/relationships/oleObject" Target="embeddings/oleObject24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5.bin"/><Relationship Id="rId54" Type="http://schemas.openxmlformats.org/officeDocument/2006/relationships/oleObject" Target="embeddings/oleObject18.bin"/><Relationship Id="rId62" Type="http://schemas.openxmlformats.org/officeDocument/2006/relationships/oleObject" Target="embeddings/oleObject22.bin"/><Relationship Id="rId70" Type="http://schemas.openxmlformats.org/officeDocument/2006/relationships/oleObject" Target="embeddings/oleObject2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jpeg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image" Target="media/image25.jpeg"/><Relationship Id="rId57" Type="http://schemas.openxmlformats.org/officeDocument/2006/relationships/image" Target="media/image29.wmf"/><Relationship Id="rId10" Type="http://schemas.openxmlformats.org/officeDocument/2006/relationships/image" Target="media/image2.png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6.bin"/><Relationship Id="rId52" Type="http://schemas.openxmlformats.org/officeDocument/2006/relationships/image" Target="media/image26.jpeg"/><Relationship Id="rId60" Type="http://schemas.openxmlformats.org/officeDocument/2006/relationships/oleObject" Target="embeddings/oleObject21.bin"/><Relationship Id="rId65" Type="http://schemas.openxmlformats.org/officeDocument/2006/relationships/image" Target="media/image33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4.bin"/><Relationship Id="rId34" Type="http://schemas.openxmlformats.org/officeDocument/2006/relationships/image" Target="media/image16.wmf"/><Relationship Id="rId50" Type="http://schemas.openxmlformats.org/officeDocument/2006/relationships/image" Target="media/image240.jpeg"/><Relationship Id="rId55" Type="http://schemas.openxmlformats.org/officeDocument/2006/relationships/image" Target="media/image28.wmf"/><Relationship Id="rId7" Type="http://schemas.openxmlformats.org/officeDocument/2006/relationships/endnotes" Target="endnotes.xml"/><Relationship Id="rId71" Type="http://schemas.openxmlformats.org/officeDocument/2006/relationships/image" Target="media/image3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572</Words>
  <Characters>3261</Characters>
  <Application>Microsoft Office Word</Application>
  <DocSecurity>0</DocSecurity>
  <Lines>27</Lines>
  <Paragraphs>7</Paragraphs>
  <ScaleCrop>false</ScaleCrop>
  <Company/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jiele</dc:creator>
  <cp:lastModifiedBy>芳 刘</cp:lastModifiedBy>
  <cp:revision>2</cp:revision>
  <dcterms:created xsi:type="dcterms:W3CDTF">2025-02-11T14:28:00Z</dcterms:created>
  <dcterms:modified xsi:type="dcterms:W3CDTF">2025-02-11T14:28:00Z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eyJoZGlkIjoiODE3YTRhYzliMGM0YzYzYTg4ZTA3MmQ5OWQ4ODZjZjIiLCJ1c2VySWQiOiI0MjE5Njk1MjUifQ==</vt:lpwstr>
  </property>
  <property fmtid="{D5CDD505-2E9C-101B-9397-08002B2CF9AE}" pid="3" name="KSOProductBuildVer">
    <vt:lpwstr>2052-12.1.0.19770</vt:lpwstr>
  </property>
  <property fmtid="{D5CDD505-2E9C-101B-9397-08002B2CF9AE}" pid="4" name="ICV">
    <vt:lpwstr>D16962CA1BCE467686D0B6A1B76AD174_13</vt:lpwstr>
  </property>
  <property fmtid="{D5CDD505-2E9C-101B-9397-08002B2CF9AE}" pid="5" name="MTWinEqns">
    <vt:bool>true</vt:bool>
  </property>
</Properties>
</file>