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8E45B" w14:textId="77777777" w:rsidR="00790BA1" w:rsidRDefault="00000000">
      <w:pPr>
        <w:widowControl w:val="0"/>
        <w:spacing w:line="312" w:lineRule="auto"/>
        <w:jc w:val="center"/>
        <w:rPr>
          <w:rFonts w:eastAsia="方正书宋_GBK" w:hint="eastAsia"/>
          <w:b/>
          <w:bCs/>
          <w:sz w:val="28"/>
          <w:szCs w:val="28"/>
        </w:rPr>
      </w:pPr>
      <w:r>
        <w:rPr>
          <w:rFonts w:ascii="黑体" w:eastAsia="黑体" w:hAnsi="黑体" w:cs="Times New Roman"/>
          <w:kern w:val="2"/>
          <w:sz w:val="32"/>
          <w:szCs w:val="32"/>
        </w:rPr>
        <w:t>2008年普通高等学校招生全国统一考试（全国Ⅰ卷）</w:t>
      </w:r>
    </w:p>
    <w:p w14:paraId="17AD6761" w14:textId="77777777" w:rsidR="00790BA1" w:rsidRDefault="00000000">
      <w:pPr>
        <w:pStyle w:val="af1"/>
        <w:spacing w:line="312" w:lineRule="auto"/>
        <w:rPr>
          <w:rFonts w:eastAsia="方正黑体_GBK" w:hint="eastAsia"/>
          <w:b/>
          <w:bCs/>
          <w:sz w:val="40"/>
          <w:szCs w:val="40"/>
        </w:rPr>
      </w:pPr>
      <w:r>
        <w:rPr>
          <w:rFonts w:ascii="黑体" w:eastAsia="黑体" w:hAnsi="黑体" w:cs="Times New Roman"/>
          <w:kern w:val="2"/>
          <w:sz w:val="32"/>
          <w:szCs w:val="32"/>
        </w:rPr>
        <w:t>理综物理部分</w:t>
      </w:r>
    </w:p>
    <w:p w14:paraId="7263B26D" w14:textId="77777777" w:rsidR="00790BA1" w:rsidRDefault="00000000">
      <w:pPr>
        <w:pStyle w:val="af2"/>
        <w:spacing w:line="312" w:lineRule="auto"/>
        <w:ind w:left="0" w:firstLineChars="0" w:firstLine="0"/>
        <w:jc w:val="center"/>
        <w:rPr>
          <w:rFonts w:ascii="黑体" w:eastAsia="黑体" w:hAnsi="黑体" w:cs="黑体" w:hint="eastAsia"/>
          <w:sz w:val="24"/>
          <w:szCs w:val="24"/>
        </w:rPr>
      </w:pPr>
      <w:r>
        <w:rPr>
          <w:rFonts w:ascii="黑体" w:eastAsia="黑体" w:hAnsi="黑体" w:cs="黑体" w:hint="eastAsia"/>
          <w:sz w:val="24"/>
          <w:szCs w:val="24"/>
        </w:rPr>
        <w:t xml:space="preserve">排版：河北省保定市河北满城中学任艳超老师      </w:t>
      </w:r>
    </w:p>
    <w:p w14:paraId="75C0F6A8" w14:textId="77777777" w:rsidR="00790BA1" w:rsidRDefault="00000000">
      <w:pPr>
        <w:pStyle w:val="af2"/>
        <w:spacing w:line="312" w:lineRule="auto"/>
        <w:ind w:left="0" w:firstLineChars="0" w:firstLine="0"/>
        <w:jc w:val="center"/>
        <w:rPr>
          <w:rFonts w:ascii="黑体" w:eastAsia="黑体" w:hAnsi="黑体" w:cs="黑体" w:hint="eastAsia"/>
          <w:sz w:val="24"/>
          <w:szCs w:val="24"/>
        </w:rPr>
      </w:pPr>
      <w:r>
        <w:rPr>
          <w:rFonts w:ascii="黑体" w:eastAsia="黑体" w:hAnsi="黑体" w:cs="黑体" w:hint="eastAsia"/>
          <w:sz w:val="24"/>
          <w:szCs w:val="24"/>
        </w:rPr>
        <w:t>校正：河南省卢氏县第一高级中学常建锋老师</w:t>
      </w:r>
    </w:p>
    <w:p w14:paraId="06C37D00" w14:textId="77777777" w:rsidR="00790BA1" w:rsidRDefault="00790BA1">
      <w:pPr>
        <w:pStyle w:val="af2"/>
        <w:spacing w:line="312" w:lineRule="auto"/>
        <w:ind w:left="0" w:firstLineChars="0" w:firstLine="0"/>
        <w:jc w:val="left"/>
      </w:pPr>
    </w:p>
    <w:p w14:paraId="149F271E" w14:textId="77777777" w:rsidR="00790BA1" w:rsidRDefault="00790BA1">
      <w:pPr>
        <w:pStyle w:val="af2"/>
        <w:spacing w:line="312" w:lineRule="auto"/>
        <w:ind w:left="0" w:firstLineChars="0" w:firstLine="0"/>
        <w:jc w:val="left"/>
        <w:sectPr w:rsidR="00790BA1">
          <w:footnotePr>
            <w:numFmt w:val="decimalEnclosedCircleChinese"/>
          </w:footnotePr>
          <w:pgSz w:w="11906" w:h="16839"/>
          <w:pgMar w:top="1134" w:right="1134" w:bottom="1134" w:left="1134" w:header="720" w:footer="720" w:gutter="0"/>
          <w:cols w:sep="1" w:space="720"/>
        </w:sectPr>
      </w:pPr>
    </w:p>
    <w:p w14:paraId="38AC73A1" w14:textId="77777777" w:rsidR="00790BA1" w:rsidRDefault="00000000">
      <w:pPr>
        <w:pStyle w:val="af2"/>
        <w:spacing w:line="312" w:lineRule="auto"/>
        <w:ind w:left="442" w:hanging="442"/>
        <w:rPr>
          <w:rFonts w:ascii="黑体" w:eastAsia="黑体" w:hAnsi="黑体" w:cs="黑体" w:hint="eastAsia"/>
        </w:rPr>
      </w:pPr>
      <w:r>
        <w:rPr>
          <w:rFonts w:asciiTheme="minorEastAsia" w:hAnsiTheme="minorEastAsia" w:cstheme="minorEastAsia" w:hint="eastAsia"/>
          <w:b/>
          <w:bCs/>
        </w:rPr>
        <w:tab/>
      </w:r>
      <w:r>
        <w:rPr>
          <w:rFonts w:ascii="黑体" w:eastAsia="黑体" w:hAnsi="黑体" w:cs="黑体" w:hint="eastAsia"/>
          <w:b/>
          <w:bCs/>
        </w:rPr>
        <w:t>一、</w:t>
      </w:r>
      <w:r>
        <w:rPr>
          <w:rFonts w:ascii="黑体" w:eastAsia="黑体" w:hAnsi="黑体" w:cs="黑体" w:hint="eastAsia"/>
        </w:rPr>
        <w:t>选择题(本题共8小题.在每小题给出的四个选项中，有的只有一个选项正确，有的有多个选项正确，全部选对的得6分，选对但不全的得3分，有选错的得0分)</w:t>
      </w:r>
    </w:p>
    <w:p w14:paraId="4ADCB723" w14:textId="77777777" w:rsidR="00790BA1" w:rsidRDefault="00000000">
      <w:pPr>
        <w:pStyle w:val="af3"/>
        <w:tabs>
          <w:tab w:val="clear" w:pos="4989"/>
          <w:tab w:val="left" w:pos="4570"/>
        </w:tabs>
        <w:spacing w:line="312" w:lineRule="auto"/>
        <w:ind w:left="440" w:hanging="440"/>
        <w:rPr>
          <w:rFonts w:asciiTheme="minorEastAsia" w:hAnsiTheme="minorEastAsia" w:hint="eastAsia"/>
        </w:rPr>
      </w:pPr>
      <w:r>
        <w:rPr>
          <w:rFonts w:asciiTheme="minorEastAsia" w:hAnsiTheme="minorEastAsia"/>
          <w:noProof/>
        </w:rPr>
        <w:drawing>
          <wp:anchor distT="0" distB="0" distL="114300" distR="114300" simplePos="0" relativeHeight="251659264" behindDoc="0" locked="0" layoutInCell="1" allowOverlap="1" wp14:anchorId="3211DA7A" wp14:editId="71F73DAE">
            <wp:simplePos x="0" y="0"/>
            <wp:positionH relativeFrom="margin">
              <wp:posOffset>4636135</wp:posOffset>
            </wp:positionH>
            <wp:positionV relativeFrom="paragraph">
              <wp:posOffset>360680</wp:posOffset>
            </wp:positionV>
            <wp:extent cx="1226820" cy="681990"/>
            <wp:effectExtent l="0" t="0" r="11430" b="381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226820" cy="681990"/>
                    </a:xfrm>
                    <a:prstGeom prst="rect">
                      <a:avLst/>
                    </a:prstGeom>
                  </pic:spPr>
                </pic:pic>
              </a:graphicData>
            </a:graphic>
          </wp:anchor>
        </w:drawing>
      </w:r>
      <w:r>
        <w:rPr>
          <w:rFonts w:asciiTheme="minorEastAsia" w:hAnsiTheme="minorEastAsia"/>
        </w:rPr>
        <w:tab/>
      </w:r>
      <w:r>
        <w:rPr>
          <w:rFonts w:ascii="Times New Roman" w:hAnsi="Times New Roman" w:cs="Times New Roman"/>
        </w:rPr>
        <w:t>14</w:t>
      </w:r>
      <w:r>
        <w:rPr>
          <w:rFonts w:ascii="Times New Roman" w:eastAsia="宋体" w:hAnsi="Times New Roman" w:cs="Times New Roman"/>
        </w:rPr>
        <w:t>．</w:t>
      </w:r>
      <w:r>
        <w:rPr>
          <w:rFonts w:asciiTheme="minorEastAsia" w:hAnsiTheme="minorEastAsia" w:hint="eastAsia"/>
        </w:rPr>
        <w:t>（</w:t>
      </w:r>
      <w:r>
        <w:rPr>
          <w:rFonts w:ascii="Times New Roman" w:hAnsi="Times New Roman" w:cs="Times New Roman"/>
        </w:rPr>
        <w:t>2008·</w:t>
      </w:r>
      <w:r>
        <w:rPr>
          <w:rFonts w:ascii="Times New Roman" w:hAnsi="Times New Roman" w:cs="Times New Roman"/>
        </w:rPr>
        <w:t>全国</w:t>
      </w:r>
      <w:r>
        <w:rPr>
          <w:rFonts w:ascii="Times New Roman" w:eastAsia="宋体" w:hAnsi="Times New Roman" w:cs="Times New Roman"/>
        </w:rPr>
        <w:t>Ⅰ</w:t>
      </w:r>
      <w:r>
        <w:rPr>
          <w:rFonts w:ascii="Times New Roman" w:hAnsi="Times New Roman" w:cs="Times New Roman"/>
        </w:rPr>
        <w:t>·14</w:t>
      </w:r>
      <w:r>
        <w:rPr>
          <w:rFonts w:asciiTheme="minorEastAsia" w:hAnsiTheme="minorEastAsia" w:hint="eastAsia"/>
        </w:rPr>
        <w:t>）</w:t>
      </w:r>
      <w:r>
        <w:rPr>
          <w:rFonts w:asciiTheme="minorEastAsia" w:hAnsiTheme="minorEastAsia"/>
        </w:rPr>
        <w:t>如图所示，一物体自倾角为</w:t>
      </w:r>
      <w:r>
        <w:rPr>
          <w:rFonts w:ascii="Times New Roman" w:hAnsi="Times New Roman" w:cs="Times New Roman"/>
          <w:i/>
          <w:iCs/>
        </w:rPr>
        <w:t>θ</w:t>
      </w:r>
      <w:r>
        <w:rPr>
          <w:rFonts w:asciiTheme="minorEastAsia" w:hAnsiTheme="minorEastAsia"/>
        </w:rPr>
        <w:t>的固定斜面顶端沿水平方向抛出后落在斜面上.物体与斜面接触时速度与水平方向的夹角</w:t>
      </w:r>
      <w:r>
        <w:rPr>
          <w:rFonts w:ascii="Times New Roman" w:hAnsi="Times New Roman" w:cs="Times New Roman"/>
          <w:i/>
          <w:iCs/>
        </w:rPr>
        <w:t>φ</w:t>
      </w:r>
      <w:r>
        <w:rPr>
          <w:rFonts w:asciiTheme="minorEastAsia" w:hAnsiTheme="minorEastAsia"/>
        </w:rPr>
        <w:t>满足</w:t>
      </w:r>
    </w:p>
    <w:p w14:paraId="106A96C7" w14:textId="77777777" w:rsidR="00790BA1" w:rsidRDefault="00000000">
      <w:pPr>
        <w:pStyle w:val="1"/>
        <w:spacing w:line="312" w:lineRule="auto"/>
        <w:ind w:left="440" w:hangingChars="200" w:hanging="440"/>
        <w:rPr>
          <w:rFonts w:ascii="Times New Roman" w:hAnsi="Times New Roman" w:cs="Times New Roman"/>
        </w:rPr>
      </w:pPr>
      <w:r>
        <w:rPr>
          <w:rFonts w:asciiTheme="minorEastAsia" w:hAnsiTheme="minorEastAsia"/>
        </w:rPr>
        <w:tab/>
      </w:r>
      <w:r>
        <w:rPr>
          <w:rFonts w:ascii="Times New Roman" w:hAnsi="Times New Roman" w:cs="Times New Roman"/>
        </w:rPr>
        <w:t>A</w:t>
      </w:r>
      <w:r>
        <w:rPr>
          <w:rFonts w:hint="eastAsia"/>
        </w:rPr>
        <w:t>．</w:t>
      </w:r>
      <w:r>
        <w:rPr>
          <w:rFonts w:ascii="Times New Roman" w:hAnsi="Times New Roman" w:cs="Times New Roman" w:hint="eastAsia"/>
        </w:rPr>
        <w:t>t</w:t>
      </w:r>
      <w:r>
        <w:rPr>
          <w:rFonts w:ascii="Times New Roman" w:hAnsi="Times New Roman" w:cs="Times New Roman"/>
        </w:rPr>
        <w:t>an</w:t>
      </w:r>
      <w:r>
        <w:rPr>
          <w:rFonts w:ascii="Times New Roman" w:hAnsi="Times New Roman" w:cs="Times New Roman"/>
          <w:i/>
          <w:iCs/>
        </w:rPr>
        <w:t>φ</w:t>
      </w:r>
      <w:r>
        <w:rPr>
          <w:rFonts w:ascii="Times New Roman" w:hAnsi="Times New Roman" w:cs="Times New Roman" w:hint="eastAsia"/>
          <w:i/>
          <w:iCs/>
        </w:rPr>
        <w:t>=</w:t>
      </w:r>
      <w:r>
        <w:rPr>
          <w:rFonts w:ascii="Times New Roman" w:hAnsi="Times New Roman" w:cs="Times New Roman"/>
        </w:rPr>
        <w:t>sin</w:t>
      </w:r>
      <w:r>
        <w:rPr>
          <w:rFonts w:ascii="Times New Roman" w:hAnsi="Times New Roman" w:cs="Times New Roman"/>
          <w:i/>
          <w:iCs/>
        </w:rPr>
        <w:t>θ</w:t>
      </w:r>
      <w:r>
        <w:rPr>
          <w:rFonts w:ascii="Times New Roman" w:hAnsi="Times New Roman" w:cs="Times New Roman"/>
        </w:rPr>
        <w:t xml:space="preserve">         </w:t>
      </w:r>
      <w:r>
        <w:rPr>
          <w:rFonts w:ascii="Times New Roman" w:hAnsi="Times New Roman" w:cs="Times New Roman" w:hint="eastAsia"/>
        </w:rPr>
        <w:t xml:space="preserve">           B</w:t>
      </w:r>
      <w:r>
        <w:rPr>
          <w:rFonts w:hint="eastAsia"/>
        </w:rPr>
        <w:t>．</w:t>
      </w:r>
      <w:r>
        <w:rPr>
          <w:rFonts w:ascii="Times New Roman" w:hAnsi="Times New Roman" w:cs="Times New Roman" w:hint="eastAsia"/>
        </w:rPr>
        <w:t>t</w:t>
      </w:r>
      <w:r>
        <w:rPr>
          <w:rFonts w:ascii="Times New Roman" w:hAnsi="Times New Roman" w:cs="Times New Roman"/>
        </w:rPr>
        <w:t>an</w:t>
      </w:r>
      <w:r>
        <w:rPr>
          <w:rFonts w:ascii="Times New Roman" w:hAnsi="Times New Roman" w:cs="Times New Roman"/>
          <w:i/>
          <w:iCs/>
        </w:rPr>
        <w:t>φ</w:t>
      </w:r>
      <w:r>
        <w:rPr>
          <w:rFonts w:ascii="Times New Roman" w:hAnsi="Times New Roman" w:cs="Times New Roman" w:hint="eastAsia"/>
          <w:i/>
          <w:iCs/>
        </w:rPr>
        <w:t>=</w:t>
      </w:r>
      <w:r>
        <w:rPr>
          <w:rFonts w:ascii="Times New Roman" w:hAnsi="Times New Roman" w:cs="Times New Roman" w:hint="eastAsia"/>
        </w:rPr>
        <w:t>cos</w:t>
      </w:r>
      <w:r>
        <w:rPr>
          <w:rFonts w:ascii="Times New Roman" w:hAnsi="Times New Roman" w:cs="Times New Roman"/>
          <w:i/>
          <w:iCs/>
        </w:rPr>
        <w:t>θ</w:t>
      </w:r>
    </w:p>
    <w:p w14:paraId="64271AB2" w14:textId="77777777" w:rsidR="00790BA1" w:rsidRDefault="00000000">
      <w:pPr>
        <w:pStyle w:val="ABCD"/>
        <w:spacing w:line="312" w:lineRule="auto"/>
        <w:ind w:left="440" w:hangingChars="200" w:hanging="440"/>
        <w:rPr>
          <w:rFonts w:asciiTheme="minorEastAsia" w:hAnsiTheme="minorEastAsia" w:hint="eastAsia"/>
        </w:rPr>
      </w:pPr>
      <w:r>
        <w:rPr>
          <w:rFonts w:asciiTheme="minorEastAsia" w:hAnsiTheme="minorEastAsia"/>
        </w:rPr>
        <w:tab/>
      </w:r>
      <w:r>
        <w:rPr>
          <w:rFonts w:ascii="Times New Roman" w:hAnsi="Times New Roman" w:cs="Times New Roman"/>
        </w:rPr>
        <w:t>C</w:t>
      </w:r>
      <w:r>
        <w:rPr>
          <w:rFonts w:ascii="Times New Roman" w:hAnsi="Times New Roman" w:cs="Times New Roman"/>
        </w:rPr>
        <w:t>．</w:t>
      </w:r>
      <w:r>
        <w:rPr>
          <w:rFonts w:ascii="Times New Roman" w:hAnsi="Times New Roman" w:cs="Times New Roman" w:hint="eastAsia"/>
        </w:rPr>
        <w:t>t</w:t>
      </w:r>
      <w:r>
        <w:rPr>
          <w:rFonts w:ascii="Times New Roman" w:hAnsi="Times New Roman" w:cs="Times New Roman"/>
        </w:rPr>
        <w:t>an</w:t>
      </w:r>
      <w:r>
        <w:rPr>
          <w:rFonts w:ascii="Times New Roman" w:hAnsi="Times New Roman" w:cs="Times New Roman"/>
          <w:i/>
          <w:iCs/>
        </w:rPr>
        <w:t>φ</w:t>
      </w:r>
      <w:r>
        <w:rPr>
          <w:rFonts w:ascii="Times New Roman" w:hAnsi="Times New Roman" w:cs="Times New Roman" w:hint="eastAsia"/>
          <w:i/>
          <w:iCs/>
        </w:rPr>
        <w:t>=</w:t>
      </w:r>
      <w:r>
        <w:rPr>
          <w:rFonts w:ascii="Times New Roman" w:hAnsi="Times New Roman" w:cs="Times New Roman" w:hint="eastAsia"/>
        </w:rPr>
        <w:t>tan</w:t>
      </w:r>
      <w:r>
        <w:rPr>
          <w:rFonts w:ascii="Times New Roman" w:hAnsi="Times New Roman" w:cs="Times New Roman"/>
          <w:i/>
          <w:iCs/>
        </w:rPr>
        <w:t>θ</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D</w:t>
      </w:r>
      <w:r>
        <w:rPr>
          <w:rFonts w:ascii="Times New Roman" w:hAnsi="Times New Roman" w:cs="Times New Roman"/>
        </w:rPr>
        <w:t>．</w:t>
      </w:r>
      <w:r>
        <w:rPr>
          <w:rFonts w:ascii="Times New Roman" w:hAnsi="Times New Roman" w:cs="Times New Roman" w:hint="eastAsia"/>
        </w:rPr>
        <w:t>t</w:t>
      </w:r>
      <w:r>
        <w:rPr>
          <w:rFonts w:ascii="Times New Roman" w:hAnsi="Times New Roman" w:cs="Times New Roman"/>
        </w:rPr>
        <w:t>an</w:t>
      </w:r>
      <w:r>
        <w:rPr>
          <w:rFonts w:ascii="Times New Roman" w:hAnsi="Times New Roman" w:cs="Times New Roman"/>
          <w:i/>
          <w:iCs/>
        </w:rPr>
        <w:t>φ</w:t>
      </w:r>
      <w:r>
        <w:rPr>
          <w:rFonts w:ascii="Times New Roman" w:hAnsi="Times New Roman" w:cs="Times New Roman" w:hint="eastAsia"/>
          <w:i/>
          <w:iCs/>
        </w:rPr>
        <w:t>=</w:t>
      </w:r>
      <w:r>
        <w:rPr>
          <w:rFonts w:ascii="Times New Roman" w:hAnsi="Times New Roman" w:cs="Times New Roman" w:hint="eastAsia"/>
        </w:rPr>
        <w:t>2tan</w:t>
      </w:r>
      <w:r>
        <w:rPr>
          <w:rFonts w:ascii="Times New Roman" w:hAnsi="Times New Roman" w:cs="Times New Roman"/>
          <w:i/>
          <w:iCs/>
        </w:rPr>
        <w:t>θ</w:t>
      </w:r>
    </w:p>
    <w:p w14:paraId="4B3806AA" w14:textId="77777777" w:rsidR="00790BA1" w:rsidRDefault="00000000">
      <w:pPr>
        <w:pStyle w:val="af3"/>
        <w:spacing w:line="312" w:lineRule="auto"/>
        <w:ind w:left="440" w:hanging="440"/>
        <w:rPr>
          <w:rFonts w:ascii="Times New Roman" w:hAnsi="Times New Roman" w:cs="Times New Roman"/>
        </w:rPr>
      </w:pPr>
      <w:r>
        <w:rPr>
          <w:rFonts w:asciiTheme="minorEastAsia" w:hAnsiTheme="minorEastAsia"/>
        </w:rPr>
        <w:tab/>
      </w:r>
      <w:r>
        <w:rPr>
          <w:rFonts w:asciiTheme="minorEastAsia" w:hAnsiTheme="minorEastAsia" w:hint="eastAsia"/>
        </w:rPr>
        <w:t xml:space="preserve">    </w:t>
      </w:r>
      <w:r>
        <w:rPr>
          <w:rFonts w:ascii="宋体" w:eastAsia="宋体" w:hAnsi="宋体" w:cs="宋体" w:hint="eastAsia"/>
        </w:rPr>
        <w:t>【答案】</w:t>
      </w:r>
      <w:r>
        <w:rPr>
          <w:rFonts w:ascii="Times New Roman" w:eastAsia="宋体" w:hAnsi="Times New Roman" w:cs="Times New Roman"/>
        </w:rPr>
        <w:t>D</w:t>
      </w:r>
    </w:p>
    <w:p w14:paraId="3F648618" w14:textId="77777777" w:rsidR="00790BA1" w:rsidRDefault="00000000">
      <w:pPr>
        <w:pStyle w:val="af3"/>
        <w:spacing w:line="312" w:lineRule="auto"/>
        <w:ind w:left="440" w:hanging="440"/>
        <w:rPr>
          <w:rFonts w:asciiTheme="minorEastAsia" w:hAnsiTheme="minorEastAsia" w:hint="eastAsia"/>
        </w:rPr>
      </w:pPr>
      <w:r>
        <w:rPr>
          <w:rFonts w:asciiTheme="minorEastAsia" w:hAnsiTheme="minorEastAsia"/>
          <w:noProof/>
        </w:rPr>
        <w:drawing>
          <wp:anchor distT="0" distB="0" distL="114300" distR="114300" simplePos="0" relativeHeight="251660288" behindDoc="0" locked="0" layoutInCell="1" allowOverlap="1" wp14:anchorId="3506215D" wp14:editId="473ACF04">
            <wp:simplePos x="0" y="0"/>
            <wp:positionH relativeFrom="column">
              <wp:align>right</wp:align>
            </wp:positionH>
            <wp:positionV relativeFrom="paragraph">
              <wp:posOffset>610870</wp:posOffset>
            </wp:positionV>
            <wp:extent cx="1713865" cy="363855"/>
            <wp:effectExtent l="0" t="0" r="635" b="17145"/>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3600" cy="363600"/>
                    </a:xfrm>
                    <a:prstGeom prst="rect">
                      <a:avLst/>
                    </a:prstGeom>
                  </pic:spPr>
                </pic:pic>
              </a:graphicData>
            </a:graphic>
          </wp:anchor>
        </w:drawing>
      </w:r>
      <w:r>
        <w:rPr>
          <w:rFonts w:ascii="Times New Roman" w:hAnsi="Times New Roman" w:cs="Times New Roman"/>
        </w:rPr>
        <w:t>15</w:t>
      </w:r>
      <w:r>
        <w:rPr>
          <w:rFonts w:ascii="Times New Roman" w:eastAsia="宋体" w:hAnsi="Times New Roman" w:cs="Times New Roman"/>
        </w:rPr>
        <w:t>．</w:t>
      </w:r>
      <w:r>
        <w:rPr>
          <w:rFonts w:asciiTheme="minorEastAsia" w:hAnsiTheme="minorEastAsia" w:hint="eastAsia"/>
        </w:rPr>
        <w:t>（</w:t>
      </w:r>
      <w:r>
        <w:rPr>
          <w:rFonts w:ascii="Times New Roman" w:hAnsi="Times New Roman" w:cs="Times New Roman"/>
        </w:rPr>
        <w:t>2008·</w:t>
      </w:r>
      <w:r>
        <w:rPr>
          <w:rFonts w:ascii="Times New Roman" w:hAnsi="Times New Roman" w:cs="Times New Roman"/>
        </w:rPr>
        <w:t>全国</w:t>
      </w:r>
      <w:r>
        <w:rPr>
          <w:rFonts w:ascii="宋体" w:eastAsia="宋体" w:hAnsi="宋体" w:cs="宋体" w:hint="eastAsia"/>
        </w:rPr>
        <w:t>Ⅰ</w:t>
      </w:r>
      <w:r>
        <w:rPr>
          <w:rFonts w:ascii="Times New Roman" w:hAnsi="Times New Roman" w:cs="Times New Roman"/>
        </w:rPr>
        <w:t>·1</w:t>
      </w:r>
      <w:r>
        <w:rPr>
          <w:rFonts w:ascii="Times New Roman" w:hAnsi="Times New Roman" w:cs="Times New Roman" w:hint="eastAsia"/>
        </w:rPr>
        <w:t>5</w:t>
      </w:r>
      <w:r>
        <w:rPr>
          <w:rFonts w:asciiTheme="minorEastAsia" w:hAnsiTheme="minorEastAsia" w:hint="eastAsia"/>
        </w:rPr>
        <w:t>）</w:t>
      </w:r>
      <w:r>
        <w:rPr>
          <w:rFonts w:asciiTheme="minorEastAsia" w:hAnsiTheme="minorEastAsia"/>
        </w:rPr>
        <w:t>如图，一辆有动力驱动的小车上有一水平放置的弹簧，其左端固定在小车上，右端与一小球相连</w:t>
      </w:r>
      <w:r>
        <w:rPr>
          <w:rFonts w:ascii="Times New Roman" w:eastAsia="宋体" w:hAnsi="Times New Roman" w:cs="Times New Roman"/>
        </w:rPr>
        <w:t>．</w:t>
      </w:r>
      <w:r>
        <w:rPr>
          <w:rFonts w:asciiTheme="minorEastAsia" w:hAnsiTheme="minorEastAsia"/>
        </w:rPr>
        <w:t>设在某一段时间内小球与小车相对静止且弹簧处于压缩状态，若忽略小球与小车间的摩擦力，则在此段时间内小车可能是</w:t>
      </w:r>
      <w:r>
        <w:rPr>
          <w:rFonts w:asciiTheme="minorEastAsia" w:hAnsiTheme="minorEastAsia"/>
        </w:rPr>
        <w:tab/>
      </w:r>
    </w:p>
    <w:p w14:paraId="0E79147F" w14:textId="77777777" w:rsidR="00790BA1" w:rsidRDefault="00000000">
      <w:pPr>
        <w:pStyle w:val="ABCD"/>
        <w:spacing w:line="312" w:lineRule="auto"/>
        <w:ind w:left="440" w:hangingChars="200" w:hanging="440"/>
        <w:rPr>
          <w:rFonts w:ascii="Times New Roman" w:hAnsi="Times New Roman" w:cs="Times New Roman"/>
        </w:rPr>
      </w:pPr>
      <w:r>
        <w:rPr>
          <w:rFonts w:asciiTheme="minorEastAsia" w:hAnsiTheme="minorEastAsia"/>
        </w:rPr>
        <w:tab/>
      </w:r>
      <w:r>
        <w:rPr>
          <w:rFonts w:ascii="Times New Roman" w:hAnsi="Times New Roman" w:cs="Times New Roman"/>
        </w:rPr>
        <w:t>A</w:t>
      </w:r>
      <w:r>
        <w:rPr>
          <w:rFonts w:ascii="Times New Roman" w:hAnsi="Times New Roman" w:cs="Times New Roman"/>
        </w:rPr>
        <w:t>．向右做加速运动</w:t>
      </w:r>
      <w:r>
        <w:rPr>
          <w:rFonts w:ascii="Times New Roman" w:hAnsi="Times New Roman" w:cs="Times New Roman"/>
        </w:rPr>
        <w:tab/>
        <w:t>B</w:t>
      </w:r>
      <w:r>
        <w:rPr>
          <w:rFonts w:hint="eastAsia"/>
        </w:rPr>
        <w:t>．</w:t>
      </w:r>
      <w:r>
        <w:rPr>
          <w:rFonts w:ascii="Times New Roman" w:hAnsi="Times New Roman" w:cs="Times New Roman"/>
        </w:rPr>
        <w:t>向右做减速运动</w:t>
      </w:r>
    </w:p>
    <w:p w14:paraId="56141471" w14:textId="77777777" w:rsidR="00790BA1" w:rsidRDefault="00000000">
      <w:pPr>
        <w:pStyle w:val="ABCD"/>
        <w:spacing w:line="312" w:lineRule="auto"/>
        <w:ind w:left="440" w:hangingChars="200" w:hanging="440"/>
        <w:rPr>
          <w:rFonts w:ascii="Times New Roman" w:hAnsi="Times New Roman" w:cs="Times New Roman"/>
        </w:rPr>
      </w:pPr>
      <w:r>
        <w:rPr>
          <w:rFonts w:ascii="Times New Roman" w:hAnsi="Times New Roman" w:cs="Times New Roman"/>
        </w:rPr>
        <w:tab/>
        <w:t>C</w:t>
      </w:r>
      <w:r>
        <w:rPr>
          <w:rFonts w:hint="eastAsia"/>
        </w:rPr>
        <w:t>．</w:t>
      </w:r>
      <w:r>
        <w:rPr>
          <w:rFonts w:ascii="Times New Roman" w:hAnsi="Times New Roman" w:cs="Times New Roman"/>
        </w:rPr>
        <w:t>向左做加速运动</w:t>
      </w:r>
      <w:r>
        <w:rPr>
          <w:rFonts w:ascii="Times New Roman" w:hAnsi="Times New Roman" w:cs="Times New Roman"/>
        </w:rPr>
        <w:tab/>
        <w:t>D</w:t>
      </w:r>
      <w:r>
        <w:rPr>
          <w:rFonts w:hint="eastAsia"/>
        </w:rPr>
        <w:t>．</w:t>
      </w:r>
      <w:r>
        <w:rPr>
          <w:rFonts w:ascii="Times New Roman" w:hAnsi="Times New Roman" w:cs="Times New Roman"/>
        </w:rPr>
        <w:t>向左做减速运动</w:t>
      </w:r>
    </w:p>
    <w:p w14:paraId="5B6117C1" w14:textId="77777777" w:rsidR="00790BA1" w:rsidRDefault="00000000">
      <w:pPr>
        <w:pStyle w:val="af3"/>
        <w:spacing w:line="312" w:lineRule="auto"/>
        <w:ind w:leftChars="200" w:left="440" w:firstLineChars="0" w:firstLine="0"/>
        <w:rPr>
          <w:rFonts w:ascii="Times New Roman" w:hAnsi="Times New Roman" w:cs="Times New Roman"/>
        </w:rPr>
      </w:pPr>
      <w:r>
        <w:rPr>
          <w:rFonts w:ascii="宋体" w:eastAsia="宋体" w:hAnsi="宋体" w:cs="宋体" w:hint="eastAsia"/>
        </w:rPr>
        <w:t>【答案】</w:t>
      </w:r>
      <w:r>
        <w:rPr>
          <w:rFonts w:ascii="Times New Roman" w:eastAsia="宋体" w:hAnsi="Times New Roman" w:cs="Times New Roman"/>
        </w:rPr>
        <w:t>AD</w:t>
      </w:r>
    </w:p>
    <w:p w14:paraId="36D925C0" w14:textId="77777777" w:rsidR="00790BA1" w:rsidRDefault="00000000">
      <w:pPr>
        <w:pStyle w:val="af3"/>
        <w:tabs>
          <w:tab w:val="clear" w:pos="4989"/>
          <w:tab w:val="left" w:pos="4570"/>
        </w:tabs>
        <w:spacing w:line="312" w:lineRule="auto"/>
        <w:ind w:left="440" w:hanging="440"/>
        <w:rPr>
          <w:rFonts w:asciiTheme="minorEastAsia" w:hAnsiTheme="minorEastAsia" w:hint="eastAsia"/>
        </w:rPr>
      </w:pPr>
      <w:r>
        <w:rPr>
          <w:rFonts w:asciiTheme="minorEastAsia" w:hAnsiTheme="minorEastAsia"/>
          <w:noProof/>
        </w:rPr>
        <w:drawing>
          <wp:anchor distT="0" distB="0" distL="114300" distR="114300" simplePos="0" relativeHeight="251661312" behindDoc="0" locked="0" layoutInCell="1" allowOverlap="1" wp14:anchorId="3624AB50" wp14:editId="37CCF441">
            <wp:simplePos x="0" y="0"/>
            <wp:positionH relativeFrom="column">
              <wp:align>right</wp:align>
            </wp:positionH>
            <wp:positionV relativeFrom="paragraph">
              <wp:posOffset>619125</wp:posOffset>
            </wp:positionV>
            <wp:extent cx="2303780" cy="899795"/>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303780" cy="899795"/>
                    </a:xfrm>
                    <a:prstGeom prst="rect">
                      <a:avLst/>
                    </a:prstGeom>
                  </pic:spPr>
                </pic:pic>
              </a:graphicData>
            </a:graphic>
          </wp:anchor>
        </w:drawing>
      </w:r>
      <w:r>
        <w:rPr>
          <w:rFonts w:asciiTheme="minorEastAsia" w:hAnsiTheme="minorEastAsia"/>
        </w:rPr>
        <w:tab/>
      </w:r>
      <w:r>
        <w:rPr>
          <w:rFonts w:ascii="Times New Roman" w:hAnsi="Times New Roman" w:cs="Times New Roman"/>
        </w:rPr>
        <w:t>16</w:t>
      </w:r>
      <w:r>
        <w:rPr>
          <w:rFonts w:ascii="Times New Roman" w:eastAsia="宋体" w:hAnsi="Times New Roman" w:cs="Times New Roman"/>
        </w:rPr>
        <w:t>．</w:t>
      </w:r>
      <w:r>
        <w:rPr>
          <w:rFonts w:asciiTheme="minorEastAsia" w:hAnsiTheme="minorEastAsia" w:hint="eastAsia"/>
        </w:rPr>
        <w:t>（</w:t>
      </w:r>
      <w:r>
        <w:rPr>
          <w:rFonts w:ascii="Times New Roman" w:hAnsi="Times New Roman" w:cs="Times New Roman"/>
        </w:rPr>
        <w:t>2008·</w:t>
      </w:r>
      <w:r>
        <w:rPr>
          <w:rFonts w:ascii="Times New Roman" w:hAnsi="Times New Roman" w:cs="Times New Roman"/>
        </w:rPr>
        <w:t>全国</w:t>
      </w:r>
      <w:r>
        <w:rPr>
          <w:rFonts w:ascii="宋体" w:eastAsia="宋体" w:hAnsi="宋体" w:cs="宋体" w:hint="eastAsia"/>
        </w:rPr>
        <w:t>Ⅰ</w:t>
      </w:r>
      <w:r>
        <w:rPr>
          <w:rFonts w:ascii="Times New Roman" w:hAnsi="Times New Roman" w:cs="Times New Roman"/>
        </w:rPr>
        <w:t>·1</w:t>
      </w:r>
      <w:r>
        <w:rPr>
          <w:rFonts w:ascii="Times New Roman" w:hAnsi="Times New Roman" w:cs="Times New Roman" w:hint="eastAsia"/>
        </w:rPr>
        <w:t>6</w:t>
      </w:r>
      <w:r>
        <w:rPr>
          <w:rFonts w:asciiTheme="minorEastAsia" w:hAnsiTheme="minorEastAsia" w:hint="eastAsia"/>
        </w:rPr>
        <w:t>）</w:t>
      </w:r>
      <w:r>
        <w:rPr>
          <w:rFonts w:asciiTheme="minorEastAsia" w:hAnsiTheme="minorEastAsia"/>
        </w:rPr>
        <w:t>一列简谐横波沿</w:t>
      </w:r>
      <w:r>
        <w:rPr>
          <w:rFonts w:ascii="Times New Roman" w:hAnsi="Times New Roman" w:cs="Times New Roman"/>
          <w:i/>
          <w:iCs/>
        </w:rPr>
        <w:t>x</w:t>
      </w:r>
      <w:r>
        <w:rPr>
          <w:rFonts w:asciiTheme="minorEastAsia" w:hAnsiTheme="minorEastAsia"/>
        </w:rPr>
        <w:t>轴传播，周期为</w:t>
      </w:r>
      <w:r>
        <w:rPr>
          <w:rFonts w:ascii="Times New Roman" w:hAnsi="Times New Roman" w:cs="Times New Roman"/>
          <w:i/>
        </w:rPr>
        <w:t>T</w:t>
      </w:r>
      <w:r>
        <w:rPr>
          <w:rFonts w:ascii="Times New Roman" w:eastAsia="宋体" w:hAnsi="Times New Roman" w:cs="Times New Roman"/>
        </w:rPr>
        <w:t>．</w:t>
      </w:r>
      <w:r>
        <w:rPr>
          <w:rFonts w:ascii="Times New Roman" w:hAnsi="Times New Roman" w:cs="Times New Roman"/>
          <w:i/>
        </w:rPr>
        <w:t>t</w:t>
      </w:r>
      <w:r>
        <w:rPr>
          <w:rFonts w:ascii="Times New Roman" w:hAnsi="Times New Roman" w:cs="Times New Roman"/>
          <w:iCs/>
        </w:rPr>
        <w:t>=0</w:t>
      </w:r>
      <w:r>
        <w:rPr>
          <w:rFonts w:asciiTheme="minorEastAsia" w:hAnsiTheme="minorEastAsia"/>
        </w:rPr>
        <w:t>时刻的波形如图所示.此时平衡位置位于</w:t>
      </w:r>
      <w:r>
        <w:rPr>
          <w:rFonts w:ascii="Times New Roman" w:hAnsi="Times New Roman" w:cs="Times New Roman"/>
          <w:i/>
          <w:iCs/>
        </w:rPr>
        <w:t>x</w:t>
      </w:r>
      <w:r>
        <w:rPr>
          <w:rFonts w:ascii="Times New Roman" w:hAnsi="Times New Roman" w:cs="Times New Roman"/>
        </w:rPr>
        <w:t>=</w:t>
      </w:r>
      <w:r>
        <w:rPr>
          <w:rFonts w:ascii="Times New Roman" w:eastAsia="宋体" w:hAnsi="Times New Roman" w:cs="Times New Roman"/>
        </w:rPr>
        <w:t>3</w:t>
      </w:r>
      <w:r>
        <w:rPr>
          <w:rFonts w:ascii="Times New Roman" w:eastAsia="宋体" w:hAnsi="Times New Roman" w:cs="Times New Roman" w:hint="eastAsia"/>
        </w:rPr>
        <w:t xml:space="preserve"> </w:t>
      </w:r>
      <w:r>
        <w:rPr>
          <w:rFonts w:ascii="Times New Roman" w:hAnsi="Times New Roman" w:cs="Times New Roman"/>
        </w:rPr>
        <w:t>m</w:t>
      </w:r>
      <w:r>
        <w:rPr>
          <w:rFonts w:asciiTheme="minorEastAsia" w:hAnsiTheme="minorEastAsia"/>
        </w:rPr>
        <w:t>处的质点正在向上运动，若</w:t>
      </w:r>
      <w:r>
        <w:rPr>
          <w:rFonts w:ascii="Times New Roman" w:hAnsi="Times New Roman" w:cs="Times New Roman"/>
          <w:i/>
          <w:iCs/>
        </w:rPr>
        <w:t>a</w:t>
      </w:r>
      <w:r>
        <w:rPr>
          <w:rFonts w:asciiTheme="minorEastAsia" w:hAnsiTheme="minorEastAsia" w:hint="eastAsia"/>
        </w:rPr>
        <w:t>、</w:t>
      </w:r>
      <w:r>
        <w:rPr>
          <w:rFonts w:ascii="Times New Roman" w:hAnsi="Times New Roman" w:cs="Times New Roman"/>
          <w:i/>
          <w:iCs/>
        </w:rPr>
        <w:t>b</w:t>
      </w:r>
      <w:r>
        <w:rPr>
          <w:rFonts w:asciiTheme="minorEastAsia" w:hAnsiTheme="minorEastAsia"/>
        </w:rPr>
        <w:t>两质点平衡位置的坐标分别为</w:t>
      </w:r>
      <w:r>
        <w:rPr>
          <w:rFonts w:ascii="Times New Roman" w:hAnsi="Times New Roman" w:cs="Times New Roman"/>
          <w:i/>
          <w:iCs/>
        </w:rPr>
        <w:t>x</w:t>
      </w:r>
      <w:r>
        <w:rPr>
          <w:rFonts w:ascii="Times New Roman" w:hAnsi="Times New Roman" w:cs="Times New Roman" w:hint="eastAsia"/>
          <w:i/>
          <w:iCs/>
          <w:vertAlign w:val="subscript"/>
        </w:rPr>
        <w:t>a</w:t>
      </w:r>
      <w:r>
        <w:rPr>
          <w:rFonts w:ascii="Times New Roman" w:hAnsi="Times New Roman" w:cs="Times New Roman"/>
        </w:rPr>
        <w:t>=</w:t>
      </w:r>
      <w:r>
        <w:rPr>
          <w:rFonts w:ascii="Times New Roman" w:eastAsia="宋体" w:hAnsi="Times New Roman" w:cs="Times New Roman" w:hint="eastAsia"/>
        </w:rPr>
        <w:t xml:space="preserve">2.5 </w:t>
      </w:r>
      <w:r>
        <w:rPr>
          <w:rFonts w:ascii="Times New Roman" w:hAnsi="Times New Roman" w:cs="Times New Roman"/>
        </w:rPr>
        <w:t>m</w:t>
      </w:r>
      <w:r>
        <w:rPr>
          <w:rFonts w:asciiTheme="minorEastAsia" w:hAnsiTheme="minorEastAsia"/>
        </w:rPr>
        <w:t>和</w:t>
      </w:r>
      <w:r>
        <w:rPr>
          <w:rFonts w:ascii="Times New Roman" w:hAnsi="Times New Roman" w:cs="Times New Roman"/>
          <w:i/>
          <w:iCs/>
        </w:rPr>
        <w:t>x</w:t>
      </w:r>
      <w:r>
        <w:rPr>
          <w:rFonts w:ascii="Times New Roman" w:hAnsi="Times New Roman" w:cs="Times New Roman" w:hint="eastAsia"/>
          <w:i/>
          <w:iCs/>
          <w:vertAlign w:val="subscript"/>
        </w:rPr>
        <w:t>b</w:t>
      </w:r>
      <w:r>
        <w:rPr>
          <w:rFonts w:ascii="Times New Roman" w:hAnsi="Times New Roman" w:cs="Times New Roman"/>
        </w:rPr>
        <w:t>=</w:t>
      </w:r>
      <w:r>
        <w:rPr>
          <w:rFonts w:ascii="Times New Roman" w:eastAsia="宋体" w:hAnsi="Times New Roman" w:cs="Times New Roman" w:hint="eastAsia"/>
        </w:rPr>
        <w:t xml:space="preserve">5.5 </w:t>
      </w:r>
      <w:r>
        <w:rPr>
          <w:rFonts w:ascii="Times New Roman" w:hAnsi="Times New Roman" w:cs="Times New Roman"/>
        </w:rPr>
        <w:t>m</w:t>
      </w:r>
      <w:r>
        <w:rPr>
          <w:rFonts w:asciiTheme="minorEastAsia" w:hAnsiTheme="minorEastAsia"/>
        </w:rPr>
        <w:t>，则</w:t>
      </w:r>
    </w:p>
    <w:p w14:paraId="4389FA09" w14:textId="77777777" w:rsidR="00790BA1" w:rsidRDefault="00000000">
      <w:pPr>
        <w:pStyle w:val="ABCD"/>
        <w:spacing w:line="312" w:lineRule="auto"/>
        <w:ind w:left="440" w:hangingChars="200" w:hanging="440"/>
        <w:rPr>
          <w:rFonts w:asciiTheme="minorEastAsia" w:hAnsiTheme="minorEastAsia" w:hint="eastAsia"/>
        </w:rPr>
      </w:pPr>
      <w:r>
        <w:rPr>
          <w:rFonts w:asciiTheme="minorEastAsia" w:hAnsiTheme="minorEastAsia"/>
        </w:rPr>
        <w:tab/>
      </w:r>
      <w:r>
        <w:rPr>
          <w:rFonts w:ascii="Times New Roman" w:hAnsi="Times New Roman" w:cs="Times New Roman"/>
        </w:rPr>
        <w:t>A</w:t>
      </w:r>
      <w:r>
        <w:rPr>
          <w:rFonts w:ascii="Times New Roman" w:hAnsi="Times New Roman" w:cs="Times New Roman"/>
        </w:rPr>
        <w:t>．</w:t>
      </w:r>
      <w:r>
        <w:rPr>
          <w:rFonts w:asciiTheme="minorEastAsia" w:hAnsiTheme="minorEastAsia"/>
        </w:rPr>
        <w:t>当</w:t>
      </w:r>
      <w:r>
        <w:rPr>
          <w:rFonts w:ascii="Times New Roman" w:hAnsi="Times New Roman" w:cs="Times New Roman"/>
          <w:i/>
          <w:iCs/>
        </w:rPr>
        <w:t>a</w:t>
      </w:r>
      <w:r>
        <w:rPr>
          <w:rFonts w:asciiTheme="minorEastAsia" w:hAnsiTheme="minorEastAsia"/>
        </w:rPr>
        <w:t>质点处在波峰时，</w:t>
      </w:r>
      <w:r>
        <w:rPr>
          <w:rFonts w:ascii="Times New Roman" w:hAnsi="Times New Roman" w:cs="Times New Roman"/>
          <w:i/>
          <w:iCs/>
        </w:rPr>
        <w:t>b</w:t>
      </w:r>
      <w:r>
        <w:rPr>
          <w:rFonts w:asciiTheme="minorEastAsia" w:hAnsiTheme="minorEastAsia"/>
        </w:rPr>
        <w:t>质点恰在波谷</w:t>
      </w:r>
    </w:p>
    <w:p w14:paraId="1F4A0975" w14:textId="77777777" w:rsidR="00790BA1" w:rsidRDefault="00000000">
      <w:pPr>
        <w:pStyle w:val="ABCD"/>
        <w:spacing w:line="312" w:lineRule="auto"/>
        <w:ind w:left="440" w:hangingChars="200" w:hanging="440"/>
        <w:rPr>
          <w:rFonts w:asciiTheme="minorEastAsia" w:hAnsiTheme="minorEastAsia" w:hint="eastAsia"/>
        </w:rPr>
      </w:pPr>
      <w:r>
        <w:rPr>
          <w:rFonts w:asciiTheme="minorEastAsia" w:hAnsiTheme="minorEastAsia"/>
        </w:rPr>
        <w:tab/>
      </w:r>
      <w:r>
        <w:rPr>
          <w:rFonts w:ascii="Times New Roman" w:hAnsi="Times New Roman" w:cs="Times New Roman"/>
        </w:rPr>
        <w:t>B</w:t>
      </w:r>
      <w:r>
        <w:rPr>
          <w:rFonts w:ascii="Times New Roman" w:hAnsi="Times New Roman" w:cs="Times New Roman"/>
        </w:rPr>
        <w:t>．</w:t>
      </w:r>
      <w:r>
        <w:rPr>
          <w:rFonts w:asciiTheme="minorEastAsia" w:hAnsiTheme="minorEastAsia"/>
        </w:rPr>
        <w:t>当</w:t>
      </w:r>
      <w:r>
        <w:rPr>
          <w:rFonts w:ascii="Times New Roman" w:hAnsi="Times New Roman" w:cs="Times New Roman"/>
          <w:i/>
        </w:rPr>
        <w:t>t</w:t>
      </w:r>
      <w:r>
        <w:rPr>
          <w:rFonts w:ascii="Times New Roman" w:hAnsi="Times New Roman" w:cs="Times New Roman"/>
          <w:iCs/>
        </w:rPr>
        <w:t>=</w:t>
      </w:r>
      <w:r>
        <w:rPr>
          <w:rFonts w:ascii="Times New Roman" w:hAnsi="Times New Roman" w:cs="Times New Roman"/>
          <w:iCs/>
          <w:position w:val="-24"/>
        </w:rPr>
        <w:object w:dxaOrig="259" w:dyaOrig="622" w14:anchorId="4CC33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31.15pt" o:ole="">
            <v:imagedata r:id="rId8" o:title=""/>
          </v:shape>
          <o:OLEObject Type="Embed" ProgID="Equation.DSMT4" ShapeID="_x0000_i1025" DrawAspect="Content" ObjectID="_1800779046" r:id="rId9"/>
        </w:object>
      </w:r>
      <w:r>
        <w:rPr>
          <w:rFonts w:asciiTheme="minorEastAsia" w:hAnsiTheme="minorEastAsia"/>
        </w:rPr>
        <w:t>时，</w:t>
      </w:r>
      <w:r>
        <w:rPr>
          <w:rFonts w:ascii="Times New Roman" w:hAnsi="Times New Roman" w:cs="Times New Roman"/>
          <w:i/>
          <w:iCs/>
        </w:rPr>
        <w:t>a</w:t>
      </w:r>
      <w:r>
        <w:rPr>
          <w:rFonts w:asciiTheme="minorEastAsia" w:hAnsiTheme="minorEastAsia"/>
        </w:rPr>
        <w:t>质点正在向</w:t>
      </w:r>
      <w:r>
        <w:rPr>
          <w:rFonts w:ascii="Times New Roman" w:hAnsi="Times New Roman" w:cs="Times New Roman"/>
          <w:i/>
          <w:iCs/>
        </w:rPr>
        <w:t>y</w:t>
      </w:r>
      <w:r>
        <w:rPr>
          <w:rFonts w:asciiTheme="minorEastAsia" w:hAnsiTheme="minorEastAsia"/>
        </w:rPr>
        <w:t>轴负方向运动</w:t>
      </w:r>
    </w:p>
    <w:p w14:paraId="76598D57" w14:textId="77777777" w:rsidR="00790BA1" w:rsidRDefault="00000000">
      <w:pPr>
        <w:pStyle w:val="ABCD"/>
        <w:spacing w:line="312" w:lineRule="auto"/>
        <w:ind w:left="440" w:hangingChars="200" w:hanging="440"/>
        <w:rPr>
          <w:rFonts w:asciiTheme="minorEastAsia" w:hAnsiTheme="minorEastAsia" w:hint="eastAsia"/>
        </w:rPr>
      </w:pPr>
      <w:r>
        <w:rPr>
          <w:rFonts w:asciiTheme="minorEastAsia" w:hAnsiTheme="minorEastAsia"/>
        </w:rPr>
        <w:tab/>
      </w:r>
      <w:r>
        <w:rPr>
          <w:rFonts w:ascii="Times New Roman" w:hAnsi="Times New Roman" w:cs="Times New Roman"/>
        </w:rPr>
        <w:t>C</w:t>
      </w:r>
      <w:r>
        <w:rPr>
          <w:rFonts w:ascii="Times New Roman" w:hAnsi="Times New Roman" w:cs="Times New Roman"/>
        </w:rPr>
        <w:t>．</w:t>
      </w:r>
      <w:r>
        <w:rPr>
          <w:rFonts w:asciiTheme="minorEastAsia" w:hAnsiTheme="minorEastAsia"/>
        </w:rPr>
        <w:t>当</w:t>
      </w:r>
      <w:r>
        <w:rPr>
          <w:rFonts w:ascii="Times New Roman" w:hAnsi="Times New Roman" w:cs="Times New Roman"/>
          <w:i/>
        </w:rPr>
        <w:t>t</w:t>
      </w:r>
      <w:r>
        <w:rPr>
          <w:rFonts w:ascii="Times New Roman" w:hAnsi="Times New Roman" w:cs="Times New Roman"/>
          <w:iCs/>
        </w:rPr>
        <w:t>=</w:t>
      </w:r>
      <w:r>
        <w:rPr>
          <w:rFonts w:ascii="Times New Roman" w:hAnsi="Times New Roman" w:cs="Times New Roman"/>
          <w:iCs/>
          <w:position w:val="-24"/>
        </w:rPr>
        <w:object w:dxaOrig="378" w:dyaOrig="622" w14:anchorId="779910A6">
          <v:shape id="_x0000_i1026" type="#_x0000_t75" style="width:18.85pt;height:31.15pt" o:ole="">
            <v:imagedata r:id="rId10" o:title=""/>
          </v:shape>
          <o:OLEObject Type="Embed" ProgID="Equation.DSMT4" ShapeID="_x0000_i1026" DrawAspect="Content" ObjectID="_1800779047" r:id="rId11"/>
        </w:object>
      </w:r>
      <w:r>
        <w:rPr>
          <w:rFonts w:asciiTheme="minorEastAsia" w:hAnsiTheme="minorEastAsia"/>
        </w:rPr>
        <w:t>时，</w:t>
      </w:r>
      <w:r>
        <w:rPr>
          <w:rFonts w:ascii="Times New Roman" w:hAnsi="Times New Roman" w:cs="Times New Roman"/>
          <w:i/>
          <w:iCs/>
        </w:rPr>
        <w:t>b</w:t>
      </w:r>
      <w:r>
        <w:rPr>
          <w:rFonts w:asciiTheme="minorEastAsia" w:hAnsiTheme="minorEastAsia"/>
        </w:rPr>
        <w:t>质点正在向</w:t>
      </w:r>
      <w:r>
        <w:rPr>
          <w:rFonts w:ascii="Times New Roman" w:hAnsi="Times New Roman" w:cs="Times New Roman"/>
          <w:i/>
          <w:iCs/>
        </w:rPr>
        <w:t>y</w:t>
      </w:r>
      <w:r>
        <w:rPr>
          <w:rFonts w:asciiTheme="minorEastAsia" w:hAnsiTheme="minorEastAsia"/>
        </w:rPr>
        <w:t>轴负方向运动</w:t>
      </w:r>
    </w:p>
    <w:p w14:paraId="64903984" w14:textId="77777777" w:rsidR="00790BA1" w:rsidRDefault="00000000">
      <w:pPr>
        <w:pStyle w:val="ABCD"/>
        <w:spacing w:line="312" w:lineRule="auto"/>
        <w:ind w:left="440" w:hangingChars="200" w:hanging="440"/>
        <w:rPr>
          <w:rFonts w:asciiTheme="minorEastAsia" w:hAnsiTheme="minorEastAsia" w:hint="eastAsia"/>
        </w:rPr>
      </w:pPr>
      <w:r>
        <w:rPr>
          <w:rFonts w:asciiTheme="minorEastAsia" w:hAnsiTheme="minorEastAsia"/>
        </w:rPr>
        <w:tab/>
      </w:r>
      <w:r>
        <w:rPr>
          <w:rFonts w:ascii="Times New Roman" w:hAnsi="Times New Roman" w:cs="Times New Roman"/>
        </w:rPr>
        <w:t>D</w:t>
      </w:r>
      <w:r>
        <w:rPr>
          <w:rFonts w:ascii="Times New Roman" w:hAnsi="Times New Roman" w:cs="Times New Roman"/>
        </w:rPr>
        <w:t>．</w:t>
      </w:r>
      <w:r>
        <w:rPr>
          <w:rFonts w:asciiTheme="minorEastAsia" w:hAnsiTheme="minorEastAsia"/>
        </w:rPr>
        <w:t>在某一时刻，</w:t>
      </w:r>
      <w:r>
        <w:rPr>
          <w:rFonts w:ascii="Times New Roman" w:hAnsi="Times New Roman" w:cs="Times New Roman"/>
          <w:i/>
          <w:iCs/>
        </w:rPr>
        <w:t>a</w:t>
      </w:r>
      <w:r>
        <w:rPr>
          <w:rFonts w:asciiTheme="minorEastAsia" w:hAnsiTheme="minorEastAsia"/>
        </w:rPr>
        <w:t>、</w:t>
      </w:r>
      <w:r>
        <w:rPr>
          <w:rFonts w:ascii="Times New Roman" w:hAnsi="Times New Roman" w:cs="Times New Roman"/>
          <w:i/>
          <w:iCs/>
        </w:rPr>
        <w:t>b</w:t>
      </w:r>
      <w:r>
        <w:rPr>
          <w:rFonts w:asciiTheme="minorEastAsia" w:hAnsiTheme="minorEastAsia"/>
        </w:rPr>
        <w:t>两质点的位移和速度可能相同</w:t>
      </w:r>
    </w:p>
    <w:p w14:paraId="0BFB60FC" w14:textId="77777777" w:rsidR="00790BA1" w:rsidRDefault="00000000">
      <w:pPr>
        <w:pStyle w:val="af3"/>
        <w:spacing w:line="312" w:lineRule="auto"/>
        <w:ind w:leftChars="200" w:left="440" w:firstLineChars="0" w:firstLine="0"/>
        <w:rPr>
          <w:rFonts w:asciiTheme="minorEastAsia" w:hAnsiTheme="minorEastAsia" w:hint="eastAsia"/>
        </w:rPr>
      </w:pPr>
      <w:r>
        <w:rPr>
          <w:rFonts w:ascii="宋体" w:eastAsia="宋体" w:hAnsi="宋体" w:cs="宋体" w:hint="eastAsia"/>
        </w:rPr>
        <w:t>【答案】</w:t>
      </w:r>
      <w:r>
        <w:rPr>
          <w:rFonts w:ascii="Times New Roman" w:eastAsia="宋体" w:hAnsi="Times New Roman" w:cs="Times New Roman" w:hint="eastAsia"/>
        </w:rPr>
        <w:t>C</w:t>
      </w:r>
    </w:p>
    <w:p w14:paraId="45C469D4" w14:textId="77777777" w:rsidR="00790BA1" w:rsidRDefault="00000000">
      <w:pPr>
        <w:pStyle w:val="af3"/>
        <w:spacing w:line="312" w:lineRule="auto"/>
        <w:ind w:left="440" w:hanging="440"/>
        <w:rPr>
          <w:rFonts w:asciiTheme="minorEastAsia" w:hAnsiTheme="minorEastAsia" w:hint="eastAsia"/>
        </w:rPr>
      </w:pPr>
      <w:r>
        <w:rPr>
          <w:rFonts w:asciiTheme="minorEastAsia" w:hAnsiTheme="minorEastAsia"/>
        </w:rPr>
        <w:tab/>
      </w:r>
      <w:r>
        <w:rPr>
          <w:rFonts w:ascii="Times New Roman" w:hAnsi="Times New Roman" w:cs="Times New Roman"/>
        </w:rPr>
        <w:t>17</w:t>
      </w:r>
      <w:r>
        <w:rPr>
          <w:rFonts w:ascii="Times New Roman" w:eastAsia="宋体" w:hAnsi="Times New Roman" w:cs="Times New Roman"/>
        </w:rPr>
        <w:t>．</w:t>
      </w:r>
      <w:r>
        <w:rPr>
          <w:rFonts w:asciiTheme="minorEastAsia" w:hAnsiTheme="minorEastAsia" w:hint="eastAsia"/>
        </w:rPr>
        <w:t>（</w:t>
      </w:r>
      <w:r>
        <w:rPr>
          <w:rFonts w:ascii="Times New Roman" w:hAnsi="Times New Roman" w:cs="Times New Roman"/>
        </w:rPr>
        <w:t>2008·</w:t>
      </w:r>
      <w:r>
        <w:rPr>
          <w:rFonts w:ascii="Times New Roman" w:hAnsi="Times New Roman" w:cs="Times New Roman"/>
        </w:rPr>
        <w:t>全国</w:t>
      </w:r>
      <w:r>
        <w:rPr>
          <w:rFonts w:ascii="宋体" w:eastAsia="宋体" w:hAnsi="宋体" w:cs="宋体" w:hint="eastAsia"/>
        </w:rPr>
        <w:t>Ⅰ</w:t>
      </w:r>
      <w:r>
        <w:rPr>
          <w:rFonts w:ascii="Times New Roman" w:hAnsi="Times New Roman" w:cs="Times New Roman"/>
        </w:rPr>
        <w:t>·1</w:t>
      </w:r>
      <w:r>
        <w:rPr>
          <w:rFonts w:ascii="Times New Roman" w:hAnsi="Times New Roman" w:cs="Times New Roman" w:hint="eastAsia"/>
        </w:rPr>
        <w:t>7</w:t>
      </w:r>
      <w:r>
        <w:rPr>
          <w:rFonts w:asciiTheme="minorEastAsia" w:hAnsiTheme="minorEastAsia" w:hint="eastAsia"/>
        </w:rPr>
        <w:t>）</w:t>
      </w:r>
      <w:r>
        <w:rPr>
          <w:rFonts w:asciiTheme="minorEastAsia" w:hAnsiTheme="minorEastAsia"/>
        </w:rPr>
        <w:t>已知太阳到地球与地球到月球的距离的比值约为</w:t>
      </w:r>
      <w:r>
        <w:rPr>
          <w:rFonts w:ascii="Times New Roman" w:hAnsi="Times New Roman" w:cs="Times New Roman"/>
        </w:rPr>
        <w:t>390</w:t>
      </w:r>
      <w:r>
        <w:rPr>
          <w:rFonts w:asciiTheme="minorEastAsia" w:hAnsiTheme="minorEastAsia"/>
        </w:rPr>
        <w:t>，月球绕地球旋转的周期约为</w:t>
      </w:r>
      <w:r>
        <w:rPr>
          <w:rFonts w:ascii="Times New Roman" w:hAnsi="Times New Roman" w:cs="Times New Roman"/>
        </w:rPr>
        <w:t>27</w:t>
      </w:r>
      <w:r>
        <w:rPr>
          <w:rFonts w:asciiTheme="minorEastAsia" w:hAnsiTheme="minorEastAsia"/>
        </w:rPr>
        <w:t>天</w:t>
      </w:r>
      <w:r>
        <w:rPr>
          <w:rFonts w:ascii="Times New Roman" w:eastAsia="宋体" w:hAnsi="Times New Roman" w:cs="Times New Roman"/>
        </w:rPr>
        <w:t>．</w:t>
      </w:r>
      <w:r>
        <w:rPr>
          <w:rFonts w:asciiTheme="minorEastAsia" w:hAnsiTheme="minorEastAsia"/>
        </w:rPr>
        <w:t>利用上述数据以及日常的天文知识，可估算出太阳对月球与地球对月球的万有引力的比值约为</w:t>
      </w:r>
    </w:p>
    <w:p w14:paraId="1B1CD265" w14:textId="77777777" w:rsidR="00790BA1" w:rsidRDefault="00000000">
      <w:pPr>
        <w:pStyle w:val="ABCD"/>
        <w:spacing w:line="312" w:lineRule="auto"/>
        <w:ind w:left="440" w:hangingChars="200" w:hanging="440"/>
        <w:rPr>
          <w:rFonts w:ascii="Times New Roman" w:hAnsi="Times New Roman" w:cs="Times New Roman"/>
        </w:rPr>
      </w:pPr>
      <w:r>
        <w:rPr>
          <w:rFonts w:asciiTheme="minorEastAsia" w:hAnsiTheme="minorEastAsia"/>
        </w:rPr>
        <w:tab/>
      </w:r>
      <w:r>
        <w:rPr>
          <w:rFonts w:ascii="Times New Roman" w:hAnsi="Times New Roman" w:cs="Times New Roman"/>
        </w:rPr>
        <w:t>A</w:t>
      </w:r>
      <w:r>
        <w:rPr>
          <w:rFonts w:ascii="Times New Roman" w:hAnsi="Times New Roman" w:cs="Times New Roman"/>
        </w:rPr>
        <w:t>．</w:t>
      </w:r>
      <w:r>
        <w:rPr>
          <w:rFonts w:ascii="Times New Roman" w:hAnsi="Times New Roman" w:cs="Times New Roman"/>
        </w:rPr>
        <w:t>0.2</w:t>
      </w:r>
      <w:r>
        <w:rPr>
          <w:rFonts w:ascii="Times New Roman" w:hAnsi="Times New Roman" w:cs="Times New Roman"/>
        </w:rPr>
        <w:tab/>
        <w:t>B</w:t>
      </w:r>
      <w:r>
        <w:rPr>
          <w:rFonts w:ascii="Times New Roman" w:hAnsi="Times New Roman" w:cs="Times New Roman"/>
        </w:rPr>
        <w:t>．</w:t>
      </w:r>
      <w:r>
        <w:rPr>
          <w:rFonts w:ascii="Times New Roman" w:hAnsi="Times New Roman" w:cs="Times New Roman"/>
        </w:rPr>
        <w:t>2</w:t>
      </w:r>
    </w:p>
    <w:p w14:paraId="3BC02124" w14:textId="77777777" w:rsidR="00790BA1" w:rsidRDefault="00000000">
      <w:pPr>
        <w:pStyle w:val="ABCD"/>
        <w:spacing w:line="312" w:lineRule="auto"/>
        <w:ind w:left="440" w:hangingChars="200" w:hanging="440"/>
        <w:rPr>
          <w:rFonts w:ascii="Times New Roman" w:hAnsi="Times New Roman" w:cs="Times New Roman"/>
        </w:rPr>
      </w:pPr>
      <w:r>
        <w:rPr>
          <w:rFonts w:ascii="Times New Roman" w:hAnsi="Times New Roman" w:cs="Times New Roman"/>
        </w:rPr>
        <w:tab/>
        <w:t>C</w:t>
      </w:r>
      <w:r>
        <w:rPr>
          <w:rFonts w:ascii="Times New Roman" w:hAnsi="Times New Roman" w:cs="Times New Roman"/>
        </w:rPr>
        <w:t>．</w:t>
      </w:r>
      <w:r>
        <w:rPr>
          <w:rFonts w:ascii="Times New Roman" w:hAnsi="Times New Roman" w:cs="Times New Roman"/>
        </w:rPr>
        <w:t>20</w:t>
      </w:r>
      <w:r>
        <w:rPr>
          <w:rFonts w:ascii="Times New Roman" w:hAnsi="Times New Roman" w:cs="Times New Roman"/>
        </w:rPr>
        <w:tab/>
        <w:t>D</w:t>
      </w:r>
      <w:r>
        <w:rPr>
          <w:rFonts w:ascii="Times New Roman" w:hAnsi="Times New Roman" w:cs="Times New Roman"/>
        </w:rPr>
        <w:t>．</w:t>
      </w:r>
      <w:r>
        <w:rPr>
          <w:rFonts w:ascii="Times New Roman" w:hAnsi="Times New Roman" w:cs="Times New Roman"/>
        </w:rPr>
        <w:t>200</w:t>
      </w:r>
    </w:p>
    <w:p w14:paraId="54C4419C" w14:textId="77777777" w:rsidR="00790BA1" w:rsidRDefault="00000000">
      <w:pPr>
        <w:pStyle w:val="af3"/>
        <w:spacing w:line="312" w:lineRule="auto"/>
        <w:ind w:leftChars="200" w:left="440" w:firstLineChars="0" w:firstLine="0"/>
        <w:rPr>
          <w:rFonts w:ascii="Times New Roman" w:hAnsi="Times New Roman" w:cs="Times New Roman"/>
        </w:rPr>
      </w:pPr>
      <w:r>
        <w:rPr>
          <w:rFonts w:ascii="宋体" w:eastAsia="宋体" w:hAnsi="宋体" w:cs="宋体" w:hint="eastAsia"/>
        </w:rPr>
        <w:t>【答案】</w:t>
      </w:r>
      <w:r>
        <w:rPr>
          <w:rFonts w:ascii="Times New Roman" w:eastAsia="宋体" w:hAnsi="Times New Roman" w:cs="Times New Roman" w:hint="eastAsia"/>
        </w:rPr>
        <w:t>B</w:t>
      </w:r>
    </w:p>
    <w:p w14:paraId="0815EE38" w14:textId="77777777" w:rsidR="00790BA1" w:rsidRDefault="00000000">
      <w:pPr>
        <w:pStyle w:val="af3"/>
        <w:tabs>
          <w:tab w:val="clear" w:pos="4989"/>
          <w:tab w:val="left" w:pos="4570"/>
        </w:tabs>
        <w:spacing w:line="312" w:lineRule="auto"/>
        <w:ind w:left="440" w:hanging="440"/>
        <w:rPr>
          <w:rFonts w:asciiTheme="minorEastAsia" w:hAnsiTheme="minorEastAsia" w:hint="eastAsia"/>
        </w:rPr>
      </w:pPr>
      <w:r>
        <w:rPr>
          <w:rFonts w:ascii="Times New Roman" w:hAnsi="Times New Roman" w:cs="Times New Roman"/>
        </w:rPr>
        <w:tab/>
        <w:t>18</w:t>
      </w:r>
      <w:r>
        <w:rPr>
          <w:rFonts w:ascii="Times New Roman" w:eastAsia="宋体" w:hAnsi="Times New Roman" w:cs="Times New Roman"/>
        </w:rPr>
        <w:t>．</w:t>
      </w:r>
      <w:r>
        <w:rPr>
          <w:rFonts w:asciiTheme="minorEastAsia" w:hAnsiTheme="minorEastAsia" w:hint="eastAsia"/>
        </w:rPr>
        <w:t>（</w:t>
      </w:r>
      <w:r>
        <w:rPr>
          <w:rFonts w:ascii="Times New Roman" w:hAnsi="Times New Roman" w:cs="Times New Roman"/>
        </w:rPr>
        <w:t>2008·</w:t>
      </w:r>
      <w:r>
        <w:rPr>
          <w:rFonts w:ascii="Times New Roman" w:hAnsi="Times New Roman" w:cs="Times New Roman"/>
        </w:rPr>
        <w:t>全国</w:t>
      </w:r>
      <w:r>
        <w:rPr>
          <w:rFonts w:ascii="宋体" w:eastAsia="宋体" w:hAnsi="宋体" w:cs="宋体" w:hint="eastAsia"/>
        </w:rPr>
        <w:t>Ⅰ</w:t>
      </w:r>
      <w:r>
        <w:rPr>
          <w:rFonts w:ascii="Times New Roman" w:hAnsi="Times New Roman" w:cs="Times New Roman"/>
        </w:rPr>
        <w:t>·1</w:t>
      </w:r>
      <w:r>
        <w:rPr>
          <w:rFonts w:ascii="Times New Roman" w:hAnsi="Times New Roman" w:cs="Times New Roman" w:hint="eastAsia"/>
        </w:rPr>
        <w:t>8</w:t>
      </w:r>
      <w:r>
        <w:rPr>
          <w:rFonts w:asciiTheme="minorEastAsia" w:hAnsiTheme="minorEastAsia" w:hint="eastAsia"/>
        </w:rPr>
        <w:t>）</w:t>
      </w:r>
      <w:r>
        <w:rPr>
          <w:rFonts w:asciiTheme="minorEastAsia" w:hAnsiTheme="minorEastAsia"/>
        </w:rPr>
        <w:t>三个原子核</w:t>
      </w:r>
      <w:r>
        <w:rPr>
          <w:rFonts w:ascii="Times New Roman" w:hAnsi="Times New Roman" w:cs="Times New Roman"/>
        </w:rPr>
        <w:t>X</w:t>
      </w:r>
      <w:r>
        <w:rPr>
          <w:rFonts w:ascii="Times New Roman" w:hAnsi="Times New Roman" w:cs="Times New Roman"/>
        </w:rPr>
        <w:t>、</w:t>
      </w:r>
      <w:r>
        <w:rPr>
          <w:rFonts w:ascii="Times New Roman" w:hAnsi="Times New Roman" w:cs="Times New Roman"/>
        </w:rPr>
        <w:t>Y</w:t>
      </w:r>
      <w:r>
        <w:rPr>
          <w:rFonts w:ascii="Times New Roman" w:hAnsi="Times New Roman" w:cs="Times New Roman"/>
        </w:rPr>
        <w:t>、</w:t>
      </w:r>
      <w:r>
        <w:rPr>
          <w:rFonts w:ascii="Times New Roman" w:hAnsi="Times New Roman" w:cs="Times New Roman"/>
        </w:rPr>
        <w:t>Z</w:t>
      </w:r>
      <w:r>
        <w:rPr>
          <w:rFonts w:ascii="Times New Roman" w:hAnsi="Times New Roman" w:cs="Times New Roman"/>
        </w:rPr>
        <w:t>，</w:t>
      </w:r>
      <w:r>
        <w:rPr>
          <w:rFonts w:ascii="Times New Roman" w:hAnsi="Times New Roman" w:cs="Times New Roman"/>
        </w:rPr>
        <w:t>X</w:t>
      </w:r>
      <w:r>
        <w:rPr>
          <w:rFonts w:asciiTheme="minorEastAsia" w:hAnsiTheme="minorEastAsia"/>
        </w:rPr>
        <w:t>核放出一个正电子后变为</w:t>
      </w:r>
      <w:r>
        <w:rPr>
          <w:rFonts w:ascii="Times New Roman" w:hAnsi="Times New Roman" w:cs="Times New Roman"/>
        </w:rPr>
        <w:t>Y</w:t>
      </w:r>
      <w:r>
        <w:rPr>
          <w:rFonts w:asciiTheme="minorEastAsia" w:hAnsiTheme="minorEastAsia"/>
        </w:rPr>
        <w:t>核，</w:t>
      </w:r>
      <w:r>
        <w:rPr>
          <w:rFonts w:ascii="Times New Roman" w:hAnsi="Times New Roman" w:cs="Times New Roman"/>
        </w:rPr>
        <w:t>Y</w:t>
      </w:r>
      <w:r>
        <w:rPr>
          <w:rFonts w:asciiTheme="minorEastAsia" w:hAnsiTheme="minorEastAsia"/>
        </w:rPr>
        <w:t>核与质子发生核反应后生</w:t>
      </w:r>
      <w:r>
        <w:rPr>
          <w:rFonts w:ascii="Times New Roman" w:hAnsi="Times New Roman" w:cs="Times New Roman"/>
        </w:rPr>
        <w:t>Z</w:t>
      </w:r>
      <w:r>
        <w:rPr>
          <w:rFonts w:asciiTheme="minorEastAsia" w:hAnsiTheme="minorEastAsia"/>
        </w:rPr>
        <w:t>核并放出一个氦核</w:t>
      </w:r>
      <w:r>
        <w:rPr>
          <w:rFonts w:asciiTheme="minorEastAsia" w:hAnsiTheme="minorEastAsia" w:hint="eastAsia"/>
        </w:rPr>
        <w:t>（</w:t>
      </w:r>
      <w:r>
        <w:rPr>
          <w:rFonts w:asciiTheme="minorEastAsia" w:hAnsiTheme="minorEastAsia" w:hint="eastAsia"/>
          <w:position w:val="-12"/>
        </w:rPr>
        <w:object w:dxaOrig="161" w:dyaOrig="378" w14:anchorId="46209CA7">
          <v:shape id="_x0000_i1027" type="#_x0000_t75" style="width:7.95pt;height:18.85pt" o:ole="">
            <v:imagedata r:id="rId12" o:title=""/>
          </v:shape>
          <o:OLEObject Type="Embed" ProgID="Equation.DSMT4" ShapeID="_x0000_i1027" DrawAspect="Content" ObjectID="_1800779048" r:id="rId13"/>
        </w:object>
      </w:r>
      <w:r>
        <w:rPr>
          <w:rFonts w:ascii="Times New Roman" w:hAnsi="Times New Roman" w:cs="Times New Roman"/>
        </w:rPr>
        <w:t>He</w:t>
      </w:r>
      <w:r>
        <w:rPr>
          <w:rFonts w:ascii="Times New Roman" w:hAnsi="Times New Roman" w:cs="Times New Roman" w:hint="eastAsia"/>
        </w:rPr>
        <w:t>）</w:t>
      </w:r>
      <w:r>
        <w:rPr>
          <w:rFonts w:ascii="Times New Roman" w:eastAsia="宋体" w:hAnsi="Times New Roman" w:cs="Times New Roman"/>
        </w:rPr>
        <w:t>．</w:t>
      </w:r>
      <w:r>
        <w:rPr>
          <w:rFonts w:asciiTheme="minorEastAsia" w:hAnsiTheme="minorEastAsia"/>
        </w:rPr>
        <w:t>则下面说法中正确的是</w:t>
      </w:r>
    </w:p>
    <w:p w14:paraId="4C608713" w14:textId="77777777" w:rsidR="00790BA1" w:rsidRDefault="00000000">
      <w:pPr>
        <w:pStyle w:val="ABCD"/>
        <w:spacing w:line="312" w:lineRule="auto"/>
        <w:ind w:left="440" w:hangingChars="200" w:hanging="440"/>
        <w:rPr>
          <w:rFonts w:asciiTheme="minorEastAsia" w:hAnsiTheme="minorEastAsia" w:hint="eastAsia"/>
        </w:rPr>
      </w:pPr>
      <w:r>
        <w:rPr>
          <w:rFonts w:asciiTheme="minorEastAsia" w:hAnsiTheme="minorEastAsia"/>
        </w:rPr>
        <w:tab/>
      </w:r>
      <w:r>
        <w:rPr>
          <w:rFonts w:ascii="Times New Roman" w:hAnsi="Times New Roman" w:cs="Times New Roman"/>
        </w:rPr>
        <w:t>A</w:t>
      </w:r>
      <w:r>
        <w:rPr>
          <w:rFonts w:ascii="Times New Roman" w:hAnsi="Times New Roman" w:cs="Times New Roman"/>
        </w:rPr>
        <w:t>．</w:t>
      </w:r>
      <w:r>
        <w:rPr>
          <w:rFonts w:ascii="Times New Roman" w:hAnsi="Times New Roman" w:cs="Times New Roman"/>
        </w:rPr>
        <w:t>X</w:t>
      </w:r>
      <w:r>
        <w:rPr>
          <w:rFonts w:asciiTheme="minorEastAsia" w:hAnsiTheme="minorEastAsia"/>
        </w:rPr>
        <w:t>核比</w:t>
      </w:r>
      <w:r>
        <w:rPr>
          <w:rFonts w:ascii="Times New Roman" w:hAnsi="Times New Roman" w:cs="Times New Roman"/>
        </w:rPr>
        <w:t>Z</w:t>
      </w:r>
      <w:r>
        <w:rPr>
          <w:rFonts w:asciiTheme="minorEastAsia" w:hAnsiTheme="minorEastAsia"/>
        </w:rPr>
        <w:t>核多一个质子</w:t>
      </w:r>
    </w:p>
    <w:p w14:paraId="2E2ACE9A" w14:textId="77777777" w:rsidR="00790BA1" w:rsidRDefault="00000000">
      <w:pPr>
        <w:pStyle w:val="ABCD"/>
        <w:spacing w:line="312" w:lineRule="auto"/>
        <w:ind w:left="440" w:hangingChars="200" w:hanging="440"/>
        <w:rPr>
          <w:rFonts w:asciiTheme="minorEastAsia" w:hAnsiTheme="minorEastAsia" w:hint="eastAsia"/>
        </w:rPr>
      </w:pPr>
      <w:r>
        <w:rPr>
          <w:rFonts w:asciiTheme="minorEastAsia" w:hAnsiTheme="minorEastAsia"/>
        </w:rPr>
        <w:tab/>
      </w:r>
      <w:r>
        <w:rPr>
          <w:rFonts w:ascii="Times New Roman" w:hAnsi="Times New Roman" w:cs="Times New Roman"/>
        </w:rPr>
        <w:t>B</w:t>
      </w:r>
      <w:r>
        <w:rPr>
          <w:rFonts w:ascii="Times New Roman" w:hAnsi="Times New Roman" w:cs="Times New Roman"/>
        </w:rPr>
        <w:t>．</w:t>
      </w:r>
      <w:r>
        <w:rPr>
          <w:rFonts w:ascii="Times New Roman" w:hAnsi="Times New Roman" w:cs="Times New Roman"/>
        </w:rPr>
        <w:t>X</w:t>
      </w:r>
      <w:r>
        <w:rPr>
          <w:rFonts w:asciiTheme="minorEastAsia" w:hAnsiTheme="minorEastAsia"/>
        </w:rPr>
        <w:t>核比</w:t>
      </w:r>
      <w:r>
        <w:rPr>
          <w:rFonts w:ascii="Times New Roman" w:hAnsi="Times New Roman" w:cs="Times New Roman"/>
        </w:rPr>
        <w:t>Z</w:t>
      </w:r>
      <w:r>
        <w:rPr>
          <w:rFonts w:asciiTheme="minorEastAsia" w:hAnsiTheme="minorEastAsia"/>
        </w:rPr>
        <w:t>核少一个中子</w:t>
      </w:r>
    </w:p>
    <w:p w14:paraId="3B44B699" w14:textId="77777777" w:rsidR="00790BA1" w:rsidRDefault="00000000">
      <w:pPr>
        <w:pStyle w:val="ABCD"/>
        <w:spacing w:line="312" w:lineRule="auto"/>
        <w:ind w:left="440" w:hangingChars="200" w:hanging="440"/>
        <w:rPr>
          <w:rFonts w:ascii="Times New Roman" w:hAnsi="Times New Roman" w:cs="Times New Roman"/>
        </w:rPr>
      </w:pPr>
      <w:r>
        <w:rPr>
          <w:rFonts w:asciiTheme="minorEastAsia" w:hAnsiTheme="minorEastAsia"/>
        </w:rPr>
        <w:lastRenderedPageBreak/>
        <w:tab/>
      </w:r>
      <w:r>
        <w:rPr>
          <w:rFonts w:ascii="Times New Roman" w:hAnsi="Times New Roman" w:cs="Times New Roman"/>
        </w:rPr>
        <w:t>C</w:t>
      </w:r>
      <w:r>
        <w:rPr>
          <w:rFonts w:ascii="Times New Roman" w:hAnsi="Times New Roman" w:cs="Times New Roman"/>
        </w:rPr>
        <w:t>．</w:t>
      </w:r>
      <w:r>
        <w:rPr>
          <w:rFonts w:ascii="Times New Roman" w:hAnsi="Times New Roman" w:cs="Times New Roman"/>
        </w:rPr>
        <w:t>X</w:t>
      </w:r>
      <w:r>
        <w:rPr>
          <w:rFonts w:asciiTheme="minorEastAsia" w:hAnsiTheme="minorEastAsia"/>
        </w:rPr>
        <w:t>核的质量数比</w:t>
      </w:r>
      <w:r>
        <w:rPr>
          <w:rFonts w:ascii="Times New Roman" w:hAnsi="Times New Roman" w:cs="Times New Roman"/>
        </w:rPr>
        <w:t>Z</w:t>
      </w:r>
      <w:r>
        <w:rPr>
          <w:rFonts w:asciiTheme="minorEastAsia" w:hAnsiTheme="minorEastAsia"/>
        </w:rPr>
        <w:t>核质量数大</w:t>
      </w:r>
      <w:r>
        <w:rPr>
          <w:rFonts w:ascii="Times New Roman" w:hAnsi="Times New Roman" w:cs="Times New Roman"/>
        </w:rPr>
        <w:t>3</w:t>
      </w:r>
    </w:p>
    <w:p w14:paraId="561DDE74" w14:textId="77777777" w:rsidR="00790BA1" w:rsidRDefault="00000000">
      <w:pPr>
        <w:pStyle w:val="ABCD"/>
        <w:spacing w:line="312" w:lineRule="auto"/>
        <w:ind w:left="440" w:hangingChars="200" w:hanging="440"/>
        <w:rPr>
          <w:rFonts w:asciiTheme="minorEastAsia" w:hAnsiTheme="minorEastAsia" w:hint="eastAsia"/>
        </w:rPr>
      </w:pPr>
      <w:r>
        <w:rPr>
          <w:rFonts w:asciiTheme="minorEastAsia" w:hAnsiTheme="minorEastAsia"/>
        </w:rPr>
        <w:tab/>
      </w:r>
      <w:r>
        <w:rPr>
          <w:rFonts w:ascii="Times New Roman" w:hAnsi="Times New Roman" w:cs="Times New Roman"/>
        </w:rPr>
        <w:t>D</w:t>
      </w:r>
      <w:r>
        <w:rPr>
          <w:rFonts w:ascii="Times New Roman" w:hAnsi="Times New Roman" w:cs="Times New Roman"/>
        </w:rPr>
        <w:t>．</w:t>
      </w:r>
      <w:r>
        <w:rPr>
          <w:rFonts w:ascii="Times New Roman" w:hAnsi="Times New Roman" w:cs="Times New Roman"/>
        </w:rPr>
        <w:t>X</w:t>
      </w:r>
      <w:r>
        <w:rPr>
          <w:rFonts w:asciiTheme="minorEastAsia" w:hAnsiTheme="minorEastAsia"/>
        </w:rPr>
        <w:t>核与</w:t>
      </w:r>
      <w:r>
        <w:rPr>
          <w:rFonts w:ascii="Times New Roman" w:hAnsi="Times New Roman" w:cs="Times New Roman"/>
        </w:rPr>
        <w:t>Z</w:t>
      </w:r>
      <w:r>
        <w:rPr>
          <w:rFonts w:asciiTheme="minorEastAsia" w:hAnsiTheme="minorEastAsia"/>
        </w:rPr>
        <w:t>核的总电荷是</w:t>
      </w:r>
      <w:r>
        <w:rPr>
          <w:rFonts w:ascii="Times New Roman" w:hAnsi="Times New Roman" w:cs="Times New Roman"/>
        </w:rPr>
        <w:t>Y</w:t>
      </w:r>
      <w:r>
        <w:rPr>
          <w:rFonts w:asciiTheme="minorEastAsia" w:hAnsiTheme="minorEastAsia"/>
        </w:rPr>
        <w:t>核电荷的</w:t>
      </w:r>
      <w:r>
        <w:rPr>
          <w:rFonts w:ascii="Times New Roman" w:hAnsi="Times New Roman" w:cs="Times New Roman"/>
        </w:rPr>
        <w:t>2</w:t>
      </w:r>
      <w:r>
        <w:rPr>
          <w:rFonts w:asciiTheme="minorEastAsia" w:hAnsiTheme="minorEastAsia"/>
        </w:rPr>
        <w:t>倍</w:t>
      </w:r>
    </w:p>
    <w:p w14:paraId="52EBDDEF" w14:textId="77777777" w:rsidR="00790BA1" w:rsidRDefault="00000000">
      <w:pPr>
        <w:pStyle w:val="af3"/>
        <w:spacing w:line="312" w:lineRule="auto"/>
        <w:ind w:leftChars="200" w:left="440" w:firstLineChars="0" w:firstLine="0"/>
        <w:rPr>
          <w:rFonts w:asciiTheme="minorEastAsia" w:hAnsiTheme="minorEastAsia" w:hint="eastAsia"/>
        </w:rPr>
      </w:pPr>
      <w:r>
        <w:rPr>
          <w:rFonts w:ascii="宋体" w:eastAsia="宋体" w:hAnsi="宋体" w:cs="宋体" w:hint="eastAsia"/>
        </w:rPr>
        <w:t>【答案】</w:t>
      </w:r>
      <w:r>
        <w:rPr>
          <w:rFonts w:ascii="Times New Roman" w:eastAsia="宋体" w:hAnsi="Times New Roman" w:cs="Times New Roman" w:hint="eastAsia"/>
        </w:rPr>
        <w:t>C</w:t>
      </w:r>
      <w:r>
        <w:rPr>
          <w:rFonts w:ascii="Times New Roman" w:eastAsia="宋体" w:hAnsi="Times New Roman" w:cs="Times New Roman"/>
        </w:rPr>
        <w:t>D</w:t>
      </w:r>
    </w:p>
    <w:p w14:paraId="3DADF2D7" w14:textId="77777777" w:rsidR="00790BA1" w:rsidRDefault="00000000">
      <w:pPr>
        <w:pStyle w:val="af3"/>
        <w:spacing w:line="312" w:lineRule="auto"/>
        <w:ind w:left="440" w:hanging="440"/>
        <w:rPr>
          <w:rFonts w:asciiTheme="minorEastAsia" w:hAnsiTheme="minorEastAsia" w:hint="eastAsia"/>
        </w:rPr>
      </w:pPr>
      <w:r>
        <w:rPr>
          <w:rFonts w:asciiTheme="minorEastAsia" w:hAnsiTheme="minorEastAsia"/>
        </w:rPr>
        <w:tab/>
      </w:r>
      <w:r>
        <w:rPr>
          <w:rFonts w:ascii="Times New Roman" w:hAnsi="Times New Roman" w:cs="Times New Roman"/>
        </w:rPr>
        <w:t>19</w:t>
      </w:r>
      <w:r>
        <w:rPr>
          <w:rFonts w:ascii="Times New Roman" w:eastAsia="宋体" w:hAnsi="Times New Roman" w:cs="Times New Roman"/>
        </w:rPr>
        <w:t>．</w:t>
      </w:r>
      <w:r>
        <w:rPr>
          <w:rFonts w:asciiTheme="minorEastAsia" w:hAnsiTheme="minorEastAsia" w:hint="eastAsia"/>
        </w:rPr>
        <w:t>（</w:t>
      </w:r>
      <w:r>
        <w:rPr>
          <w:rFonts w:ascii="Times New Roman" w:hAnsi="Times New Roman" w:cs="Times New Roman"/>
        </w:rPr>
        <w:t>2008·</w:t>
      </w:r>
      <w:r>
        <w:rPr>
          <w:rFonts w:ascii="Times New Roman" w:hAnsi="Times New Roman" w:cs="Times New Roman"/>
        </w:rPr>
        <w:t>全国</w:t>
      </w:r>
      <w:r>
        <w:rPr>
          <w:rFonts w:ascii="宋体" w:eastAsia="宋体" w:hAnsi="宋体" w:cs="宋体" w:hint="eastAsia"/>
        </w:rPr>
        <w:t>Ⅰ</w:t>
      </w:r>
      <w:r>
        <w:rPr>
          <w:rFonts w:ascii="Times New Roman" w:hAnsi="Times New Roman" w:cs="Times New Roman"/>
        </w:rPr>
        <w:t>·1</w:t>
      </w:r>
      <w:r>
        <w:rPr>
          <w:rFonts w:ascii="Times New Roman" w:hAnsi="Times New Roman" w:cs="Times New Roman" w:hint="eastAsia"/>
        </w:rPr>
        <w:t>8</w:t>
      </w:r>
      <w:r>
        <w:rPr>
          <w:rFonts w:asciiTheme="minorEastAsia" w:hAnsiTheme="minorEastAsia" w:hint="eastAsia"/>
        </w:rPr>
        <w:t>）</w:t>
      </w:r>
      <w:r>
        <w:rPr>
          <w:rFonts w:asciiTheme="minorEastAsia" w:hAnsiTheme="minorEastAsia"/>
        </w:rPr>
        <w:t>已知地球半径约为</w:t>
      </w:r>
      <w:r>
        <w:rPr>
          <w:rFonts w:ascii="Times New Roman" w:hAnsi="Times New Roman" w:cs="Times New Roman"/>
        </w:rPr>
        <w:t>6.4×10</w:t>
      </w:r>
      <w:r>
        <w:rPr>
          <w:rFonts w:ascii="Times New Roman" w:hAnsi="Times New Roman" w:cs="Times New Roman"/>
          <w:vertAlign w:val="superscript"/>
        </w:rPr>
        <w:t>6</w:t>
      </w:r>
      <w:r>
        <w:rPr>
          <w:rFonts w:ascii="Times New Roman" w:hAnsi="Times New Roman" w:cs="Times New Roman" w:hint="eastAsia"/>
          <w:vertAlign w:val="superscript"/>
        </w:rPr>
        <w:t xml:space="preserve"> </w:t>
      </w:r>
      <w:r>
        <w:rPr>
          <w:rFonts w:ascii="Times New Roman" w:hAnsi="Times New Roman" w:cs="Times New Roman"/>
        </w:rPr>
        <w:t>m</w:t>
      </w:r>
      <w:r>
        <w:rPr>
          <w:rFonts w:asciiTheme="minorEastAsia" w:hAnsiTheme="minorEastAsia"/>
        </w:rPr>
        <w:t>，空气的摩尔质量约为</w:t>
      </w:r>
      <w:r>
        <w:rPr>
          <w:rFonts w:ascii="Times New Roman" w:hAnsi="Times New Roman" w:cs="Times New Roman" w:hint="eastAsia"/>
        </w:rPr>
        <w:t>29</w:t>
      </w:r>
      <w:r>
        <w:rPr>
          <w:rFonts w:ascii="Times New Roman" w:hAnsi="Times New Roman" w:cs="Times New Roman"/>
        </w:rPr>
        <w:t>×10</w:t>
      </w:r>
      <w:r>
        <w:rPr>
          <w:rFonts w:ascii="Times New Roman" w:hAnsi="Times New Roman" w:cs="Times New Roman"/>
          <w:vertAlign w:val="superscript"/>
        </w:rPr>
        <w:t>‒</w:t>
      </w:r>
      <w:r>
        <w:rPr>
          <w:rFonts w:ascii="Times New Roman" w:hAnsi="Times New Roman" w:cs="Times New Roman" w:hint="eastAsia"/>
          <w:vertAlign w:val="superscript"/>
        </w:rPr>
        <w:t xml:space="preserve">3 </w:t>
      </w:r>
      <w:r>
        <w:rPr>
          <w:rFonts w:ascii="Times New Roman" w:hAnsi="Times New Roman" w:cs="Times New Roman" w:hint="eastAsia"/>
        </w:rPr>
        <w:t>kg/mol</w:t>
      </w:r>
      <w:r>
        <w:rPr>
          <w:rFonts w:hAnsi="Cambria Math" w:hint="eastAsia"/>
          <w:vertAlign w:val="superscript"/>
        </w:rPr>
        <w:t xml:space="preserve"> </w:t>
      </w:r>
      <w:r>
        <w:rPr>
          <w:rFonts w:asciiTheme="minorEastAsia" w:hAnsiTheme="minorEastAsia"/>
        </w:rPr>
        <w:t>，一个标准大气压约为</w:t>
      </w:r>
      <w:r>
        <w:rPr>
          <w:rFonts w:ascii="Times New Roman" w:hAnsi="Times New Roman" w:cs="Times New Roman" w:hint="eastAsia"/>
        </w:rPr>
        <w:t>1</w:t>
      </w:r>
      <w:r>
        <w:rPr>
          <w:rFonts w:ascii="Times New Roman" w:hAnsi="Times New Roman" w:cs="Times New Roman"/>
        </w:rPr>
        <w:t>.</w:t>
      </w:r>
      <w:r>
        <w:rPr>
          <w:rFonts w:ascii="Times New Roman" w:hAnsi="Times New Roman" w:cs="Times New Roman" w:hint="eastAsia"/>
        </w:rPr>
        <w:t>0</w:t>
      </w:r>
      <w:r>
        <w:rPr>
          <w:rFonts w:ascii="Times New Roman" w:hAnsi="Times New Roman" w:cs="Times New Roman"/>
        </w:rPr>
        <w:t>×10</w:t>
      </w:r>
      <w:r>
        <w:rPr>
          <w:rFonts w:ascii="Times New Roman" w:hAnsi="Times New Roman" w:cs="Times New Roman" w:hint="eastAsia"/>
          <w:vertAlign w:val="superscript"/>
        </w:rPr>
        <w:t xml:space="preserve">5 </w:t>
      </w:r>
      <w:r>
        <w:rPr>
          <w:rFonts w:ascii="Times New Roman" w:hAnsi="Times New Roman" w:cs="Times New Roman" w:hint="eastAsia"/>
        </w:rPr>
        <w:t>Pa</w:t>
      </w:r>
      <w:r>
        <w:rPr>
          <w:rFonts w:ascii="Times New Roman" w:eastAsia="宋体" w:hAnsi="Times New Roman" w:cs="Times New Roman"/>
        </w:rPr>
        <w:t>．</w:t>
      </w:r>
      <w:r>
        <w:rPr>
          <w:rFonts w:asciiTheme="minorEastAsia" w:hAnsiTheme="minorEastAsia"/>
        </w:rPr>
        <w:t>利用以上数据可估算出地球表面大气在标准状况下的体积为</w:t>
      </w:r>
    </w:p>
    <w:p w14:paraId="5549F3DA" w14:textId="77777777" w:rsidR="00790BA1" w:rsidRDefault="00000000">
      <w:pPr>
        <w:pStyle w:val="ABCD"/>
        <w:spacing w:line="312" w:lineRule="auto"/>
        <w:ind w:left="440" w:hangingChars="200" w:hanging="440"/>
        <w:rPr>
          <w:rFonts w:asciiTheme="minorEastAsia" w:hAnsiTheme="minorEastAsia" w:hint="eastAsia"/>
        </w:rPr>
      </w:pPr>
      <w:r>
        <w:rPr>
          <w:rFonts w:asciiTheme="minorEastAsia" w:hAnsiTheme="minorEastAsia"/>
        </w:rPr>
        <w:tab/>
      </w:r>
      <w:r>
        <w:rPr>
          <w:rFonts w:ascii="Times New Roman" w:hAnsi="Times New Roman" w:cs="Times New Roman"/>
        </w:rPr>
        <w:t>A</w:t>
      </w:r>
      <w:r>
        <w:rPr>
          <w:rFonts w:ascii="Times New Roman" w:hAnsi="Times New Roman" w:cs="Times New Roman"/>
        </w:rPr>
        <w:t>．</w:t>
      </w:r>
      <w:r>
        <w:rPr>
          <w:rFonts w:ascii="Times New Roman" w:hAnsi="Times New Roman" w:cs="Times New Roman"/>
        </w:rPr>
        <w:t>4×10</w:t>
      </w:r>
      <w:r>
        <w:rPr>
          <w:rFonts w:ascii="Times New Roman" w:hAnsi="Times New Roman" w:cs="Times New Roman" w:hint="eastAsia"/>
          <w:vertAlign w:val="superscript"/>
        </w:rPr>
        <w:t>1</w:t>
      </w:r>
      <w:r>
        <w:rPr>
          <w:rFonts w:ascii="Times New Roman" w:hAnsi="Times New Roman" w:cs="Times New Roman"/>
          <w:vertAlign w:val="superscript"/>
        </w:rPr>
        <w:t>6</w:t>
      </w:r>
      <w:r>
        <w:rPr>
          <w:rFonts w:ascii="Times New Roman" w:hAnsi="Times New Roman" w:cs="Times New Roman" w:hint="eastAsia"/>
          <w:vertAlign w:val="superscript"/>
        </w:rPr>
        <w:t xml:space="preserve"> </w:t>
      </w:r>
      <w:r>
        <w:rPr>
          <w:rFonts w:hAnsi="Cambria Math" w:hint="eastAsia"/>
          <w:vertAlign w:val="superscript"/>
        </w:rPr>
        <w:t xml:space="preserve"> </w:t>
      </w:r>
      <w:r>
        <w:rPr>
          <w:rFonts w:ascii="Times New Roman" w:hAnsi="Times New Roman" w:cs="Times New Roman"/>
        </w:rPr>
        <w:t>m</w:t>
      </w:r>
      <w:r>
        <w:rPr>
          <w:rFonts w:ascii="Times New Roman" w:hAnsi="Times New Roman" w:cs="Times New Roman" w:hint="eastAsia"/>
          <w:vertAlign w:val="superscript"/>
        </w:rPr>
        <w:t>3</w:t>
      </w:r>
      <w:r>
        <w:rPr>
          <w:rFonts w:ascii="Times New Roman" w:hAnsi="Times New Roman" w:cs="Times New Roman" w:hint="eastAsia"/>
        </w:rPr>
        <w:t xml:space="preserve"> </w:t>
      </w:r>
      <w:r>
        <w:rPr>
          <w:rFonts w:asciiTheme="minorEastAsia" w:hAnsiTheme="minorEastAsia"/>
        </w:rPr>
        <w:tab/>
      </w:r>
      <w:r>
        <w:rPr>
          <w:rFonts w:ascii="Times New Roman" w:hAnsi="Times New Roman" w:cs="Times New Roman"/>
        </w:rPr>
        <w:t>B</w:t>
      </w:r>
      <w:r>
        <w:rPr>
          <w:rFonts w:ascii="Times New Roman" w:hAnsi="Times New Roman" w:cs="Times New Roman"/>
        </w:rPr>
        <w:t>．</w:t>
      </w:r>
      <w:r>
        <w:rPr>
          <w:rFonts w:ascii="Times New Roman" w:hAnsi="Times New Roman" w:cs="Times New Roman"/>
        </w:rPr>
        <w:t>4×10</w:t>
      </w:r>
      <w:r>
        <w:rPr>
          <w:rFonts w:ascii="Times New Roman" w:hAnsi="Times New Roman" w:cs="Times New Roman" w:hint="eastAsia"/>
          <w:vertAlign w:val="superscript"/>
        </w:rPr>
        <w:t>18</w:t>
      </w:r>
      <w:r>
        <w:rPr>
          <w:rFonts w:hAnsi="Cambria Math" w:hint="eastAsia"/>
          <w:vertAlign w:val="superscript"/>
        </w:rPr>
        <w:t xml:space="preserve">  </w:t>
      </w:r>
      <w:r>
        <w:rPr>
          <w:rFonts w:ascii="Times New Roman" w:hAnsi="Times New Roman" w:cs="Times New Roman"/>
        </w:rPr>
        <w:t>m</w:t>
      </w:r>
      <w:r>
        <w:rPr>
          <w:rFonts w:ascii="Times New Roman" w:hAnsi="Times New Roman" w:cs="Times New Roman" w:hint="eastAsia"/>
          <w:vertAlign w:val="superscript"/>
        </w:rPr>
        <w:t>3</w:t>
      </w:r>
      <w:r>
        <w:rPr>
          <w:rFonts w:asciiTheme="minorEastAsia" w:hAnsiTheme="minorEastAsia"/>
        </w:rPr>
        <w:tab/>
      </w:r>
    </w:p>
    <w:p w14:paraId="111CD28E" w14:textId="77777777" w:rsidR="00790BA1" w:rsidRDefault="00000000">
      <w:pPr>
        <w:pStyle w:val="ABCD"/>
        <w:spacing w:line="312" w:lineRule="auto"/>
        <w:ind w:left="440" w:hangingChars="200" w:hanging="440"/>
        <w:rPr>
          <w:rFonts w:ascii="Times New Roman" w:hAnsi="Times New Roman" w:cs="Times New Roman"/>
          <w:vertAlign w:val="superscript"/>
        </w:rPr>
      </w:pPr>
      <w:r>
        <w:rPr>
          <w:rFonts w:asciiTheme="minorEastAsia" w:hAnsiTheme="minorEastAsia"/>
        </w:rPr>
        <w:tab/>
      </w:r>
      <w:r>
        <w:rPr>
          <w:rFonts w:ascii="Times New Roman" w:hAnsi="Times New Roman" w:cs="Times New Roman"/>
        </w:rPr>
        <w:t>C</w:t>
      </w:r>
      <w:r>
        <w:rPr>
          <w:rFonts w:ascii="Times New Roman" w:hAnsi="Times New Roman" w:cs="Times New Roman"/>
        </w:rPr>
        <w:t>．</w:t>
      </w:r>
      <w:r>
        <w:rPr>
          <w:rFonts w:ascii="Times New Roman" w:hAnsi="Times New Roman" w:cs="Times New Roman"/>
        </w:rPr>
        <w:t>4×10</w:t>
      </w:r>
      <w:r>
        <w:rPr>
          <w:rFonts w:ascii="Times New Roman" w:hAnsi="Times New Roman" w:cs="Times New Roman" w:hint="eastAsia"/>
          <w:vertAlign w:val="superscript"/>
        </w:rPr>
        <w:t xml:space="preserve">20 </w:t>
      </w:r>
      <w:r>
        <w:rPr>
          <w:rFonts w:hAnsi="Cambria Math" w:hint="eastAsia"/>
          <w:vertAlign w:val="superscript"/>
        </w:rPr>
        <w:t xml:space="preserve"> </w:t>
      </w:r>
      <w:r>
        <w:rPr>
          <w:rFonts w:ascii="Times New Roman" w:hAnsi="Times New Roman" w:cs="Times New Roman"/>
        </w:rPr>
        <w:t>m</w:t>
      </w:r>
      <w:r>
        <w:rPr>
          <w:rFonts w:ascii="Times New Roman" w:hAnsi="Times New Roman" w:cs="Times New Roman" w:hint="eastAsia"/>
          <w:vertAlign w:val="superscript"/>
        </w:rPr>
        <w:t>3</w:t>
      </w:r>
      <w:r>
        <w:rPr>
          <w:rFonts w:asciiTheme="minorEastAsia" w:hAnsiTheme="minorEastAsia"/>
        </w:rPr>
        <w:tab/>
      </w:r>
      <w:r>
        <w:rPr>
          <w:rFonts w:ascii="Times New Roman" w:hAnsi="Times New Roman" w:cs="Times New Roman"/>
        </w:rPr>
        <w:t>D</w:t>
      </w:r>
      <w:r>
        <w:rPr>
          <w:rFonts w:ascii="Times New Roman" w:hAnsi="Times New Roman" w:cs="Times New Roman"/>
        </w:rPr>
        <w:t>．</w:t>
      </w:r>
      <w:r>
        <w:rPr>
          <w:rFonts w:ascii="Times New Roman" w:hAnsi="Times New Roman" w:cs="Times New Roman"/>
        </w:rPr>
        <w:t>4×10</w:t>
      </w:r>
      <w:r>
        <w:rPr>
          <w:rFonts w:ascii="Times New Roman" w:hAnsi="Times New Roman" w:cs="Times New Roman" w:hint="eastAsia"/>
          <w:vertAlign w:val="superscript"/>
        </w:rPr>
        <w:t>22</w:t>
      </w:r>
      <w:r>
        <w:rPr>
          <w:rFonts w:hAnsi="Cambria Math" w:hint="eastAsia"/>
          <w:vertAlign w:val="superscript"/>
        </w:rPr>
        <w:t xml:space="preserve">  </w:t>
      </w:r>
      <w:r>
        <w:rPr>
          <w:rFonts w:ascii="Times New Roman" w:hAnsi="Times New Roman" w:cs="Times New Roman"/>
        </w:rPr>
        <w:t>m</w:t>
      </w:r>
      <w:r>
        <w:rPr>
          <w:rFonts w:ascii="Times New Roman" w:hAnsi="Times New Roman" w:cs="Times New Roman" w:hint="eastAsia"/>
          <w:vertAlign w:val="superscript"/>
        </w:rPr>
        <w:t>3</w:t>
      </w:r>
    </w:p>
    <w:p w14:paraId="19C65BB1" w14:textId="77777777" w:rsidR="00790BA1" w:rsidRDefault="00000000">
      <w:pPr>
        <w:pStyle w:val="af3"/>
        <w:spacing w:line="312" w:lineRule="auto"/>
        <w:ind w:leftChars="200" w:left="440" w:firstLineChars="0" w:firstLine="0"/>
        <w:rPr>
          <w:rFonts w:ascii="Times New Roman" w:hAnsi="Times New Roman" w:cs="Times New Roman"/>
          <w:vertAlign w:val="superscript"/>
        </w:rPr>
      </w:pPr>
      <w:r>
        <w:rPr>
          <w:rFonts w:ascii="宋体" w:eastAsia="宋体" w:hAnsi="宋体" w:cs="宋体" w:hint="eastAsia"/>
        </w:rPr>
        <w:t>【答案】</w:t>
      </w:r>
      <w:r>
        <w:rPr>
          <w:rFonts w:ascii="Times New Roman" w:eastAsia="宋体" w:hAnsi="Times New Roman" w:cs="Times New Roman" w:hint="eastAsia"/>
        </w:rPr>
        <w:t>B</w:t>
      </w:r>
    </w:p>
    <w:p w14:paraId="69B8616D" w14:textId="77777777" w:rsidR="00790BA1" w:rsidRDefault="00000000">
      <w:pPr>
        <w:pStyle w:val="af3"/>
        <w:spacing w:line="312" w:lineRule="auto"/>
        <w:ind w:left="440" w:hanging="440"/>
        <w:rPr>
          <w:rFonts w:asciiTheme="minorEastAsia" w:hAnsiTheme="minorEastAsia" w:hint="eastAsia"/>
        </w:rPr>
      </w:pPr>
      <w:r>
        <w:rPr>
          <w:noProof/>
        </w:rPr>
        <mc:AlternateContent>
          <mc:Choice Requires="wpg">
            <w:drawing>
              <wp:anchor distT="0" distB="0" distL="114300" distR="114300" simplePos="0" relativeHeight="251662336" behindDoc="0" locked="0" layoutInCell="1" allowOverlap="1" wp14:anchorId="6C267F51" wp14:editId="1BEF3FAA">
                <wp:simplePos x="0" y="0"/>
                <wp:positionH relativeFrom="column">
                  <wp:posOffset>4363085</wp:posOffset>
                </wp:positionH>
                <wp:positionV relativeFrom="paragraph">
                  <wp:posOffset>102235</wp:posOffset>
                </wp:positionV>
                <wp:extent cx="1953260" cy="791845"/>
                <wp:effectExtent l="0" t="0" r="8890" b="8255"/>
                <wp:wrapSquare wrapText="bothSides"/>
                <wp:docPr id="2" name="组合 2"/>
                <wp:cNvGraphicFramePr/>
                <a:graphic xmlns:a="http://schemas.openxmlformats.org/drawingml/2006/main">
                  <a:graphicData uri="http://schemas.microsoft.com/office/word/2010/wordprocessingGroup">
                    <wpg:wgp>
                      <wpg:cNvGrpSpPr/>
                      <wpg:grpSpPr>
                        <a:xfrm>
                          <a:off x="0" y="0"/>
                          <a:ext cx="1953260" cy="791845"/>
                          <a:chOff x="7546" y="20173"/>
                          <a:chExt cx="3756" cy="1530"/>
                        </a:xfrm>
                      </wpg:grpSpPr>
                      <pic:pic xmlns:pic="http://schemas.openxmlformats.org/drawingml/2006/picture">
                        <pic:nvPicPr>
                          <pic:cNvPr id="21" name="image9.jpeg"/>
                          <pic:cNvPicPr>
                            <a:picLocks noChangeAspect="1"/>
                          </pic:cNvPicPr>
                        </pic:nvPicPr>
                        <pic:blipFill>
                          <a:blip r:embed="rId14"/>
                          <a:stretch>
                            <a:fillRect/>
                          </a:stretch>
                        </pic:blipFill>
                        <pic:spPr>
                          <a:xfrm>
                            <a:off x="7546" y="20413"/>
                            <a:ext cx="963" cy="1247"/>
                          </a:xfrm>
                          <a:prstGeom prst="rect">
                            <a:avLst/>
                          </a:prstGeom>
                        </pic:spPr>
                      </pic:pic>
                      <pic:pic xmlns:pic="http://schemas.openxmlformats.org/drawingml/2006/picture">
                        <pic:nvPicPr>
                          <pic:cNvPr id="22" name="image10.jpeg"/>
                          <pic:cNvPicPr>
                            <a:picLocks noChangeAspect="1"/>
                          </pic:cNvPicPr>
                        </pic:nvPicPr>
                        <pic:blipFill>
                          <a:blip r:embed="rId15"/>
                          <a:stretch>
                            <a:fillRect/>
                          </a:stretch>
                        </pic:blipFill>
                        <pic:spPr>
                          <a:xfrm>
                            <a:off x="9036" y="20173"/>
                            <a:ext cx="2267" cy="1530"/>
                          </a:xfrm>
                          <a:prstGeom prst="rect">
                            <a:avLst/>
                          </a:prstGeom>
                        </pic:spPr>
                      </pic:pic>
                    </wpg:wgp>
                  </a:graphicData>
                </a:graphic>
              </wp:anchor>
            </w:drawing>
          </mc:Choice>
          <mc:Fallback xmlns:wpsCustomData="http://www.wps.cn/officeDocument/2013/wpsCustomData">
            <w:pict>
              <v:group id="_x0000_s1026" o:spid="_x0000_s1026" o:spt="203" style="position:absolute;left:0pt;margin-left:343.55pt;margin-top:8.05pt;height:62.35pt;width:153.8pt;mso-wrap-distance-bottom:0pt;mso-wrap-distance-left:9pt;mso-wrap-distance-right:9pt;mso-wrap-distance-top:0pt;z-index:251662336;mso-width-relative:page;mso-height-relative:page;" coordorigin="7546,20173" coordsize="3756,1530" o:gfxdata="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">
                <o:lock v:ext="edit" aspectratio="f"/>
                <v:shape id="image9.jpeg" o:spid="_x0000_s1026" o:spt="75" type="#_x0000_t75" style="position:absolute;left:7546;top:20413;height:1247;width:963;" filled="f" o:preferrelative="t" stroked="f" coordsize="21600,21600" o:gfxdata="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ZN3ZvQAA&#10;ANsAAAAPAAAAAAAAAAEAIAAAACIAAABkcnMvZG93bnJldi54bWxQSwECFAAUAAAACACHTuJAMy8F&#10;njsAAAA5AAAAEAAAAAAAAAABACAAAAAMAQAAZHJzL3NoYXBleG1sLnhtbFBLBQYAAAAABgAGAFsB&#10;AAC2AwAAAAA=&#10;">
                  <v:fill on="f" focussize="0,0"/>
                  <v:stroke on="f"/>
                  <v:imagedata r:id="rId16" o:title=""/>
                  <o:lock v:ext="edit" aspectratio="t"/>
                </v:shape>
                <v:shape id="image10.jpeg" o:spid="_x0000_s1026" o:spt="75" type="#_x0000_t75" style="position:absolute;left:9036;top:20173;height:1530;width:2267;" filled="f" o:preferrelative="t" stroked="f" coordsize="21600,21600" o:gfxdata="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3jxW/&#10;AAAA2wAAAA8AAAAAAAAAAQAgAAAAIgAAAGRycy9kb3ducmV2LnhtbFBLAQIUABQAAAAIAIdO4kAz&#10;LwWeOwAAADkAAAAQAAAAAAAAAAEAIAAAAA4BAABkcnMvc2hhcGV4bWwueG1sUEsFBgAAAAAGAAYA&#10;WwEAALgDAAAAAA==&#10;">
                  <v:fill on="f" focussize="0,0"/>
                  <v:stroke on="f"/>
                  <v:imagedata r:id="rId17" o:title=""/>
                  <o:lock v:ext="edit" aspectratio="t"/>
                </v:shape>
                <w10:wrap type="square"/>
              </v:group>
            </w:pict>
          </mc:Fallback>
        </mc:AlternateContent>
      </w:r>
      <w:r>
        <w:rPr>
          <w:rFonts w:asciiTheme="minorEastAsia" w:hAnsiTheme="minorEastAsia"/>
        </w:rPr>
        <w:tab/>
      </w:r>
      <w:r>
        <w:rPr>
          <w:rFonts w:ascii="Times New Roman" w:hAnsi="Times New Roman" w:cs="Times New Roman"/>
        </w:rPr>
        <w:t>20</w:t>
      </w:r>
      <w:r>
        <w:rPr>
          <w:rFonts w:ascii="Times New Roman" w:eastAsia="宋体" w:hAnsi="Times New Roman" w:cs="Times New Roman"/>
        </w:rPr>
        <w:t>．</w:t>
      </w:r>
      <w:r>
        <w:rPr>
          <w:rFonts w:asciiTheme="minorEastAsia" w:hAnsiTheme="minorEastAsia" w:hint="eastAsia"/>
        </w:rPr>
        <w:t>（</w:t>
      </w:r>
      <w:r>
        <w:rPr>
          <w:rFonts w:ascii="Times New Roman" w:hAnsi="Times New Roman" w:cs="Times New Roman"/>
        </w:rPr>
        <w:t>2008·</w:t>
      </w:r>
      <w:r>
        <w:rPr>
          <w:rFonts w:ascii="Times New Roman" w:hAnsi="Times New Roman" w:cs="Times New Roman"/>
        </w:rPr>
        <w:t>全国</w:t>
      </w:r>
      <w:r>
        <w:rPr>
          <w:rFonts w:ascii="宋体" w:eastAsia="宋体" w:hAnsi="宋体" w:cs="宋体" w:hint="eastAsia"/>
        </w:rPr>
        <w:t>Ⅰ</w:t>
      </w:r>
      <w:r>
        <w:rPr>
          <w:rFonts w:ascii="Times New Roman" w:hAnsi="Times New Roman" w:cs="Times New Roman"/>
        </w:rPr>
        <w:t>·1</w:t>
      </w:r>
      <w:r>
        <w:rPr>
          <w:rFonts w:ascii="Times New Roman" w:hAnsi="Times New Roman" w:cs="Times New Roman" w:hint="eastAsia"/>
        </w:rPr>
        <w:t>9</w:t>
      </w:r>
      <w:r>
        <w:rPr>
          <w:rFonts w:asciiTheme="minorEastAsia" w:hAnsiTheme="minorEastAsia" w:hint="eastAsia"/>
        </w:rPr>
        <w:t>）</w:t>
      </w:r>
      <w:r>
        <w:rPr>
          <w:rFonts w:asciiTheme="minorEastAsia" w:hAnsiTheme="minorEastAsia"/>
        </w:rPr>
        <w:t>矩形导线框</w:t>
      </w:r>
      <w:r>
        <w:rPr>
          <w:rFonts w:ascii="Times New Roman" w:hAnsi="Times New Roman" w:cs="Times New Roman"/>
          <w:i/>
          <w:iCs/>
        </w:rPr>
        <w:t>abcd</w:t>
      </w:r>
      <w:r>
        <w:rPr>
          <w:rFonts w:asciiTheme="minorEastAsia" w:hAnsiTheme="minorEastAsia"/>
        </w:rPr>
        <w:t>固定在匀强磁场中，磁感线的方向与导线框所在平面垂直.规定磁场的正方向垂直纸面向里，磁感应强度</w:t>
      </w:r>
      <w:r>
        <w:rPr>
          <w:rFonts w:ascii="Times New Roman" w:hAnsi="Times New Roman" w:cs="Times New Roman"/>
          <w:i/>
          <w:iCs/>
        </w:rPr>
        <w:t>B</w:t>
      </w:r>
      <w:r>
        <w:rPr>
          <w:rFonts w:asciiTheme="minorEastAsia" w:hAnsiTheme="minorEastAsia"/>
        </w:rPr>
        <w:t>随时间变化的规律如图所示.若规定顺时针方向为感应电流</w:t>
      </w:r>
      <w:r>
        <w:rPr>
          <w:rFonts w:ascii="Times New Roman" w:hAnsi="Times New Roman" w:cs="Times New Roman"/>
          <w:i/>
          <w:iCs/>
        </w:rPr>
        <w:t>i</w:t>
      </w:r>
      <w:r>
        <w:rPr>
          <w:rFonts w:asciiTheme="minorEastAsia" w:hAnsiTheme="minorEastAsia"/>
        </w:rPr>
        <w:t>的正方向，下列</w:t>
      </w:r>
      <w:r>
        <w:rPr>
          <w:rFonts w:ascii="Times New Roman" w:hAnsi="Times New Roman" w:cs="Times New Roman"/>
          <w:i/>
          <w:iCs/>
        </w:rPr>
        <w:t>i</w:t>
      </w:r>
      <w:r>
        <w:rPr>
          <w:rFonts w:ascii="Times New Roman" w:eastAsia="宋体" w:hAnsi="Times New Roman" w:cs="Times New Roman"/>
        </w:rPr>
        <w:t>－</w:t>
      </w:r>
      <w:r>
        <w:rPr>
          <w:rFonts w:ascii="Times New Roman" w:hAnsi="Times New Roman" w:cs="Times New Roman"/>
          <w:i/>
          <w:iCs/>
        </w:rPr>
        <w:t>t</w:t>
      </w:r>
      <w:r>
        <w:rPr>
          <w:rFonts w:asciiTheme="minorEastAsia" w:hAnsiTheme="minorEastAsia"/>
        </w:rPr>
        <w:t>图中正确的是</w:t>
      </w:r>
    </w:p>
    <w:p w14:paraId="617E816A" w14:textId="77777777" w:rsidR="00790BA1" w:rsidRDefault="00000000">
      <w:pPr>
        <w:pStyle w:val="2"/>
        <w:spacing w:line="312" w:lineRule="auto"/>
        <w:ind w:left="440" w:hangingChars="200" w:hanging="440"/>
        <w:rPr>
          <w:rFonts w:asciiTheme="minorEastAsia" w:hAnsiTheme="minorEastAsia" w:hint="eastAsia"/>
        </w:rPr>
      </w:pPr>
      <w:r>
        <w:rPr>
          <w:rFonts w:asciiTheme="minorEastAsia" w:hAnsiTheme="minorEastAsia"/>
        </w:rPr>
        <w:tab/>
      </w:r>
      <w:r>
        <w:rPr>
          <w:rFonts w:asciiTheme="minorEastAsia" w:hAnsiTheme="minorEastAsia"/>
          <w:noProof/>
        </w:rPr>
        <w:drawing>
          <wp:inline distT="0" distB="0" distL="114300" distR="114300" wp14:anchorId="446A0C56" wp14:editId="33682632">
            <wp:extent cx="1439545" cy="971550"/>
            <wp:effectExtent l="0" t="0" r="0" b="0"/>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18"/>
                    <a:stretch>
                      <a:fillRect/>
                    </a:stretch>
                  </pic:blipFill>
                  <pic:spPr>
                    <a:xfrm>
                      <a:off x="0" y="0"/>
                      <a:ext cx="1440000" cy="972000"/>
                    </a:xfrm>
                    <a:prstGeom prst="rect">
                      <a:avLst/>
                    </a:prstGeom>
                  </pic:spPr>
                </pic:pic>
              </a:graphicData>
            </a:graphic>
          </wp:inline>
        </w:drawing>
      </w:r>
      <w:r>
        <w:rPr>
          <w:rFonts w:asciiTheme="minorEastAsia" w:hAnsiTheme="minorEastAsia"/>
        </w:rPr>
        <w:tab/>
      </w:r>
      <w:r>
        <w:rPr>
          <w:rFonts w:asciiTheme="minorEastAsia" w:hAnsiTheme="minorEastAsia"/>
          <w:noProof/>
        </w:rPr>
        <w:drawing>
          <wp:inline distT="0" distB="0" distL="114300" distR="114300" wp14:anchorId="3D8E15AB" wp14:editId="0EE2223B">
            <wp:extent cx="1439545" cy="971550"/>
            <wp:effectExtent l="0" t="0" r="0" b="0"/>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19"/>
                    <a:stretch>
                      <a:fillRect/>
                    </a:stretch>
                  </pic:blipFill>
                  <pic:spPr>
                    <a:xfrm>
                      <a:off x="0" y="0"/>
                      <a:ext cx="1440000" cy="972000"/>
                    </a:xfrm>
                    <a:prstGeom prst="rect">
                      <a:avLst/>
                    </a:prstGeom>
                  </pic:spPr>
                </pic:pic>
              </a:graphicData>
            </a:graphic>
          </wp:inline>
        </w:drawing>
      </w:r>
    </w:p>
    <w:p w14:paraId="4D37B226" w14:textId="77777777" w:rsidR="00790BA1" w:rsidRDefault="00000000">
      <w:pPr>
        <w:pStyle w:val="2"/>
        <w:spacing w:line="312" w:lineRule="auto"/>
        <w:ind w:left="440" w:hangingChars="200" w:hanging="440"/>
        <w:rPr>
          <w:rFonts w:asciiTheme="minorEastAsia" w:hAnsiTheme="minorEastAsia" w:hint="eastAsia"/>
        </w:rPr>
      </w:pPr>
      <w:r>
        <w:rPr>
          <w:rFonts w:asciiTheme="minorEastAsia" w:hAnsiTheme="minorEastAsia"/>
        </w:rPr>
        <w:tab/>
      </w:r>
      <w:r>
        <w:rPr>
          <w:rFonts w:asciiTheme="minorEastAsia" w:hAnsiTheme="minorEastAsia" w:hint="eastAsia"/>
        </w:rPr>
        <w:t xml:space="preserve">    </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A</w:t>
      </w:r>
      <w:r>
        <w:rPr>
          <w:rFonts w:ascii="Times New Roman" w:hAnsi="Times New Roman" w:cs="Times New Roman"/>
        </w:rPr>
        <w:tab/>
        <w:t xml:space="preserve"> </w:t>
      </w:r>
      <w:r>
        <w:rPr>
          <w:rFonts w:asciiTheme="minorEastAsia" w:hAnsiTheme="minorEastAsia" w:hint="eastAsia"/>
        </w:rPr>
        <w:t xml:space="preserve">                         </w:t>
      </w:r>
      <w:r>
        <w:rPr>
          <w:rFonts w:ascii="Times New Roman" w:hAnsi="Times New Roman" w:cs="Times New Roman"/>
        </w:rPr>
        <w:t>B</w:t>
      </w:r>
    </w:p>
    <w:p w14:paraId="6CBA3232" w14:textId="77777777" w:rsidR="00790BA1" w:rsidRDefault="00000000">
      <w:pPr>
        <w:pStyle w:val="2"/>
        <w:spacing w:line="312" w:lineRule="auto"/>
        <w:rPr>
          <w:rFonts w:asciiTheme="minorEastAsia" w:hAnsiTheme="minorEastAsia" w:hint="eastAsia"/>
        </w:rPr>
      </w:pPr>
      <w:r>
        <w:rPr>
          <w:rFonts w:asciiTheme="minorEastAsia" w:hAnsiTheme="minorEastAsia"/>
        </w:rPr>
        <w:tab/>
      </w:r>
      <w:r>
        <w:rPr>
          <w:rFonts w:asciiTheme="minorEastAsia" w:hAnsiTheme="minorEastAsia"/>
          <w:noProof/>
        </w:rPr>
        <w:drawing>
          <wp:inline distT="0" distB="0" distL="114300" distR="114300" wp14:anchorId="1447F47F" wp14:editId="277B756B">
            <wp:extent cx="1439545" cy="971550"/>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0"/>
                    <a:stretch>
                      <a:fillRect/>
                    </a:stretch>
                  </pic:blipFill>
                  <pic:spPr>
                    <a:xfrm>
                      <a:off x="0" y="0"/>
                      <a:ext cx="1440000" cy="972000"/>
                    </a:xfrm>
                    <a:prstGeom prst="rect">
                      <a:avLst/>
                    </a:prstGeom>
                  </pic:spPr>
                </pic:pic>
              </a:graphicData>
            </a:graphic>
          </wp:inline>
        </w:drawing>
      </w:r>
      <w:r>
        <w:rPr>
          <w:rFonts w:asciiTheme="minorEastAsia" w:hAnsiTheme="minorEastAsia"/>
        </w:rPr>
        <w:tab/>
      </w:r>
      <w:r>
        <w:rPr>
          <w:rFonts w:asciiTheme="minorEastAsia" w:hAnsiTheme="minorEastAsia"/>
          <w:noProof/>
        </w:rPr>
        <w:drawing>
          <wp:inline distT="0" distB="0" distL="114300" distR="114300" wp14:anchorId="46545613" wp14:editId="2C76E654">
            <wp:extent cx="1439545" cy="971550"/>
            <wp:effectExtent l="0" t="0" r="0" b="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21"/>
                    <a:stretch>
                      <a:fillRect/>
                    </a:stretch>
                  </pic:blipFill>
                  <pic:spPr>
                    <a:xfrm>
                      <a:off x="0" y="0"/>
                      <a:ext cx="1440000" cy="972000"/>
                    </a:xfrm>
                    <a:prstGeom prst="rect">
                      <a:avLst/>
                    </a:prstGeom>
                  </pic:spPr>
                </pic:pic>
              </a:graphicData>
            </a:graphic>
          </wp:inline>
        </w:drawing>
      </w:r>
    </w:p>
    <w:p w14:paraId="3E249290" w14:textId="77777777" w:rsidR="00790BA1" w:rsidRDefault="00000000">
      <w:pPr>
        <w:pStyle w:val="2"/>
        <w:spacing w:line="312" w:lineRule="auto"/>
        <w:ind w:left="440" w:hangingChars="200" w:hanging="440"/>
        <w:rPr>
          <w:rFonts w:ascii="Times New Roman" w:hAnsi="Times New Roman" w:cs="Times New Roman"/>
        </w:rPr>
      </w:pPr>
      <w:r>
        <w:rPr>
          <w:rFonts w:asciiTheme="minorEastAsia" w:hAnsiTheme="minorEastAsia"/>
        </w:rPr>
        <w:tab/>
      </w:r>
      <w:r>
        <w:rPr>
          <w:rFonts w:asciiTheme="minorEastAsia" w:hAnsiTheme="minorEastAsia" w:hint="eastAsia"/>
        </w:rPr>
        <w:t xml:space="preserve">     </w:t>
      </w:r>
      <w:r>
        <w:rPr>
          <w:rFonts w:ascii="Times New Roman" w:hAnsi="Times New Roman" w:cs="Times New Roman"/>
        </w:rPr>
        <w:t>C</w:t>
      </w:r>
      <w:r>
        <w:rPr>
          <w:rFonts w:ascii="Times New Roman" w:hAnsi="Times New Roman" w:cs="Times New Roman"/>
        </w:rPr>
        <w:tab/>
      </w:r>
      <w:r>
        <w:rPr>
          <w:rFonts w:asciiTheme="minorEastAsia" w:hAnsiTheme="minorEastAsia" w:hint="eastAsia"/>
        </w:rPr>
        <w:t xml:space="preserve">                         </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D</w:t>
      </w:r>
    </w:p>
    <w:p w14:paraId="1C177575" w14:textId="77777777" w:rsidR="00790BA1" w:rsidRDefault="00000000">
      <w:pPr>
        <w:pStyle w:val="af3"/>
        <w:spacing w:line="312" w:lineRule="auto"/>
        <w:ind w:leftChars="200" w:left="440" w:firstLineChars="0" w:firstLine="0"/>
        <w:rPr>
          <w:rFonts w:ascii="Times New Roman" w:hAnsi="Times New Roman" w:cs="Times New Roman"/>
        </w:rPr>
      </w:pPr>
      <w:r>
        <w:rPr>
          <w:rFonts w:ascii="宋体" w:eastAsia="宋体" w:hAnsi="宋体" w:cs="宋体" w:hint="eastAsia"/>
        </w:rPr>
        <w:t>【答案】</w:t>
      </w:r>
      <w:r>
        <w:rPr>
          <w:rFonts w:ascii="Times New Roman" w:eastAsia="宋体" w:hAnsi="Times New Roman" w:cs="Times New Roman"/>
        </w:rPr>
        <w:t>D</w:t>
      </w:r>
    </w:p>
    <w:p w14:paraId="4B01C67F" w14:textId="77777777" w:rsidR="00790BA1" w:rsidRDefault="00000000">
      <w:pPr>
        <w:pStyle w:val="af3"/>
        <w:spacing w:line="312" w:lineRule="auto"/>
        <w:ind w:left="440" w:hanging="440"/>
        <w:rPr>
          <w:rFonts w:asciiTheme="minorEastAsia" w:hAnsiTheme="minorEastAsia" w:hint="eastAsia"/>
        </w:rPr>
      </w:pPr>
      <w:r>
        <w:rPr>
          <w:rFonts w:ascii="Times New Roman" w:hAnsi="Times New Roman" w:cs="Times New Roman"/>
        </w:rPr>
        <w:tab/>
        <w:t>21</w:t>
      </w:r>
      <w:r>
        <w:rPr>
          <w:rFonts w:ascii="Times New Roman" w:eastAsia="宋体" w:hAnsi="Times New Roman" w:cs="Times New Roman"/>
        </w:rPr>
        <w:t>．</w:t>
      </w:r>
      <w:r>
        <w:rPr>
          <w:rFonts w:asciiTheme="minorEastAsia" w:hAnsiTheme="minorEastAsia" w:hint="eastAsia"/>
        </w:rPr>
        <w:t>（</w:t>
      </w:r>
      <w:r>
        <w:rPr>
          <w:rFonts w:ascii="Times New Roman" w:hAnsi="Times New Roman" w:cs="Times New Roman"/>
        </w:rPr>
        <w:t>2008·</w:t>
      </w:r>
      <w:r>
        <w:rPr>
          <w:rFonts w:ascii="Times New Roman" w:hAnsi="Times New Roman" w:cs="Times New Roman"/>
        </w:rPr>
        <w:t>全国</w:t>
      </w:r>
      <w:r>
        <w:rPr>
          <w:rFonts w:ascii="宋体" w:eastAsia="宋体" w:hAnsi="宋体" w:cs="宋体" w:hint="eastAsia"/>
        </w:rPr>
        <w:t>Ⅰ</w:t>
      </w:r>
      <w:r>
        <w:rPr>
          <w:rFonts w:ascii="Times New Roman" w:hAnsi="Times New Roman" w:cs="Times New Roman"/>
        </w:rPr>
        <w:t>·14</w:t>
      </w:r>
      <w:r>
        <w:rPr>
          <w:rFonts w:asciiTheme="minorEastAsia" w:hAnsiTheme="minorEastAsia" w:hint="eastAsia"/>
        </w:rPr>
        <w:t>）</w:t>
      </w:r>
      <w:r>
        <w:rPr>
          <w:rFonts w:asciiTheme="minorEastAsia" w:hAnsiTheme="minorEastAsia"/>
        </w:rPr>
        <w:t>一束由红、蓝两单色光组成的光线从一平板玻璃砖的上表面以入射角</w:t>
      </w:r>
      <w:r>
        <w:rPr>
          <w:rFonts w:ascii="Times New Roman" w:hAnsi="Times New Roman" w:cs="Times New Roman"/>
          <w:i/>
          <w:iCs/>
        </w:rPr>
        <w:t>θ</w:t>
      </w:r>
      <w:r>
        <w:rPr>
          <w:rFonts w:asciiTheme="minorEastAsia" w:hAnsiTheme="minorEastAsia"/>
        </w:rPr>
        <w:t>射入，穿过玻璃砖从下表面射出</w:t>
      </w:r>
      <w:r>
        <w:rPr>
          <w:rFonts w:ascii="Times New Roman" w:eastAsia="宋体" w:hAnsi="Times New Roman" w:cs="Times New Roman"/>
        </w:rPr>
        <w:t>．</w:t>
      </w:r>
      <w:r>
        <w:rPr>
          <w:rFonts w:asciiTheme="minorEastAsia" w:hAnsiTheme="minorEastAsia"/>
        </w:rPr>
        <w:t>已知该玻璃对红光的折射率为</w:t>
      </w:r>
      <w:r>
        <w:rPr>
          <w:rFonts w:ascii="Times New Roman" w:hAnsi="Times New Roman" w:cs="Times New Roman"/>
        </w:rPr>
        <w:t>1.5</w:t>
      </w:r>
      <w:r>
        <w:rPr>
          <w:rFonts w:ascii="Times New Roman" w:eastAsia="宋体" w:hAnsi="Times New Roman" w:cs="Times New Roman"/>
        </w:rPr>
        <w:t>．</w:t>
      </w:r>
      <w:r>
        <w:rPr>
          <w:rFonts w:asciiTheme="minorEastAsia" w:hAnsiTheme="minorEastAsia"/>
        </w:rPr>
        <w:t>设红光与蓝光穿过玻璃砖所用的时间分别为</w:t>
      </w:r>
      <w:r>
        <w:rPr>
          <w:rFonts w:ascii="Times New Roman" w:hAnsi="Times New Roman" w:cs="Times New Roman"/>
          <w:i/>
          <w:iCs/>
        </w:rPr>
        <w:t>t</w:t>
      </w:r>
      <w:r>
        <w:rPr>
          <w:rFonts w:ascii="Times New Roman" w:hAnsi="Times New Roman" w:cs="Times New Roman" w:hint="eastAsia"/>
          <w:vertAlign w:val="subscript"/>
        </w:rPr>
        <w:t>1</w:t>
      </w:r>
      <w:r>
        <w:rPr>
          <w:rFonts w:asciiTheme="minorEastAsia" w:hAnsiTheme="minorEastAsia"/>
        </w:rPr>
        <w:t>和</w:t>
      </w:r>
      <w:r>
        <w:rPr>
          <w:rFonts w:ascii="Times New Roman" w:hAnsi="Times New Roman" w:cs="Times New Roman"/>
          <w:i/>
          <w:iCs/>
        </w:rPr>
        <w:t>t</w:t>
      </w:r>
      <w:r>
        <w:rPr>
          <w:rFonts w:ascii="Times New Roman" w:hAnsi="Times New Roman" w:cs="Times New Roman" w:hint="eastAsia"/>
          <w:vertAlign w:val="subscript"/>
        </w:rPr>
        <w:t>2</w:t>
      </w:r>
      <w:r>
        <w:rPr>
          <w:rFonts w:asciiTheme="minorEastAsia" w:hAnsiTheme="minorEastAsia"/>
        </w:rPr>
        <w:t>，则在</w:t>
      </w:r>
      <w:r>
        <w:rPr>
          <w:rFonts w:ascii="Times New Roman" w:hAnsi="Times New Roman" w:cs="Times New Roman"/>
          <w:i/>
          <w:iCs/>
        </w:rPr>
        <w:t>θ</w:t>
      </w:r>
      <w:r>
        <w:rPr>
          <w:rFonts w:asciiTheme="minorEastAsia" w:hAnsiTheme="minorEastAsia"/>
        </w:rPr>
        <w:t>从</w:t>
      </w:r>
      <w:r>
        <w:rPr>
          <w:rFonts w:ascii="Times New Roman" w:hAnsi="Times New Roman" w:cs="Times New Roman"/>
        </w:rPr>
        <w:t>0</w:t>
      </w:r>
      <w:r>
        <w:rPr>
          <w:rFonts w:ascii="Times New Roman" w:eastAsia="宋体" w:hAnsi="Times New Roman" w:cs="Times New Roman"/>
        </w:rPr>
        <w:t>°</w:t>
      </w:r>
      <w:r>
        <w:rPr>
          <w:rFonts w:asciiTheme="minorEastAsia" w:hAnsiTheme="minorEastAsia"/>
        </w:rPr>
        <w:t>逐渐增大至</w:t>
      </w:r>
      <w:r>
        <w:rPr>
          <w:rFonts w:ascii="Times New Roman" w:hAnsi="Times New Roman" w:cs="Times New Roman"/>
        </w:rPr>
        <w:t>90</w:t>
      </w:r>
      <w:r>
        <w:rPr>
          <w:rFonts w:ascii="Times New Roman" w:eastAsia="宋体" w:hAnsi="Times New Roman" w:cs="Times New Roman"/>
        </w:rPr>
        <w:t>°</w:t>
      </w:r>
      <w:r>
        <w:rPr>
          <w:rFonts w:asciiTheme="minorEastAsia" w:hAnsiTheme="minorEastAsia"/>
        </w:rPr>
        <w:t>的过程中</w:t>
      </w:r>
    </w:p>
    <w:p w14:paraId="1E28CA6F" w14:textId="77777777" w:rsidR="00790BA1" w:rsidRDefault="00000000">
      <w:pPr>
        <w:pStyle w:val="ABCD"/>
        <w:spacing w:line="312" w:lineRule="auto"/>
        <w:ind w:left="440" w:hangingChars="200" w:hanging="440"/>
        <w:rPr>
          <w:rFonts w:asciiTheme="minorEastAsia" w:hAnsiTheme="minorEastAsia" w:hint="eastAsia"/>
        </w:rPr>
      </w:pPr>
      <w:r>
        <w:rPr>
          <w:rFonts w:asciiTheme="minorEastAsia" w:hAnsiTheme="minorEastAsia"/>
        </w:rPr>
        <w:tab/>
      </w:r>
      <w:r>
        <w:rPr>
          <w:rFonts w:ascii="Times New Roman" w:hAnsi="Times New Roman" w:cs="Times New Roman"/>
        </w:rPr>
        <w:t>A</w:t>
      </w:r>
      <w:r>
        <w:rPr>
          <w:rFonts w:ascii="Times New Roman" w:hAnsi="Times New Roman" w:cs="Times New Roman"/>
        </w:rPr>
        <w:t>．</w:t>
      </w:r>
      <w:r>
        <w:rPr>
          <w:rFonts w:ascii="Times New Roman" w:hAnsi="Times New Roman" w:cs="Times New Roman"/>
          <w:i/>
          <w:iCs/>
        </w:rPr>
        <w:t>t</w:t>
      </w:r>
      <w:r>
        <w:rPr>
          <w:rFonts w:ascii="Times New Roman" w:hAnsi="Times New Roman" w:cs="Times New Roman" w:hint="eastAsia"/>
          <w:vertAlign w:val="subscript"/>
        </w:rPr>
        <w:t>1</w:t>
      </w:r>
      <w:r>
        <w:rPr>
          <w:rFonts w:asciiTheme="minorEastAsia" w:hAnsiTheme="minorEastAsia"/>
        </w:rPr>
        <w:t>始终大于</w:t>
      </w:r>
      <w:r>
        <w:rPr>
          <w:rFonts w:ascii="Times New Roman" w:hAnsi="Times New Roman" w:cs="Times New Roman"/>
          <w:i/>
          <w:iCs/>
        </w:rPr>
        <w:t>t</w:t>
      </w:r>
      <w:r>
        <w:rPr>
          <w:rFonts w:ascii="Times New Roman" w:hAnsi="Times New Roman" w:cs="Times New Roman" w:hint="eastAsia"/>
          <w:vertAlign w:val="subscript"/>
        </w:rPr>
        <w:t>2</w:t>
      </w:r>
      <w:r>
        <w:rPr>
          <w:rFonts w:asciiTheme="minorEastAsia" w:hAnsiTheme="minorEastAsia"/>
        </w:rPr>
        <w:tab/>
      </w:r>
      <w:r>
        <w:rPr>
          <w:rFonts w:ascii="Times New Roman" w:hAnsi="Times New Roman" w:cs="Times New Roman"/>
        </w:rPr>
        <w:t>B</w:t>
      </w:r>
      <w:r>
        <w:rPr>
          <w:rFonts w:ascii="Times New Roman" w:hAnsi="Times New Roman" w:cs="Times New Roman"/>
        </w:rPr>
        <w:t>．</w:t>
      </w:r>
      <w:r>
        <w:rPr>
          <w:rFonts w:ascii="Times New Roman" w:hAnsi="Times New Roman" w:cs="Times New Roman"/>
          <w:i/>
          <w:iCs/>
        </w:rPr>
        <w:t>t</w:t>
      </w:r>
      <w:r>
        <w:rPr>
          <w:rFonts w:ascii="Times New Roman" w:hAnsi="Times New Roman" w:cs="Times New Roman" w:hint="eastAsia"/>
          <w:vertAlign w:val="subscript"/>
        </w:rPr>
        <w:t>1</w:t>
      </w:r>
      <w:r>
        <w:rPr>
          <w:rFonts w:asciiTheme="minorEastAsia" w:hAnsiTheme="minorEastAsia"/>
        </w:rPr>
        <w:t>始终小于</w:t>
      </w:r>
      <w:r>
        <w:rPr>
          <w:rFonts w:ascii="Times New Roman" w:hAnsi="Times New Roman" w:cs="Times New Roman"/>
          <w:i/>
          <w:iCs/>
        </w:rPr>
        <w:t>t</w:t>
      </w:r>
      <w:r>
        <w:rPr>
          <w:rFonts w:ascii="Times New Roman" w:hAnsi="Times New Roman" w:cs="Times New Roman" w:hint="eastAsia"/>
          <w:vertAlign w:val="subscript"/>
        </w:rPr>
        <w:t>2</w:t>
      </w:r>
    </w:p>
    <w:p w14:paraId="1DEAC511" w14:textId="77777777" w:rsidR="00790BA1" w:rsidRDefault="00000000">
      <w:pPr>
        <w:pStyle w:val="ABCD"/>
        <w:spacing w:line="312" w:lineRule="auto"/>
        <w:ind w:left="440" w:hangingChars="200" w:hanging="440"/>
        <w:rPr>
          <w:rFonts w:ascii="Times New Roman" w:hAnsi="Times New Roman" w:cs="Times New Roman"/>
          <w:vertAlign w:val="subscript"/>
        </w:rPr>
      </w:pPr>
      <w:r>
        <w:rPr>
          <w:rFonts w:asciiTheme="minorEastAsia" w:hAnsiTheme="minorEastAsia"/>
        </w:rPr>
        <w:tab/>
      </w:r>
      <w:r>
        <w:rPr>
          <w:rFonts w:ascii="Times New Roman" w:hAnsi="Times New Roman" w:cs="Times New Roman"/>
        </w:rPr>
        <w:t>C</w:t>
      </w:r>
      <w:r>
        <w:rPr>
          <w:rFonts w:ascii="Times New Roman" w:hAnsi="Times New Roman" w:cs="Times New Roman"/>
        </w:rPr>
        <w:t>．</w:t>
      </w:r>
      <w:r>
        <w:rPr>
          <w:rFonts w:ascii="Times New Roman" w:hAnsi="Times New Roman" w:cs="Times New Roman"/>
          <w:i/>
          <w:iCs/>
        </w:rPr>
        <w:t>t</w:t>
      </w:r>
      <w:r>
        <w:rPr>
          <w:rFonts w:ascii="Times New Roman" w:hAnsi="Times New Roman" w:cs="Times New Roman" w:hint="eastAsia"/>
          <w:vertAlign w:val="subscript"/>
        </w:rPr>
        <w:t>1</w:t>
      </w:r>
      <w:r>
        <w:rPr>
          <w:rFonts w:asciiTheme="minorEastAsia" w:hAnsiTheme="minorEastAsia"/>
        </w:rPr>
        <w:t>先大于后小于</w:t>
      </w:r>
      <w:r>
        <w:rPr>
          <w:rFonts w:ascii="Times New Roman" w:hAnsi="Times New Roman" w:cs="Times New Roman"/>
          <w:i/>
          <w:iCs/>
        </w:rPr>
        <w:t>t</w:t>
      </w:r>
      <w:r>
        <w:rPr>
          <w:rFonts w:ascii="Times New Roman" w:hAnsi="Times New Roman" w:cs="Times New Roman" w:hint="eastAsia"/>
          <w:vertAlign w:val="subscript"/>
        </w:rPr>
        <w:t>2</w:t>
      </w:r>
      <w:r>
        <w:rPr>
          <w:rFonts w:asciiTheme="minorEastAsia" w:hAnsiTheme="minorEastAsia"/>
        </w:rPr>
        <w:tab/>
      </w:r>
      <w:r>
        <w:rPr>
          <w:rFonts w:ascii="Times New Roman" w:hAnsi="Times New Roman" w:cs="Times New Roman"/>
        </w:rPr>
        <w:t>D</w:t>
      </w:r>
      <w:r>
        <w:rPr>
          <w:rFonts w:ascii="Times New Roman" w:hAnsi="Times New Roman" w:cs="Times New Roman"/>
        </w:rPr>
        <w:t>．</w:t>
      </w:r>
      <w:r>
        <w:rPr>
          <w:rFonts w:ascii="Times New Roman" w:hAnsi="Times New Roman" w:cs="Times New Roman"/>
          <w:i/>
          <w:iCs/>
        </w:rPr>
        <w:t>t</w:t>
      </w:r>
      <w:r>
        <w:rPr>
          <w:rFonts w:ascii="Times New Roman" w:hAnsi="Times New Roman" w:cs="Times New Roman" w:hint="eastAsia"/>
          <w:vertAlign w:val="subscript"/>
        </w:rPr>
        <w:t>1</w:t>
      </w:r>
      <w:r>
        <w:rPr>
          <w:rFonts w:asciiTheme="minorEastAsia" w:hAnsiTheme="minorEastAsia"/>
        </w:rPr>
        <w:t>先小于后大于</w:t>
      </w:r>
      <w:r>
        <w:rPr>
          <w:rFonts w:ascii="Times New Roman" w:hAnsi="Times New Roman" w:cs="Times New Roman"/>
          <w:i/>
          <w:iCs/>
        </w:rPr>
        <w:t>t</w:t>
      </w:r>
      <w:r>
        <w:rPr>
          <w:rFonts w:ascii="Times New Roman" w:hAnsi="Times New Roman" w:cs="Times New Roman" w:hint="eastAsia"/>
          <w:vertAlign w:val="subscript"/>
        </w:rPr>
        <w:t>2</w:t>
      </w:r>
    </w:p>
    <w:p w14:paraId="5296CE41" w14:textId="77777777" w:rsidR="00790BA1" w:rsidRDefault="00000000">
      <w:pPr>
        <w:pStyle w:val="af3"/>
        <w:spacing w:line="312" w:lineRule="auto"/>
        <w:ind w:leftChars="200" w:left="440" w:firstLineChars="0" w:firstLine="0"/>
        <w:rPr>
          <w:rFonts w:ascii="Times New Roman" w:hAnsi="Times New Roman" w:cs="Times New Roman"/>
          <w:vertAlign w:val="subscript"/>
        </w:rPr>
      </w:pPr>
      <w:r>
        <w:rPr>
          <w:rFonts w:ascii="宋体" w:eastAsia="宋体" w:hAnsi="宋体" w:cs="宋体" w:hint="eastAsia"/>
        </w:rPr>
        <w:t>【答案】</w:t>
      </w:r>
      <w:r>
        <w:rPr>
          <w:rFonts w:ascii="Times New Roman" w:eastAsia="宋体" w:hAnsi="Times New Roman" w:cs="Times New Roman" w:hint="eastAsia"/>
        </w:rPr>
        <w:t>B</w:t>
      </w:r>
    </w:p>
    <w:p w14:paraId="7E736C7A" w14:textId="77777777" w:rsidR="00790BA1" w:rsidRDefault="00000000">
      <w:pPr>
        <w:pStyle w:val="af2"/>
        <w:spacing w:line="312" w:lineRule="auto"/>
        <w:ind w:left="440" w:hanging="440"/>
        <w:rPr>
          <w:rFonts w:ascii="黑体" w:eastAsia="黑体" w:hAnsi="黑体" w:cs="黑体" w:hint="eastAsia"/>
        </w:rPr>
      </w:pPr>
      <w:r>
        <w:rPr>
          <w:rFonts w:ascii="黑体" w:eastAsia="黑体" w:hAnsi="黑体" w:cs="黑体" w:hint="eastAsia"/>
        </w:rPr>
        <w:tab/>
        <w:t>二、非选择题</w:t>
      </w:r>
    </w:p>
    <w:p w14:paraId="2D156E7F" w14:textId="77777777" w:rsidR="00790BA1" w:rsidRDefault="00000000">
      <w:pPr>
        <w:pStyle w:val="af3"/>
        <w:spacing w:line="312" w:lineRule="auto"/>
        <w:ind w:left="440" w:hanging="440"/>
        <w:rPr>
          <w:rFonts w:asciiTheme="minorEastAsia" w:hAnsiTheme="minorEastAsia" w:hint="eastAsia"/>
        </w:rPr>
      </w:pPr>
      <w:r>
        <w:rPr>
          <w:rFonts w:ascii="Times New Roman" w:hAnsi="Times New Roman" w:cs="Times New Roman"/>
        </w:rPr>
        <w:tab/>
        <w:t>22</w:t>
      </w:r>
      <w:r>
        <w:rPr>
          <w:rFonts w:ascii="Times New Roman" w:eastAsia="宋体" w:hAnsi="Times New Roman" w:cs="Times New Roman"/>
        </w:rPr>
        <w:t>．</w:t>
      </w:r>
      <w:r>
        <w:rPr>
          <w:rFonts w:asciiTheme="minorEastAsia" w:hAnsiTheme="minorEastAsia" w:hint="eastAsia"/>
        </w:rPr>
        <w:t>（</w:t>
      </w:r>
      <w:r>
        <w:rPr>
          <w:rFonts w:ascii="Times New Roman" w:hAnsi="Times New Roman" w:cs="Times New Roman"/>
        </w:rPr>
        <w:t>2008·</w:t>
      </w:r>
      <w:r>
        <w:rPr>
          <w:rFonts w:ascii="Times New Roman" w:hAnsi="Times New Roman" w:cs="Times New Roman"/>
        </w:rPr>
        <w:t>全国</w:t>
      </w:r>
      <w:r>
        <w:rPr>
          <w:rFonts w:ascii="宋体" w:eastAsia="宋体" w:hAnsi="宋体" w:cs="宋体" w:hint="eastAsia"/>
        </w:rPr>
        <w:t>Ⅰ</w:t>
      </w:r>
      <w:r>
        <w:rPr>
          <w:rFonts w:ascii="Times New Roman" w:hAnsi="Times New Roman" w:cs="Times New Roman"/>
        </w:rPr>
        <w:t>·</w:t>
      </w:r>
      <w:r>
        <w:rPr>
          <w:rFonts w:ascii="Times New Roman" w:hAnsi="Times New Roman" w:cs="Times New Roman" w:hint="eastAsia"/>
        </w:rPr>
        <w:t>22</w:t>
      </w:r>
      <w:r>
        <w:rPr>
          <w:rFonts w:ascii="Times New Roman" w:hAnsi="Times New Roman" w:cs="Times New Roman" w:hint="eastAsia"/>
        </w:rPr>
        <w:t>（</w:t>
      </w:r>
      <w:r>
        <w:rPr>
          <w:rFonts w:ascii="宋体" w:eastAsia="宋体" w:hAnsi="宋体" w:cs="宋体" w:hint="eastAsia"/>
        </w:rPr>
        <w:t>Ⅰ)）（</w:t>
      </w:r>
      <w:r>
        <w:rPr>
          <w:rFonts w:ascii="Times New Roman" w:hAnsi="Times New Roman" w:cs="Times New Roman"/>
        </w:rPr>
        <w:t>18</w:t>
      </w:r>
      <w:r>
        <w:rPr>
          <w:rFonts w:ascii="Times New Roman" w:hAnsi="Times New Roman" w:cs="Times New Roman"/>
        </w:rPr>
        <w:t>分</w:t>
      </w:r>
      <w:r>
        <w:rPr>
          <w:rFonts w:ascii="Times New Roman" w:hAnsi="Times New Roman" w:cs="Times New Roman" w:hint="eastAsia"/>
        </w:rPr>
        <w:t>）</w:t>
      </w:r>
      <w:r>
        <w:rPr>
          <w:rFonts w:ascii="宋体" w:eastAsia="宋体" w:hAnsi="宋体" w:cs="宋体" w:hint="eastAsia"/>
        </w:rPr>
        <w:t>Ⅰ</w:t>
      </w:r>
      <w:r>
        <w:rPr>
          <w:rFonts w:ascii="Times New Roman" w:eastAsia="宋体" w:hAnsi="Times New Roman" w:cs="Times New Roman"/>
        </w:rPr>
        <w:t>．</w:t>
      </w:r>
      <w:r>
        <w:rPr>
          <w:rFonts w:ascii="Times New Roman" w:hAnsi="Times New Roman" w:cs="Times New Roman" w:hint="eastAsia"/>
        </w:rPr>
        <w:t>（</w:t>
      </w:r>
      <w:r>
        <w:rPr>
          <w:rFonts w:ascii="Times New Roman" w:hAnsi="Times New Roman" w:cs="Times New Roman"/>
        </w:rPr>
        <w:t>6</w:t>
      </w:r>
      <w:r>
        <w:rPr>
          <w:rFonts w:asciiTheme="minorEastAsia" w:hAnsiTheme="minorEastAsia" w:cs="Times New Roman" w:hint="eastAsia"/>
        </w:rPr>
        <w:t>分）</w:t>
      </w:r>
      <w:r>
        <w:rPr>
          <w:rFonts w:asciiTheme="minorEastAsia" w:hAnsiTheme="minorEastAsia"/>
        </w:rPr>
        <w:t>如图所示，两个质量各为</w:t>
      </w:r>
      <w:r>
        <w:rPr>
          <w:rFonts w:ascii="Times New Roman" w:hAnsi="Times New Roman" w:cs="Times New Roman"/>
          <w:i/>
          <w:iCs/>
        </w:rPr>
        <w:t>m</w:t>
      </w:r>
      <w:r>
        <w:rPr>
          <w:rFonts w:ascii="Times New Roman" w:hAnsi="Times New Roman" w:cs="Times New Roman"/>
          <w:vertAlign w:val="subscript"/>
        </w:rPr>
        <w:t>1</w:t>
      </w:r>
      <w:r>
        <w:rPr>
          <w:rFonts w:asciiTheme="minorEastAsia" w:hAnsiTheme="minorEastAsia"/>
        </w:rPr>
        <w:t>和</w:t>
      </w:r>
      <w:r>
        <w:rPr>
          <w:rFonts w:ascii="Times New Roman" w:hAnsi="Times New Roman" w:cs="Times New Roman"/>
          <w:i/>
          <w:iCs/>
        </w:rPr>
        <w:t>m</w:t>
      </w:r>
      <w:r>
        <w:rPr>
          <w:rFonts w:ascii="Times New Roman" w:hAnsi="Times New Roman" w:cs="Times New Roman" w:hint="eastAsia"/>
          <w:vertAlign w:val="subscript"/>
        </w:rPr>
        <w:t>2</w:t>
      </w:r>
      <w:r>
        <w:rPr>
          <w:rFonts w:asciiTheme="minorEastAsia" w:hAnsiTheme="minorEastAsia"/>
        </w:rPr>
        <w:t>的小物块</w:t>
      </w:r>
      <w:r>
        <w:rPr>
          <w:rFonts w:ascii="Times New Roman" w:hAnsi="Times New Roman" w:cs="Times New Roman"/>
          <w:i/>
          <w:iCs/>
        </w:rPr>
        <w:t>A</w:t>
      </w:r>
      <w:r>
        <w:rPr>
          <w:rFonts w:asciiTheme="minorEastAsia" w:hAnsiTheme="minorEastAsia"/>
        </w:rPr>
        <w:t>和</w:t>
      </w:r>
      <w:r>
        <w:rPr>
          <w:rFonts w:ascii="Times New Roman" w:hAnsi="Times New Roman" w:cs="Times New Roman"/>
          <w:i/>
          <w:iCs/>
        </w:rPr>
        <w:t>B</w:t>
      </w:r>
      <w:r>
        <w:rPr>
          <w:rFonts w:asciiTheme="minorEastAsia" w:hAnsiTheme="minorEastAsia"/>
        </w:rPr>
        <w:t>，分别系在一条跨过定滑轮的软绳两端，已知</w:t>
      </w:r>
      <w:r>
        <w:rPr>
          <w:rFonts w:ascii="Times New Roman" w:hAnsi="Times New Roman" w:cs="Times New Roman"/>
          <w:i/>
          <w:iCs/>
        </w:rPr>
        <w:t>m</w:t>
      </w:r>
      <w:r>
        <w:rPr>
          <w:rFonts w:ascii="Times New Roman" w:hAnsi="Times New Roman" w:cs="Times New Roman"/>
          <w:vertAlign w:val="subscript"/>
        </w:rPr>
        <w:t>1</w:t>
      </w:r>
      <w:r>
        <w:rPr>
          <w:rFonts w:ascii="Times New Roman" w:hAnsi="Times New Roman" w:cs="Times New Roman"/>
        </w:rPr>
        <w:t>&gt;</w:t>
      </w:r>
      <w:r>
        <w:rPr>
          <w:rFonts w:ascii="Times New Roman" w:hAnsi="Times New Roman" w:cs="Times New Roman"/>
          <w:i/>
          <w:iCs/>
        </w:rPr>
        <w:t>m</w:t>
      </w:r>
      <w:r>
        <w:rPr>
          <w:rFonts w:ascii="Times New Roman" w:hAnsi="Times New Roman" w:cs="Times New Roman" w:hint="eastAsia"/>
          <w:vertAlign w:val="subscript"/>
        </w:rPr>
        <w:t>2</w:t>
      </w:r>
      <w:r>
        <w:rPr>
          <w:rFonts w:ascii="Times New Roman" w:eastAsia="宋体" w:hAnsi="Times New Roman" w:cs="Times New Roman"/>
        </w:rPr>
        <w:t>．</w:t>
      </w:r>
      <w:r>
        <w:rPr>
          <w:rFonts w:asciiTheme="minorEastAsia" w:hAnsiTheme="minorEastAsia"/>
        </w:rPr>
        <w:t>现要利用此装置验证机械能守恒定律</w:t>
      </w:r>
      <w:r>
        <w:rPr>
          <w:rFonts w:ascii="Times New Roman" w:eastAsia="宋体" w:hAnsi="Times New Roman" w:cs="Times New Roman"/>
        </w:rPr>
        <w:t>．</w:t>
      </w:r>
    </w:p>
    <w:p w14:paraId="2A3CC073" w14:textId="77777777" w:rsidR="00790BA1" w:rsidRDefault="00000000">
      <w:pPr>
        <w:pStyle w:val="af3"/>
        <w:spacing w:line="312" w:lineRule="auto"/>
        <w:ind w:left="440" w:hanging="440"/>
        <w:jc w:val="center"/>
        <w:rPr>
          <w:rFonts w:asciiTheme="minorEastAsia" w:hAnsiTheme="minorEastAsia" w:hint="eastAsia"/>
        </w:rPr>
      </w:pPr>
      <w:r>
        <w:rPr>
          <w:rFonts w:asciiTheme="minorEastAsia" w:hAnsiTheme="minorEastAsia"/>
          <w:noProof/>
        </w:rPr>
        <w:drawing>
          <wp:inline distT="35560" distB="35560" distL="35560" distR="35560" wp14:anchorId="686EECAB" wp14:editId="027A5941">
            <wp:extent cx="756285" cy="1259840"/>
            <wp:effectExtent l="0" t="0" r="5715" b="1651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22"/>
                    <a:stretch>
                      <a:fillRect/>
                    </a:stretch>
                  </pic:blipFill>
                  <pic:spPr>
                    <a:xfrm>
                      <a:off x="0" y="0"/>
                      <a:ext cx="756000" cy="1260000"/>
                    </a:xfrm>
                    <a:prstGeom prst="rect">
                      <a:avLst/>
                    </a:prstGeom>
                  </pic:spPr>
                </pic:pic>
              </a:graphicData>
            </a:graphic>
          </wp:inline>
        </w:drawing>
      </w:r>
    </w:p>
    <w:p w14:paraId="77AFCC19" w14:textId="77777777" w:rsidR="00790BA1" w:rsidRDefault="00000000">
      <w:pPr>
        <w:pStyle w:val="af3"/>
        <w:spacing w:line="312" w:lineRule="auto"/>
        <w:ind w:left="440" w:hanging="440"/>
        <w:rPr>
          <w:rFonts w:asciiTheme="minorEastAsia" w:hAnsiTheme="minorEastAsia" w:hint="eastAsia"/>
        </w:rPr>
      </w:pPr>
      <w:r>
        <w:rPr>
          <w:rFonts w:asciiTheme="minorEastAsia" w:hAnsiTheme="minorEastAsia"/>
        </w:rPr>
        <w:lastRenderedPageBreak/>
        <w:tab/>
      </w:r>
      <w:r>
        <w:rPr>
          <w:rFonts w:asciiTheme="minorEastAsia" w:hAnsiTheme="minorEastAsia"/>
        </w:rPr>
        <w:tab/>
      </w:r>
      <w:r>
        <w:rPr>
          <w:rFonts w:asciiTheme="minorEastAsia" w:hAnsiTheme="minorEastAsia" w:hint="eastAsia"/>
        </w:rPr>
        <w:t>（</w:t>
      </w:r>
      <w:r>
        <w:rPr>
          <w:rFonts w:ascii="Times New Roman" w:hAnsi="Times New Roman" w:cs="Times New Roman"/>
        </w:rPr>
        <w:t>1</w:t>
      </w:r>
      <w:r>
        <w:rPr>
          <w:rFonts w:asciiTheme="minorEastAsia" w:hAnsiTheme="minorEastAsia" w:hint="eastAsia"/>
        </w:rPr>
        <w:t>）</w:t>
      </w:r>
      <w:r>
        <w:rPr>
          <w:rFonts w:asciiTheme="minorEastAsia" w:hAnsiTheme="minorEastAsia"/>
        </w:rPr>
        <w:t>若选定物块</w:t>
      </w:r>
      <w:r>
        <w:rPr>
          <w:rFonts w:ascii="Times New Roman" w:hAnsi="Times New Roman" w:cs="Times New Roman"/>
          <w:i/>
          <w:iCs/>
        </w:rPr>
        <w:t>A</w:t>
      </w:r>
      <w:r>
        <w:rPr>
          <w:rFonts w:asciiTheme="minorEastAsia" w:hAnsiTheme="minorEastAsia"/>
        </w:rPr>
        <w:t>从静止开始下落的过程进行测量，则需测量的物理量有</w:t>
      </w:r>
      <w:r>
        <w:rPr>
          <w:rFonts w:asciiTheme="minorEastAsia" w:hAnsiTheme="minorEastAsia"/>
          <w:u w:val="single"/>
        </w:rPr>
        <w:t xml:space="preserve">　　　　</w:t>
      </w:r>
      <w:r>
        <w:rPr>
          <w:rFonts w:ascii="Times New Roman" w:eastAsia="宋体" w:hAnsi="Times New Roman" w:cs="Times New Roman"/>
        </w:rPr>
        <w:t>．</w:t>
      </w:r>
      <w:r>
        <w:rPr>
          <w:rFonts w:asciiTheme="minorEastAsia" w:hAnsiTheme="minorEastAsia"/>
        </w:rPr>
        <w:t>(在横线上填入选项前的编号)</w:t>
      </w:r>
    </w:p>
    <w:p w14:paraId="2E35D07F" w14:textId="77777777" w:rsidR="00790BA1" w:rsidRDefault="00000000">
      <w:pPr>
        <w:pStyle w:val="af3"/>
        <w:spacing w:line="312" w:lineRule="auto"/>
        <w:ind w:left="440" w:hanging="440"/>
        <w:rPr>
          <w:rFonts w:asciiTheme="minorEastAsia" w:hAnsiTheme="minorEastAsia" w:hint="eastAsia"/>
        </w:rPr>
      </w:pPr>
      <w:r>
        <w:rPr>
          <w:rFonts w:asciiTheme="minorEastAsia" w:hAnsiTheme="minorEastAsia"/>
        </w:rPr>
        <w:tab/>
      </w:r>
      <w:r>
        <w:rPr>
          <w:rFonts w:asciiTheme="minorEastAsia" w:hAnsiTheme="minorEastAsia"/>
        </w:rPr>
        <w:tab/>
        <w:t>①物块的质量</w:t>
      </w:r>
      <w:r>
        <w:rPr>
          <w:rFonts w:ascii="Times New Roman" w:hAnsi="Times New Roman" w:cs="Times New Roman"/>
          <w:i/>
          <w:iCs/>
        </w:rPr>
        <w:t>m</w:t>
      </w:r>
      <w:r>
        <w:rPr>
          <w:rFonts w:ascii="Times New Roman" w:hAnsi="Times New Roman" w:cs="Times New Roman"/>
          <w:vertAlign w:val="subscript"/>
        </w:rPr>
        <w:t>1</w:t>
      </w:r>
      <w:r>
        <w:rPr>
          <w:rFonts w:asciiTheme="minorEastAsia" w:hAnsiTheme="minorEastAsia"/>
        </w:rPr>
        <w:t>、</w:t>
      </w:r>
      <w:r>
        <w:rPr>
          <w:rFonts w:ascii="Times New Roman" w:hAnsi="Times New Roman" w:cs="Times New Roman"/>
          <w:i/>
          <w:iCs/>
        </w:rPr>
        <w:t>m</w:t>
      </w:r>
      <w:r>
        <w:rPr>
          <w:rFonts w:ascii="Times New Roman" w:hAnsi="Times New Roman" w:cs="Times New Roman" w:hint="eastAsia"/>
          <w:vertAlign w:val="subscript"/>
        </w:rPr>
        <w:t>2</w:t>
      </w:r>
      <w:r>
        <w:rPr>
          <w:rFonts w:asciiTheme="minorEastAsia" w:hAnsiTheme="minorEastAsia"/>
        </w:rPr>
        <w:t>；</w:t>
      </w:r>
    </w:p>
    <w:p w14:paraId="618C63E3" w14:textId="77777777" w:rsidR="00790BA1" w:rsidRDefault="00000000">
      <w:pPr>
        <w:pStyle w:val="af3"/>
        <w:spacing w:line="312" w:lineRule="auto"/>
        <w:ind w:left="440" w:hanging="440"/>
        <w:rPr>
          <w:rFonts w:asciiTheme="minorEastAsia" w:hAnsiTheme="minorEastAsia" w:hint="eastAsia"/>
        </w:rPr>
      </w:pPr>
      <w:r>
        <w:rPr>
          <w:rFonts w:asciiTheme="minorEastAsia" w:hAnsiTheme="minorEastAsia"/>
        </w:rPr>
        <w:tab/>
      </w:r>
      <w:r>
        <w:rPr>
          <w:rFonts w:asciiTheme="minorEastAsia" w:hAnsiTheme="minorEastAsia"/>
        </w:rPr>
        <w:tab/>
        <w:t>②物块</w:t>
      </w:r>
      <w:r>
        <w:rPr>
          <w:rFonts w:ascii="Times New Roman" w:hAnsi="Times New Roman" w:cs="Times New Roman"/>
          <w:i/>
          <w:iCs/>
        </w:rPr>
        <w:t>A</w:t>
      </w:r>
      <w:r>
        <w:rPr>
          <w:rFonts w:asciiTheme="minorEastAsia" w:hAnsiTheme="minorEastAsia"/>
        </w:rPr>
        <w:t>下落的距离及下落这段距离所用的时间；</w:t>
      </w:r>
    </w:p>
    <w:p w14:paraId="61E0EDCE" w14:textId="77777777" w:rsidR="00790BA1" w:rsidRDefault="00000000">
      <w:pPr>
        <w:pStyle w:val="af3"/>
        <w:spacing w:line="312" w:lineRule="auto"/>
        <w:ind w:left="440" w:hanging="440"/>
        <w:rPr>
          <w:rFonts w:asciiTheme="minorEastAsia" w:hAnsiTheme="minorEastAsia" w:hint="eastAsia"/>
        </w:rPr>
      </w:pPr>
      <w:r>
        <w:rPr>
          <w:rFonts w:asciiTheme="minorEastAsia" w:hAnsiTheme="minorEastAsia"/>
        </w:rPr>
        <w:tab/>
      </w:r>
      <w:r>
        <w:rPr>
          <w:rFonts w:asciiTheme="minorEastAsia" w:hAnsiTheme="minorEastAsia"/>
        </w:rPr>
        <w:tab/>
        <w:t>③物块</w:t>
      </w:r>
      <w:r>
        <w:rPr>
          <w:rFonts w:ascii="Times New Roman" w:hAnsi="Times New Roman" w:cs="Times New Roman"/>
          <w:i/>
          <w:iCs/>
        </w:rPr>
        <w:t>B</w:t>
      </w:r>
      <w:r>
        <w:rPr>
          <w:rFonts w:asciiTheme="minorEastAsia" w:hAnsiTheme="minorEastAsia"/>
        </w:rPr>
        <w:t>上升的距离及上升这段距离所用的时间；</w:t>
      </w:r>
    </w:p>
    <w:p w14:paraId="0D0FD8B9" w14:textId="77777777" w:rsidR="00790BA1" w:rsidRDefault="00000000">
      <w:pPr>
        <w:pStyle w:val="af3"/>
        <w:spacing w:line="312" w:lineRule="auto"/>
        <w:ind w:left="440" w:hanging="440"/>
        <w:rPr>
          <w:rFonts w:asciiTheme="minorEastAsia" w:hAnsiTheme="minorEastAsia" w:hint="eastAsia"/>
        </w:rPr>
      </w:pPr>
      <w:r>
        <w:rPr>
          <w:rFonts w:asciiTheme="minorEastAsia" w:hAnsiTheme="minorEastAsia"/>
        </w:rPr>
        <w:tab/>
      </w:r>
      <w:r>
        <w:rPr>
          <w:rFonts w:asciiTheme="minorEastAsia" w:hAnsiTheme="minorEastAsia"/>
        </w:rPr>
        <w:tab/>
        <w:t>④绳子的长度</w:t>
      </w:r>
      <w:r>
        <w:rPr>
          <w:rFonts w:ascii="Times New Roman" w:eastAsia="宋体" w:hAnsi="Times New Roman" w:cs="Times New Roman"/>
        </w:rPr>
        <w:t>．</w:t>
      </w:r>
    </w:p>
    <w:p w14:paraId="33F9DF5D" w14:textId="77777777" w:rsidR="00790BA1" w:rsidRDefault="00000000">
      <w:pPr>
        <w:pStyle w:val="af3"/>
        <w:spacing w:line="312" w:lineRule="auto"/>
        <w:ind w:left="440" w:hanging="440"/>
        <w:rPr>
          <w:rFonts w:asciiTheme="minorEastAsia" w:hAnsiTheme="minorEastAsia" w:hint="eastAsia"/>
        </w:rPr>
      </w:pPr>
      <w:r>
        <w:rPr>
          <w:rFonts w:asciiTheme="minorEastAsia" w:hAnsiTheme="minorEastAsia"/>
        </w:rPr>
        <w:tab/>
      </w:r>
      <w:r>
        <w:rPr>
          <w:rFonts w:asciiTheme="minorEastAsia" w:hAnsiTheme="minorEastAsia"/>
        </w:rPr>
        <w:tab/>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heme="minorEastAsia" w:hAnsiTheme="minorEastAsia"/>
        </w:rPr>
        <w:t>为提高实验结果的准确程度，某小组同学对此实验提出如下建议：</w:t>
      </w:r>
    </w:p>
    <w:p w14:paraId="13FAC86E" w14:textId="77777777" w:rsidR="00790BA1" w:rsidRDefault="00000000">
      <w:pPr>
        <w:pStyle w:val="af3"/>
        <w:spacing w:line="312" w:lineRule="auto"/>
        <w:ind w:left="440" w:hanging="440"/>
        <w:rPr>
          <w:rFonts w:asciiTheme="minorEastAsia" w:hAnsiTheme="minorEastAsia" w:hint="eastAsia"/>
        </w:rPr>
      </w:pPr>
      <w:r>
        <w:rPr>
          <w:rFonts w:asciiTheme="minorEastAsia" w:hAnsiTheme="minorEastAsia"/>
        </w:rPr>
        <w:tab/>
      </w:r>
      <w:r>
        <w:rPr>
          <w:rFonts w:asciiTheme="minorEastAsia" w:hAnsiTheme="minorEastAsia"/>
        </w:rPr>
        <w:tab/>
        <w:t>①绳的质量要轻；</w:t>
      </w:r>
    </w:p>
    <w:p w14:paraId="16E7EF0B" w14:textId="77777777" w:rsidR="00790BA1" w:rsidRDefault="00000000">
      <w:pPr>
        <w:pStyle w:val="af3"/>
        <w:spacing w:line="312" w:lineRule="auto"/>
        <w:ind w:left="440" w:hanging="440"/>
        <w:rPr>
          <w:rFonts w:asciiTheme="minorEastAsia" w:hAnsiTheme="minorEastAsia" w:hint="eastAsia"/>
        </w:rPr>
      </w:pPr>
      <w:r>
        <w:rPr>
          <w:rFonts w:asciiTheme="minorEastAsia" w:hAnsiTheme="minorEastAsia"/>
        </w:rPr>
        <w:tab/>
      </w:r>
      <w:r>
        <w:rPr>
          <w:rFonts w:asciiTheme="minorEastAsia" w:hAnsiTheme="minorEastAsia"/>
        </w:rPr>
        <w:tab/>
        <w:t>②在“轻质绳”的前提下，绳子越长越好；</w:t>
      </w:r>
    </w:p>
    <w:p w14:paraId="5ACA2C9F" w14:textId="77777777" w:rsidR="00790BA1" w:rsidRDefault="00000000">
      <w:pPr>
        <w:pStyle w:val="af3"/>
        <w:spacing w:line="312" w:lineRule="auto"/>
        <w:ind w:left="440" w:hanging="440"/>
        <w:rPr>
          <w:rFonts w:asciiTheme="minorEastAsia" w:hAnsiTheme="minorEastAsia" w:hint="eastAsia"/>
        </w:rPr>
      </w:pPr>
      <w:r>
        <w:rPr>
          <w:rFonts w:asciiTheme="minorEastAsia" w:hAnsiTheme="minorEastAsia"/>
        </w:rPr>
        <w:tab/>
      </w:r>
      <w:r>
        <w:rPr>
          <w:rFonts w:asciiTheme="minorEastAsia" w:hAnsiTheme="minorEastAsia"/>
        </w:rPr>
        <w:tab/>
        <w:t>③尽量保证物块只沿竖直方向运动，不要摇晃；</w:t>
      </w:r>
    </w:p>
    <w:p w14:paraId="191EAF5F" w14:textId="77777777" w:rsidR="00790BA1" w:rsidRDefault="00000000">
      <w:pPr>
        <w:pStyle w:val="af3"/>
        <w:spacing w:line="312" w:lineRule="auto"/>
        <w:ind w:left="440" w:hanging="440"/>
        <w:rPr>
          <w:rFonts w:asciiTheme="minorEastAsia" w:hAnsiTheme="minorEastAsia" w:hint="eastAsia"/>
        </w:rPr>
      </w:pPr>
      <w:r>
        <w:rPr>
          <w:rFonts w:asciiTheme="minorEastAsia" w:hAnsiTheme="minorEastAsia"/>
        </w:rPr>
        <w:tab/>
      </w:r>
      <w:r>
        <w:rPr>
          <w:rFonts w:asciiTheme="minorEastAsia" w:hAnsiTheme="minorEastAsia"/>
        </w:rPr>
        <w:tab/>
        <w:t>④两个物块的质量之差要尽可能小</w:t>
      </w:r>
      <w:r>
        <w:rPr>
          <w:rFonts w:ascii="Times New Roman" w:eastAsia="宋体" w:hAnsi="Times New Roman" w:cs="Times New Roman"/>
        </w:rPr>
        <w:t>．</w:t>
      </w:r>
    </w:p>
    <w:p w14:paraId="493AA0A9" w14:textId="77777777" w:rsidR="00790BA1" w:rsidRDefault="00000000">
      <w:pPr>
        <w:pStyle w:val="af3"/>
        <w:spacing w:line="312" w:lineRule="auto"/>
        <w:ind w:left="440" w:hanging="440"/>
        <w:rPr>
          <w:rFonts w:asciiTheme="minorEastAsia" w:hAnsiTheme="minorEastAsia" w:hint="eastAsia"/>
        </w:rPr>
      </w:pPr>
      <w:r>
        <w:rPr>
          <w:rFonts w:asciiTheme="minorEastAsia" w:hAnsiTheme="minorEastAsia"/>
        </w:rPr>
        <w:tab/>
      </w:r>
      <w:r>
        <w:rPr>
          <w:rFonts w:asciiTheme="minorEastAsia" w:hAnsiTheme="minorEastAsia"/>
        </w:rPr>
        <w:tab/>
        <w:t>以上建议中确实对提高准确程度有作用的是</w:t>
      </w:r>
      <w:r>
        <w:rPr>
          <w:rFonts w:asciiTheme="minorEastAsia" w:hAnsiTheme="minorEastAsia"/>
          <w:u w:val="single"/>
        </w:rPr>
        <w:t xml:space="preserve">　　　　</w:t>
      </w:r>
      <w:r>
        <w:rPr>
          <w:rFonts w:ascii="Times New Roman" w:eastAsia="宋体" w:hAnsi="Times New Roman" w:cs="Times New Roman"/>
        </w:rPr>
        <w:t>．</w:t>
      </w:r>
      <w:r>
        <w:rPr>
          <w:rFonts w:asciiTheme="minorEastAsia" w:hAnsiTheme="minorEastAsia"/>
        </w:rPr>
        <w:t>(在横线上填入选项前的编号)</w:t>
      </w:r>
    </w:p>
    <w:p w14:paraId="6932425E" w14:textId="77777777" w:rsidR="00790BA1" w:rsidRDefault="00000000">
      <w:pPr>
        <w:pStyle w:val="af3"/>
        <w:adjustRightInd w:val="0"/>
        <w:snapToGrid w:val="0"/>
        <w:spacing w:line="312" w:lineRule="auto"/>
        <w:ind w:left="440" w:firstLineChars="0" w:firstLine="0"/>
        <w:rPr>
          <w:rFonts w:asciiTheme="minorEastAsia" w:hAnsiTheme="minorEastAsia" w:hint="eastAsia"/>
          <w:u w:val="single"/>
        </w:rPr>
      </w:pPr>
      <w:r>
        <w:rPr>
          <w:rFonts w:asciiTheme="minorEastAsia" w:hAnsiTheme="minorEastAsia" w:hint="eastAsia"/>
        </w:rPr>
        <w:t>（</w:t>
      </w:r>
      <w:r>
        <w:rPr>
          <w:rFonts w:ascii="Times New Roman" w:hAnsi="Times New Roman" w:cs="Times New Roman"/>
        </w:rPr>
        <w:t>3</w:t>
      </w:r>
      <w:r>
        <w:rPr>
          <w:rFonts w:asciiTheme="minorEastAsia" w:hAnsiTheme="minorEastAsia" w:hint="eastAsia"/>
        </w:rPr>
        <w:t>）</w:t>
      </w:r>
      <w:r>
        <w:rPr>
          <w:rFonts w:asciiTheme="minorEastAsia" w:hAnsiTheme="minorEastAsia"/>
        </w:rPr>
        <w:t>写出一条上面没有提到的对提高实验结果准确程度有益的建议：</w:t>
      </w:r>
      <w:r>
        <w:rPr>
          <w:rFonts w:asciiTheme="minorEastAsia" w:hAnsiTheme="minorEastAsia"/>
          <w:u w:val="single"/>
        </w:rPr>
        <w:t xml:space="preserve">　　　　　　　　　　　</w:t>
      </w:r>
      <w:r>
        <w:rPr>
          <w:rFonts w:asciiTheme="minorEastAsia" w:hAnsiTheme="minorEastAsia" w:hint="eastAsia"/>
          <w:u w:val="single"/>
        </w:rPr>
        <w:t xml:space="preserve">   </w:t>
      </w:r>
    </w:p>
    <w:p w14:paraId="4828FB39" w14:textId="77777777" w:rsidR="00790BA1" w:rsidRDefault="00000000">
      <w:pPr>
        <w:pStyle w:val="af3"/>
        <w:adjustRightInd w:val="0"/>
        <w:snapToGrid w:val="0"/>
        <w:spacing w:line="312" w:lineRule="auto"/>
        <w:ind w:left="440" w:firstLineChars="0" w:firstLine="0"/>
        <w:rPr>
          <w:rFonts w:asciiTheme="minorEastAsia" w:hAnsiTheme="minorEastAsia" w:hint="eastAsia"/>
        </w:rPr>
      </w:pPr>
      <w:r>
        <w:rPr>
          <w:rFonts w:asciiTheme="minorEastAsia" w:hAnsiTheme="minorEastAsia" w:hint="eastAsia"/>
          <w:u w:val="single"/>
        </w:rPr>
        <w:t xml:space="preserve">                                                        </w:t>
      </w:r>
      <w:r>
        <w:rPr>
          <w:rFonts w:asciiTheme="minorEastAsia" w:hAnsiTheme="minorEastAsia" w:hint="eastAsia"/>
        </w:rPr>
        <w:t>.</w:t>
      </w:r>
    </w:p>
    <w:p w14:paraId="673A82D6" w14:textId="77777777" w:rsidR="00790BA1" w:rsidRDefault="00000000">
      <w:pPr>
        <w:pStyle w:val="af3"/>
        <w:spacing w:line="312" w:lineRule="auto"/>
        <w:ind w:leftChars="200" w:left="440" w:firstLineChars="0" w:firstLine="0"/>
        <w:rPr>
          <w:rFonts w:ascii="Times New Roman" w:eastAsia="宋体" w:hAnsi="Times New Roman" w:cs="Times New Roman"/>
        </w:rPr>
      </w:pPr>
      <w:r>
        <w:rPr>
          <w:rFonts w:ascii="宋体" w:eastAsia="宋体" w:hAnsi="宋体" w:cs="宋体" w:hint="eastAsia"/>
        </w:rPr>
        <w:t>【答案】</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 xml:space="preserve"> = 1 \* GB3 \* MERGEFORMAT </w:instrText>
      </w:r>
      <w:r>
        <w:rPr>
          <w:rFonts w:ascii="Times New Roman" w:eastAsia="宋体" w:hAnsi="Times New Roman" w:cs="Times New Roman"/>
        </w:rPr>
        <w:fldChar w:fldCharType="separate"/>
      </w:r>
      <w:r>
        <w:rPr>
          <w:rFonts w:ascii="Times New Roman" w:eastAsia="宋体" w:hAnsi="Times New Roman" w:cs="Times New Roman"/>
        </w:rPr>
        <w:t>①</w:t>
      </w:r>
      <w:r>
        <w:rPr>
          <w:rFonts w:ascii="Times New Roman" w:eastAsia="宋体" w:hAnsi="Times New Roman" w:cs="Times New Roman"/>
        </w:rPr>
        <w:fldChar w:fldCharType="end"/>
      </w:r>
      <w:r>
        <w:rPr>
          <w:rFonts w:ascii="Times New Roman" w:eastAsia="宋体" w:hAnsi="Times New Roman" w:cs="Times New Roman"/>
        </w:rPr>
        <w:t>②</w:t>
      </w:r>
      <w:r>
        <w:rPr>
          <w:rFonts w:ascii="Times New Roman" w:eastAsia="宋体" w:hAnsi="Times New Roman" w:cs="Times New Roman"/>
        </w:rPr>
        <w:t>或</w:t>
      </w:r>
      <w:r>
        <w:rPr>
          <w:rFonts w:ascii="Times New Roman" w:eastAsia="宋体" w:hAnsi="Times New Roman" w:cs="Times New Roman"/>
        </w:rPr>
        <w:t>①③</w:t>
      </w:r>
    </w:p>
    <w:p w14:paraId="4ABA305F" w14:textId="77777777" w:rsidR="00790BA1" w:rsidRDefault="00000000">
      <w:pPr>
        <w:pStyle w:val="af3"/>
        <w:spacing w:line="312" w:lineRule="auto"/>
        <w:ind w:leftChars="600" w:left="1320" w:firstLineChars="0" w:firstLine="0"/>
        <w:rPr>
          <w:rFonts w:ascii="Times New Roman" w:eastAsia="方正书宋_GBK" w:hAnsi="Times New Roman" w:cs="Times New Roman"/>
        </w:rPr>
      </w:pPr>
      <w:r>
        <w:rPr>
          <w:rFonts w:ascii="Times New Roman" w:eastAsia="宋体" w:hAnsi="Times New Roman" w:cs="Times New Roman"/>
        </w:rPr>
        <w:t>（</w:t>
      </w:r>
      <w:r>
        <w:rPr>
          <w:rFonts w:ascii="Times New Roman" w:eastAsia="宋体" w:hAnsi="Times New Roman" w:cs="Times New Roman" w:hint="eastAsia"/>
        </w:rPr>
        <w:t>2</w:t>
      </w:r>
      <w:r>
        <w:rPr>
          <w:rFonts w:ascii="Times New Roman" w:eastAsia="宋体" w:hAnsi="Times New Roman" w:cs="Times New Roman"/>
        </w:rPr>
        <w:t>）</w:t>
      </w:r>
      <w:r>
        <w:rPr>
          <w:rFonts w:ascii="Times New Roman" w:eastAsia="方正书宋_GBK" w:hAnsi="Times New Roman" w:cs="Times New Roman"/>
        </w:rPr>
        <w:t>①③</w:t>
      </w:r>
    </w:p>
    <w:p w14:paraId="63DE842D" w14:textId="77777777" w:rsidR="00790BA1" w:rsidRDefault="00000000">
      <w:pPr>
        <w:pStyle w:val="af3"/>
        <w:spacing w:line="312" w:lineRule="auto"/>
        <w:ind w:leftChars="600" w:left="1320" w:firstLineChars="0" w:firstLine="0"/>
        <w:rPr>
          <w:rFonts w:asciiTheme="majorEastAsia" w:eastAsiaTheme="majorEastAsia" w:hAnsiTheme="majorEastAsia" w:cstheme="majorEastAsia" w:hint="eastAsia"/>
        </w:rPr>
      </w:pPr>
      <w:r>
        <w:rPr>
          <w:rFonts w:ascii="Times New Roman" w:eastAsia="宋体" w:hAnsi="Times New Roman" w:cs="Times New Roman"/>
        </w:rPr>
        <w:t>（</w:t>
      </w:r>
      <w:r>
        <w:rPr>
          <w:rFonts w:ascii="Times New Roman" w:eastAsia="方正书宋_GBK" w:hAnsi="Times New Roman" w:cs="Times New Roman"/>
        </w:rPr>
        <w:t>3</w:t>
      </w:r>
      <w:r>
        <w:rPr>
          <w:rFonts w:ascii="Times New Roman" w:eastAsia="宋体" w:hAnsi="Times New Roman" w:cs="Times New Roman"/>
        </w:rPr>
        <w:t>）</w:t>
      </w:r>
      <w:r>
        <w:rPr>
          <w:rFonts w:asciiTheme="majorEastAsia" w:eastAsiaTheme="majorEastAsia" w:hAnsiTheme="majorEastAsia" w:cstheme="majorEastAsia" w:hint="eastAsia"/>
        </w:rPr>
        <w:t>例如：“对同一高度进行多次测量取平均值”；“选取受力后相对伸长尽量小的绳”等等</w:t>
      </w:r>
      <w:r>
        <w:rPr>
          <w:rFonts w:ascii="Times New Roman" w:eastAsia="宋体" w:hAnsi="Times New Roman" w:cs="Times New Roman"/>
        </w:rPr>
        <w:t>．</w:t>
      </w:r>
    </w:p>
    <w:p w14:paraId="6A81A01E" w14:textId="77777777" w:rsidR="00790BA1" w:rsidRDefault="00000000">
      <w:pPr>
        <w:pStyle w:val="af3"/>
        <w:spacing w:line="312" w:lineRule="auto"/>
        <w:ind w:left="440" w:hanging="440"/>
        <w:rPr>
          <w:rFonts w:asciiTheme="minorEastAsia" w:hAnsiTheme="minorEastAsia" w:hint="eastAsia"/>
        </w:rPr>
      </w:pPr>
      <w:r>
        <w:rPr>
          <w:rFonts w:asciiTheme="minorEastAsia" w:hAnsiTheme="minorEastAsia"/>
        </w:rPr>
        <w:tab/>
      </w:r>
      <w:r>
        <w:rPr>
          <w:rFonts w:asciiTheme="minorEastAsia" w:hAnsiTheme="minorEastAsia"/>
        </w:rPr>
        <w:tab/>
      </w:r>
      <w:r>
        <w:rPr>
          <w:rFonts w:asciiTheme="minorEastAsia" w:hAnsiTheme="minorEastAsia" w:hint="eastAsia"/>
        </w:rPr>
        <w:t>（</w:t>
      </w:r>
      <w:r>
        <w:rPr>
          <w:rFonts w:ascii="Times New Roman" w:hAnsi="Times New Roman" w:cs="Times New Roman"/>
        </w:rPr>
        <w:t>2008·</w:t>
      </w:r>
      <w:r>
        <w:rPr>
          <w:rFonts w:ascii="Times New Roman" w:hAnsi="Times New Roman" w:cs="Times New Roman"/>
        </w:rPr>
        <w:t>全国</w:t>
      </w:r>
      <w:r>
        <w:rPr>
          <w:rFonts w:ascii="宋体" w:eastAsia="宋体" w:hAnsi="宋体" w:cs="宋体" w:hint="eastAsia"/>
        </w:rPr>
        <w:t>Ⅰ</w:t>
      </w:r>
      <w:r>
        <w:rPr>
          <w:rFonts w:ascii="Times New Roman" w:hAnsi="Times New Roman" w:cs="Times New Roman"/>
        </w:rPr>
        <w:t>·</w:t>
      </w:r>
      <w:r>
        <w:rPr>
          <w:rFonts w:ascii="Times New Roman" w:hAnsi="Times New Roman" w:cs="Times New Roman" w:hint="eastAsia"/>
        </w:rPr>
        <w:t>22</w:t>
      </w:r>
      <w:r>
        <w:rPr>
          <w:rFonts w:ascii="Times New Roman" w:hAnsi="Times New Roman" w:cs="Times New Roman" w:hint="eastAsia"/>
        </w:rPr>
        <w:t>（</w:t>
      </w:r>
      <w:r>
        <w:rPr>
          <w:rFonts w:ascii="宋体" w:eastAsia="宋体" w:hAnsi="宋体" w:cs="宋体" w:hint="eastAsia"/>
        </w:rPr>
        <w:t>Ⅱ</w:t>
      </w:r>
      <w:r>
        <w:rPr>
          <w:rFonts w:asciiTheme="minorEastAsia" w:hAnsiTheme="minorEastAsia" w:hint="eastAsia"/>
        </w:rPr>
        <w:t>））</w:t>
      </w:r>
      <w:r>
        <w:rPr>
          <w:rFonts w:ascii="宋体" w:eastAsia="宋体" w:hAnsi="宋体" w:cs="宋体" w:hint="eastAsia"/>
        </w:rPr>
        <w:t>Ⅱ</w:t>
      </w:r>
      <w:r>
        <w:rPr>
          <w:rFonts w:ascii="Times New Roman" w:eastAsia="宋体" w:hAnsi="Times New Roman" w:cs="Times New Roman"/>
        </w:rPr>
        <w:t>．</w:t>
      </w:r>
      <w:r>
        <w:rPr>
          <w:rFonts w:ascii="Times New Roman" w:hAnsi="Times New Roman" w:cs="Times New Roman" w:hint="eastAsia"/>
        </w:rPr>
        <w:t>（</w:t>
      </w:r>
      <w:r>
        <w:rPr>
          <w:rFonts w:ascii="Times New Roman" w:hAnsi="Times New Roman" w:cs="Times New Roman" w:hint="eastAsia"/>
        </w:rPr>
        <w:t>12</w:t>
      </w:r>
      <w:r>
        <w:rPr>
          <w:rFonts w:ascii="Times New Roman" w:hAnsi="Times New Roman" w:cs="Times New Roman"/>
        </w:rPr>
        <w:t>分</w:t>
      </w:r>
      <w:r>
        <w:rPr>
          <w:rFonts w:ascii="Times New Roman" w:hAnsi="Times New Roman" w:cs="Times New Roman" w:hint="eastAsia"/>
        </w:rPr>
        <w:t>）</w:t>
      </w:r>
      <w:r>
        <w:rPr>
          <w:rFonts w:asciiTheme="minorEastAsia" w:hAnsiTheme="minorEastAsia"/>
        </w:rPr>
        <w:t>一直流电压表</w:t>
      </w:r>
      <w:r>
        <w:rPr>
          <w:rFonts w:ascii="Times New Roman" w:hAnsi="Times New Roman" w:cs="Times New Roman"/>
        </w:rPr>
        <w:t>V</w:t>
      </w:r>
      <w:r>
        <w:rPr>
          <w:rFonts w:asciiTheme="minorEastAsia" w:hAnsiTheme="minorEastAsia"/>
        </w:rPr>
        <w:t>，量程为</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rPr>
        <w:t>V</w:t>
      </w:r>
      <w:r>
        <w:rPr>
          <w:rFonts w:asciiTheme="minorEastAsia" w:hAnsiTheme="minorEastAsia"/>
        </w:rPr>
        <w:t>，内阻为</w:t>
      </w:r>
      <w:r>
        <w:rPr>
          <w:rFonts w:ascii="Times New Roman" w:hAnsi="Times New Roman" w:cs="Times New Roman"/>
        </w:rPr>
        <w:t>1000 Ω</w:t>
      </w:r>
      <w:r>
        <w:rPr>
          <w:rFonts w:asciiTheme="minorEastAsia" w:hAnsiTheme="minorEastAsia" w:hint="eastAsia"/>
        </w:rPr>
        <w:t>，</w:t>
      </w:r>
      <w:r>
        <w:rPr>
          <w:rFonts w:asciiTheme="minorEastAsia" w:hAnsiTheme="minorEastAsia"/>
        </w:rPr>
        <w:t>现将一个阻值在</w:t>
      </w:r>
      <w:r>
        <w:rPr>
          <w:rFonts w:asciiTheme="minorEastAsia" w:hAnsiTheme="minorEastAsia" w:hint="eastAsia"/>
        </w:rPr>
        <w:t>5000</w:t>
      </w:r>
      <w:r>
        <w:rPr>
          <w:rFonts w:ascii="微软雅黑" w:eastAsia="微软雅黑" w:hAnsi="微软雅黑" w:cs="微软雅黑" w:hint="eastAsia"/>
        </w:rPr>
        <w:t>~</w:t>
      </w:r>
      <w:r>
        <w:rPr>
          <w:rFonts w:asciiTheme="minorEastAsia" w:hAnsiTheme="minorEastAsia" w:hint="eastAsia"/>
        </w:rPr>
        <w:t xml:space="preserve">7000 </w:t>
      </w:r>
      <w:r>
        <w:rPr>
          <w:rFonts w:ascii="Times New Roman" w:hAnsi="Times New Roman" w:cs="Times New Roman"/>
        </w:rPr>
        <w:t>Ω</w:t>
      </w:r>
      <w:r>
        <w:rPr>
          <w:rFonts w:asciiTheme="minorEastAsia" w:hAnsiTheme="minorEastAsia"/>
        </w:rPr>
        <w:t>之间的固定电阻</w:t>
      </w:r>
      <w:r>
        <w:rPr>
          <w:rFonts w:ascii="Times New Roman" w:hAnsi="Times New Roman" w:cs="Times New Roman"/>
          <w:i/>
          <w:iCs/>
        </w:rPr>
        <w:t>R</w:t>
      </w:r>
      <w:r>
        <w:rPr>
          <w:rFonts w:ascii="Times New Roman" w:hAnsi="Times New Roman" w:cs="Times New Roman"/>
          <w:vertAlign w:val="subscript"/>
        </w:rPr>
        <w:t>1</w:t>
      </w:r>
      <w:r>
        <w:rPr>
          <w:rFonts w:asciiTheme="minorEastAsia" w:hAnsiTheme="minorEastAsia"/>
        </w:rPr>
        <w:t>与此电压表串联，以扩大电压表的量程</w:t>
      </w:r>
      <w:r>
        <w:rPr>
          <w:rFonts w:ascii="Times New Roman" w:eastAsia="宋体" w:hAnsi="Times New Roman" w:cs="Times New Roman"/>
        </w:rPr>
        <w:t>．</w:t>
      </w:r>
      <w:r>
        <w:rPr>
          <w:rFonts w:asciiTheme="minorEastAsia" w:hAnsiTheme="minorEastAsia"/>
        </w:rPr>
        <w:t>为求得扩大后量程的准确值，再给定一直流电源(电动势</w:t>
      </w:r>
      <w:r>
        <w:rPr>
          <w:rFonts w:ascii="Times New Roman" w:hAnsi="Times New Roman" w:cs="Times New Roman"/>
          <w:i/>
          <w:iCs/>
        </w:rPr>
        <w:t>E</w:t>
      </w:r>
      <w:r>
        <w:rPr>
          <w:rFonts w:asciiTheme="minorEastAsia" w:hAnsiTheme="minorEastAsia"/>
        </w:rPr>
        <w:t>为</w:t>
      </w:r>
      <w:r>
        <w:rPr>
          <w:rFonts w:ascii="Times New Roman" w:hAnsi="Times New Roman" w:cs="Times New Roman"/>
        </w:rPr>
        <w:t>6</w:t>
      </w:r>
      <w:r>
        <w:rPr>
          <w:rFonts w:ascii="Times New Roman" w:eastAsia="微软雅黑" w:hAnsi="Times New Roman" w:cs="Times New Roman"/>
        </w:rPr>
        <w:t>~7</w:t>
      </w:r>
      <w:r>
        <w:rPr>
          <w:rFonts w:ascii="Times New Roman" w:eastAsia="微软雅黑" w:hAnsi="Times New Roman" w:cs="Times New Roman" w:hint="eastAsia"/>
        </w:rPr>
        <w:t xml:space="preserve"> V</w:t>
      </w:r>
      <w:r>
        <w:rPr>
          <w:rFonts w:asciiTheme="minorEastAsia" w:hAnsiTheme="minorEastAsia"/>
        </w:rPr>
        <w:t>，内阻可忽略不计)、一阻值</w:t>
      </w:r>
      <w:r>
        <w:rPr>
          <w:rFonts w:ascii="Times New Roman" w:hAnsi="Times New Roman" w:cs="Times New Roman"/>
          <w:i/>
          <w:iCs/>
        </w:rPr>
        <w:t>R</w:t>
      </w:r>
      <w:r>
        <w:rPr>
          <w:rFonts w:ascii="Times New Roman" w:hAnsi="Times New Roman" w:cs="Times New Roman" w:hint="eastAsia"/>
          <w:vertAlign w:val="subscript"/>
        </w:rPr>
        <w:t>2</w:t>
      </w:r>
      <w:r>
        <w:rPr>
          <w:rFonts w:ascii="Times New Roman" w:hAnsi="Times New Roman" w:cs="Times New Roman" w:hint="eastAsia"/>
        </w:rPr>
        <w:t xml:space="preserve">=2000 </w:t>
      </w:r>
      <w:r>
        <w:rPr>
          <w:rFonts w:ascii="Times New Roman" w:hAnsi="Times New Roman" w:cs="Times New Roman"/>
        </w:rPr>
        <w:t>Ω</w:t>
      </w:r>
      <w:r>
        <w:rPr>
          <w:rFonts w:asciiTheme="minorEastAsia" w:hAnsiTheme="minorEastAsia"/>
        </w:rPr>
        <w:t>的固定电阻、两个单刀开关</w:t>
      </w: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S</w:t>
      </w:r>
      <w:r>
        <w:rPr>
          <w:rFonts w:ascii="Times New Roman" w:hAnsi="Times New Roman" w:cs="Times New Roman"/>
          <w:vertAlign w:val="subscript"/>
        </w:rPr>
        <w:t>2</w:t>
      </w:r>
      <w:r>
        <w:rPr>
          <w:rFonts w:asciiTheme="minorEastAsia" w:hAnsiTheme="minorEastAsia"/>
        </w:rPr>
        <w:t>及若干导线</w:t>
      </w:r>
      <w:r>
        <w:rPr>
          <w:rFonts w:ascii="Times New Roman" w:eastAsia="宋体" w:hAnsi="Times New Roman" w:cs="Times New Roman"/>
        </w:rPr>
        <w:t>．</w:t>
      </w:r>
    </w:p>
    <w:p w14:paraId="09E87CB6" w14:textId="77777777" w:rsidR="00790BA1" w:rsidRDefault="00000000">
      <w:pPr>
        <w:pStyle w:val="af3"/>
        <w:spacing w:line="312" w:lineRule="auto"/>
        <w:ind w:left="440" w:hanging="440"/>
        <w:rPr>
          <w:rFonts w:asciiTheme="minorEastAsia" w:hAnsiTheme="minorEastAsia" w:hint="eastAsia"/>
        </w:rPr>
      </w:pPr>
      <w:r>
        <w:rPr>
          <w:rFonts w:asciiTheme="minorEastAsia" w:hAnsiTheme="minorEastAsia"/>
        </w:rPr>
        <w:tab/>
      </w:r>
      <w:r>
        <w:rPr>
          <w:rFonts w:asciiTheme="minorEastAsia" w:hAnsiTheme="minorEastAsia"/>
        </w:rPr>
        <w:tab/>
      </w:r>
      <w:r>
        <w:rPr>
          <w:rFonts w:asciiTheme="minorEastAsia" w:hAnsiTheme="minorEastAsia" w:hint="eastAsia"/>
        </w:rPr>
        <w:t>（</w:t>
      </w:r>
      <w:r>
        <w:rPr>
          <w:rFonts w:ascii="Times New Roman" w:hAnsi="Times New Roman" w:cs="Times New Roman"/>
        </w:rPr>
        <w:t>1</w:t>
      </w:r>
      <w:r>
        <w:rPr>
          <w:rFonts w:asciiTheme="minorEastAsia" w:hAnsiTheme="minorEastAsia" w:hint="eastAsia"/>
        </w:rPr>
        <w:t>）</w:t>
      </w:r>
      <w:r>
        <w:rPr>
          <w:rFonts w:asciiTheme="minorEastAsia" w:hAnsiTheme="minorEastAsia"/>
        </w:rPr>
        <w:t>为达到上述目的，将下图连成一个完整的实验电路图</w:t>
      </w:r>
      <w:r>
        <w:rPr>
          <w:rFonts w:ascii="Times New Roman" w:eastAsia="宋体" w:hAnsi="Times New Roman" w:cs="Times New Roman"/>
        </w:rPr>
        <w:t>．</w:t>
      </w:r>
    </w:p>
    <w:p w14:paraId="3705157B" w14:textId="77777777" w:rsidR="00790BA1" w:rsidRDefault="00000000">
      <w:pPr>
        <w:pStyle w:val="1"/>
        <w:spacing w:line="312" w:lineRule="auto"/>
        <w:ind w:left="440" w:hangingChars="200" w:hanging="440"/>
        <w:rPr>
          <w:rFonts w:asciiTheme="minorEastAsia" w:hAnsiTheme="minorEastAsia" w:hint="eastAsia"/>
        </w:rPr>
      </w:pPr>
      <w:r>
        <w:rPr>
          <w:rFonts w:asciiTheme="minorEastAsia" w:hAnsiTheme="minorEastAsia"/>
          <w:noProof/>
        </w:rPr>
        <w:drawing>
          <wp:anchor distT="0" distB="0" distL="114300" distR="114300" simplePos="0" relativeHeight="251664384" behindDoc="0" locked="0" layoutInCell="1" allowOverlap="1" wp14:anchorId="2ABED321" wp14:editId="75B65B86">
            <wp:simplePos x="0" y="0"/>
            <wp:positionH relativeFrom="column">
              <wp:posOffset>2301240</wp:posOffset>
            </wp:positionH>
            <wp:positionV relativeFrom="paragraph">
              <wp:posOffset>111125</wp:posOffset>
            </wp:positionV>
            <wp:extent cx="1151890" cy="1295400"/>
            <wp:effectExtent l="0" t="0" r="0" b="0"/>
            <wp:wrapTopAndBottom/>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23"/>
                    <a:stretch>
                      <a:fillRect/>
                    </a:stretch>
                  </pic:blipFill>
                  <pic:spPr>
                    <a:xfrm>
                      <a:off x="0" y="0"/>
                      <a:ext cx="1152000" cy="1296000"/>
                    </a:xfrm>
                    <a:prstGeom prst="rect">
                      <a:avLst/>
                    </a:prstGeom>
                  </pic:spPr>
                </pic:pic>
              </a:graphicData>
            </a:graphic>
          </wp:anchor>
        </w:drawing>
      </w:r>
      <w:r>
        <w:rPr>
          <w:rFonts w:asciiTheme="minorEastAsia" w:hAnsiTheme="minorEastAsia"/>
        </w:rPr>
        <w:tab/>
      </w:r>
    </w:p>
    <w:p w14:paraId="5915CE79" w14:textId="77777777" w:rsidR="00790BA1" w:rsidRDefault="00000000">
      <w:pPr>
        <w:pStyle w:val="af3"/>
        <w:spacing w:line="312" w:lineRule="auto"/>
        <w:ind w:left="440" w:firstLineChars="0" w:firstLine="0"/>
        <w:rPr>
          <w:rFonts w:asciiTheme="minorEastAsia" w:hAnsiTheme="minorEastAsia" w:hint="eastAsia"/>
        </w:rPr>
      </w:pPr>
      <w:r>
        <w:rPr>
          <w:rFonts w:asciiTheme="minorEastAsia" w:hAnsiTheme="minorEastAsia" w:hint="eastAsia"/>
        </w:rPr>
        <w:t>（2）</w:t>
      </w:r>
      <w:r>
        <w:rPr>
          <w:rFonts w:asciiTheme="minorEastAsia" w:hAnsiTheme="minorEastAsia"/>
        </w:rPr>
        <w:t>连线完成以后，当</w:t>
      </w: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S</w:t>
      </w:r>
      <w:r>
        <w:rPr>
          <w:rFonts w:ascii="Times New Roman" w:hAnsi="Times New Roman" w:cs="Times New Roman"/>
          <w:vertAlign w:val="subscript"/>
        </w:rPr>
        <w:t>2</w:t>
      </w:r>
      <w:r>
        <w:rPr>
          <w:rFonts w:asciiTheme="minorEastAsia" w:hAnsiTheme="minorEastAsia"/>
        </w:rPr>
        <w:t>均闭合时，电压表的示数为</w:t>
      </w:r>
      <w:r>
        <w:rPr>
          <w:rFonts w:ascii="Times New Roman" w:hAnsi="Times New Roman" w:cs="Times New Roman"/>
        </w:rPr>
        <w:t>0.90 V</w:t>
      </w:r>
      <w:r>
        <w:rPr>
          <w:rFonts w:asciiTheme="minorEastAsia" w:hAnsiTheme="minorEastAsia"/>
        </w:rPr>
        <w:t>；当</w:t>
      </w:r>
      <w:r>
        <w:rPr>
          <w:rFonts w:ascii="Times New Roman" w:hAnsi="Times New Roman" w:cs="Times New Roman"/>
        </w:rPr>
        <w:t>S</w:t>
      </w:r>
      <w:r>
        <w:rPr>
          <w:rFonts w:ascii="Times New Roman" w:hAnsi="Times New Roman" w:cs="Times New Roman"/>
          <w:vertAlign w:val="subscript"/>
        </w:rPr>
        <w:t>1</w:t>
      </w:r>
      <w:r>
        <w:rPr>
          <w:rFonts w:asciiTheme="minorEastAsia" w:hAnsiTheme="minorEastAsia"/>
        </w:rPr>
        <w:t>闭合</w:t>
      </w:r>
      <w:r>
        <w:rPr>
          <w:rFonts w:asciiTheme="minorEastAsia" w:hAnsiTheme="minorEastAsia" w:hint="eastAsia"/>
        </w:rPr>
        <w:t>，</w:t>
      </w:r>
      <w:r>
        <w:rPr>
          <w:rFonts w:ascii="Times New Roman" w:hAnsi="Times New Roman" w:cs="Times New Roman"/>
        </w:rPr>
        <w:t>S</w:t>
      </w:r>
      <w:r>
        <w:rPr>
          <w:rFonts w:ascii="Times New Roman" w:hAnsi="Times New Roman" w:cs="Times New Roman"/>
          <w:vertAlign w:val="subscript"/>
        </w:rPr>
        <w:t>2</w:t>
      </w:r>
      <w:r>
        <w:rPr>
          <w:rFonts w:asciiTheme="minorEastAsia" w:hAnsiTheme="minorEastAsia"/>
        </w:rPr>
        <w:t>断开时</w:t>
      </w:r>
      <w:r>
        <w:rPr>
          <w:rFonts w:asciiTheme="minorEastAsia" w:hAnsiTheme="minorEastAsia" w:hint="eastAsia"/>
        </w:rPr>
        <w:t>，</w:t>
      </w:r>
      <w:r>
        <w:rPr>
          <w:rFonts w:asciiTheme="minorEastAsia" w:hAnsiTheme="minorEastAsia"/>
        </w:rPr>
        <w:t>电压表示数为</w:t>
      </w:r>
      <w:r>
        <w:rPr>
          <w:rFonts w:ascii="Times New Roman" w:hAnsi="Times New Roman" w:cs="Times New Roman"/>
        </w:rPr>
        <w:t>0.</w:t>
      </w:r>
      <w:r>
        <w:rPr>
          <w:rFonts w:ascii="Times New Roman" w:hAnsi="Times New Roman" w:cs="Times New Roman" w:hint="eastAsia"/>
        </w:rPr>
        <w:t>7</w:t>
      </w:r>
      <w:r>
        <w:rPr>
          <w:rFonts w:ascii="Times New Roman" w:hAnsi="Times New Roman" w:cs="Times New Roman"/>
        </w:rPr>
        <w:t>0 V</w:t>
      </w:r>
      <w:r>
        <w:rPr>
          <w:rFonts w:ascii="Times New Roman" w:eastAsia="宋体" w:hAnsi="Times New Roman" w:cs="Times New Roman"/>
        </w:rPr>
        <w:t>．</w:t>
      </w:r>
      <w:r>
        <w:rPr>
          <w:rFonts w:asciiTheme="minorEastAsia" w:hAnsiTheme="minorEastAsia"/>
        </w:rPr>
        <w:t>由此可以计算出改装后电压表的量程为</w:t>
      </w:r>
      <w:r>
        <w:rPr>
          <w:rFonts w:asciiTheme="minorEastAsia" w:hAnsiTheme="minorEastAsia"/>
          <w:u w:val="single"/>
        </w:rPr>
        <w:t xml:space="preserve">　　　　</w:t>
      </w:r>
      <w:r>
        <w:rPr>
          <w:rFonts w:ascii="Times New Roman" w:hAnsi="Times New Roman" w:cs="Times New Roman"/>
        </w:rPr>
        <w:t>V</w:t>
      </w:r>
      <w:r>
        <w:rPr>
          <w:rFonts w:asciiTheme="minorEastAsia" w:hAnsiTheme="minorEastAsia"/>
        </w:rPr>
        <w:t>，电动势为</w:t>
      </w:r>
      <w:r>
        <w:rPr>
          <w:rFonts w:asciiTheme="minorEastAsia" w:hAnsiTheme="minorEastAsia"/>
          <w:u w:val="single"/>
        </w:rPr>
        <w:t xml:space="preserve">　　　　</w:t>
      </w:r>
      <w:r>
        <w:rPr>
          <w:rFonts w:ascii="Times New Roman" w:hAnsi="Times New Roman" w:cs="Times New Roman"/>
        </w:rPr>
        <w:t>V</w:t>
      </w:r>
      <w:r>
        <w:rPr>
          <w:rFonts w:ascii="Times New Roman" w:eastAsia="宋体" w:hAnsi="Times New Roman" w:cs="Times New Roman"/>
        </w:rPr>
        <w:t>．</w:t>
      </w:r>
    </w:p>
    <w:p w14:paraId="349EDA0A" w14:textId="77777777" w:rsidR="00790BA1" w:rsidRDefault="00000000">
      <w:pPr>
        <w:pStyle w:val="af6"/>
        <w:spacing w:line="312" w:lineRule="auto"/>
        <w:ind w:leftChars="200" w:left="660" w:hangingChars="100" w:hanging="220"/>
        <w:rPr>
          <w:rFonts w:asciiTheme="majorEastAsia" w:eastAsiaTheme="majorEastAsia" w:hAnsiTheme="majorEastAsia" w:cstheme="majorEastAsia" w:hint="eastAsia"/>
        </w:rPr>
      </w:pPr>
      <w:r>
        <w:rPr>
          <w:noProof/>
        </w:rPr>
        <w:lastRenderedPageBreak/>
        <w:drawing>
          <wp:anchor distT="0" distB="0" distL="114300" distR="114300" simplePos="0" relativeHeight="251665408" behindDoc="0" locked="0" layoutInCell="1" allowOverlap="1" wp14:anchorId="6FE21FE9" wp14:editId="50EF0DC7">
            <wp:simplePos x="0" y="0"/>
            <wp:positionH relativeFrom="column">
              <wp:posOffset>3070225</wp:posOffset>
            </wp:positionH>
            <wp:positionV relativeFrom="paragraph">
              <wp:posOffset>143510</wp:posOffset>
            </wp:positionV>
            <wp:extent cx="1570355" cy="1685925"/>
            <wp:effectExtent l="0" t="0" r="10795" b="9525"/>
            <wp:wrapSquare wrapText="bothSides"/>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pic:cNvPicPr>
                      <a:picLocks noChangeAspect="1"/>
                    </pic:cNvPicPr>
                  </pic:nvPicPr>
                  <pic:blipFill>
                    <a:blip r:embed="rId24"/>
                    <a:stretch>
                      <a:fillRect/>
                    </a:stretch>
                  </pic:blipFill>
                  <pic:spPr>
                    <a:xfrm>
                      <a:off x="0" y="0"/>
                      <a:ext cx="1570355" cy="1685925"/>
                    </a:xfrm>
                    <a:prstGeom prst="rect">
                      <a:avLst/>
                    </a:prstGeom>
                    <a:noFill/>
                    <a:ln>
                      <a:noFill/>
                    </a:ln>
                  </pic:spPr>
                </pic:pic>
              </a:graphicData>
            </a:graphic>
          </wp:anchor>
        </w:drawing>
      </w:r>
      <w:r>
        <w:rPr>
          <w:rFonts w:ascii="宋体" w:eastAsia="宋体" w:hAnsi="宋体" w:cs="宋体" w:hint="eastAsia"/>
        </w:rPr>
        <w:t>【答案】</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heme="majorEastAsia" w:eastAsiaTheme="majorEastAsia" w:hAnsiTheme="majorEastAsia" w:cstheme="majorEastAsia" w:hint="eastAsia"/>
        </w:rPr>
        <w:t>连线如图所示</w:t>
      </w:r>
    </w:p>
    <w:p w14:paraId="4D1F828E" w14:textId="77777777" w:rsidR="00790BA1" w:rsidRDefault="00000000">
      <w:pPr>
        <w:pStyle w:val="af6"/>
        <w:spacing w:line="312" w:lineRule="auto"/>
        <w:ind w:leftChars="300" w:left="660" w:firstLineChars="300" w:firstLine="660"/>
        <w:rPr>
          <w:rFonts w:ascii="Times New Roman" w:eastAsia="方正书宋_GBK" w:hAnsi="Times New Roman" w:cs="Times New Roman"/>
        </w:rPr>
      </w:pPr>
      <w:r>
        <w:rPr>
          <w:rFonts w:ascii="Times New Roman" w:eastAsia="宋体" w:hAnsi="Times New Roman" w:cs="Times New Roman"/>
        </w:rPr>
        <w:t>（</w:t>
      </w:r>
      <w:r>
        <w:rPr>
          <w:rFonts w:ascii="Times New Roman" w:eastAsia="方正书宋_GBK" w:hAnsi="Times New Roman" w:cs="Times New Roman"/>
        </w:rPr>
        <w:t>2</w:t>
      </w:r>
      <w:r>
        <w:rPr>
          <w:rFonts w:ascii="Times New Roman" w:eastAsia="宋体" w:hAnsi="Times New Roman" w:cs="Times New Roman"/>
        </w:rPr>
        <w:t>）</w:t>
      </w:r>
      <w:r>
        <w:rPr>
          <w:rFonts w:ascii="Times New Roman" w:eastAsia="方正书宋_GBK" w:hAnsi="Times New Roman" w:cs="Times New Roman"/>
        </w:rPr>
        <w:t>7</w:t>
      </w:r>
      <w:r>
        <w:rPr>
          <w:rFonts w:ascii="Times New Roman" w:eastAsia="宋体" w:hAnsi="Times New Roman" w:cs="Times New Roman" w:hint="eastAsia"/>
        </w:rPr>
        <w:t>；</w:t>
      </w:r>
      <w:r>
        <w:rPr>
          <w:rFonts w:ascii="Times New Roman" w:eastAsia="方正书宋_GBK" w:hAnsi="Times New Roman" w:cs="Times New Roman"/>
        </w:rPr>
        <w:t>6.3</w:t>
      </w:r>
    </w:p>
    <w:p w14:paraId="4CE06205" w14:textId="77777777" w:rsidR="00790BA1" w:rsidRDefault="00000000">
      <w:pPr>
        <w:pStyle w:val="af3"/>
        <w:spacing w:line="312" w:lineRule="auto"/>
        <w:ind w:left="440" w:firstLineChars="0" w:firstLine="0"/>
        <w:rPr>
          <w:rFonts w:asciiTheme="minorEastAsia" w:hAnsiTheme="minorEastAsia" w:hint="eastAsia"/>
        </w:rPr>
      </w:pPr>
      <w:r>
        <w:rPr>
          <w:rFonts w:eastAsia="方正书宋_GBK"/>
        </w:rPr>
        <w:tab/>
      </w:r>
    </w:p>
    <w:p w14:paraId="571D2AE3" w14:textId="77777777" w:rsidR="00790BA1" w:rsidRDefault="00790BA1">
      <w:pPr>
        <w:pStyle w:val="af3"/>
        <w:spacing w:line="312" w:lineRule="auto"/>
        <w:ind w:left="0" w:firstLineChars="0" w:firstLine="0"/>
        <w:rPr>
          <w:rFonts w:asciiTheme="minorEastAsia" w:hAnsiTheme="minorEastAsia" w:hint="eastAsia"/>
        </w:rPr>
      </w:pPr>
    </w:p>
    <w:p w14:paraId="150334D6" w14:textId="77777777" w:rsidR="00790BA1" w:rsidRDefault="00790BA1">
      <w:pPr>
        <w:pStyle w:val="af3"/>
        <w:spacing w:line="312" w:lineRule="auto"/>
        <w:ind w:left="0" w:firstLineChars="0" w:firstLine="0"/>
        <w:rPr>
          <w:rFonts w:asciiTheme="minorEastAsia" w:hAnsiTheme="minorEastAsia" w:hint="eastAsia"/>
        </w:rPr>
      </w:pPr>
    </w:p>
    <w:p w14:paraId="370EBE93" w14:textId="77777777" w:rsidR="00790BA1" w:rsidRDefault="00790BA1">
      <w:pPr>
        <w:pStyle w:val="af3"/>
        <w:spacing w:line="312" w:lineRule="auto"/>
        <w:ind w:left="0" w:firstLineChars="0" w:firstLine="0"/>
        <w:rPr>
          <w:rFonts w:asciiTheme="minorEastAsia" w:hAnsiTheme="minorEastAsia" w:hint="eastAsia"/>
        </w:rPr>
      </w:pPr>
    </w:p>
    <w:p w14:paraId="4BB1D628" w14:textId="77777777" w:rsidR="00790BA1" w:rsidRDefault="00790BA1">
      <w:pPr>
        <w:pStyle w:val="af3"/>
        <w:spacing w:line="312" w:lineRule="auto"/>
        <w:ind w:left="0" w:firstLineChars="0" w:firstLine="0"/>
        <w:rPr>
          <w:rFonts w:asciiTheme="minorEastAsia" w:hAnsiTheme="minorEastAsia" w:hint="eastAsia"/>
        </w:rPr>
      </w:pPr>
    </w:p>
    <w:p w14:paraId="0071A4B0" w14:textId="77777777" w:rsidR="00790BA1" w:rsidRDefault="00000000">
      <w:pPr>
        <w:pStyle w:val="af3"/>
        <w:spacing w:line="312" w:lineRule="auto"/>
        <w:ind w:left="440" w:hanging="440"/>
        <w:rPr>
          <w:rFonts w:asciiTheme="minorEastAsia" w:hAnsiTheme="minorEastAsia" w:hint="eastAsia"/>
        </w:rPr>
      </w:pPr>
      <w:r>
        <w:rPr>
          <w:rFonts w:ascii="Times New Roman" w:hAnsi="Times New Roman" w:cs="Times New Roman"/>
        </w:rPr>
        <w:tab/>
        <w:t>23</w:t>
      </w:r>
      <w:r>
        <w:rPr>
          <w:rFonts w:ascii="Times New Roman" w:eastAsia="宋体" w:hAnsi="Times New Roman" w:cs="Times New Roman"/>
        </w:rPr>
        <w:t>．</w:t>
      </w:r>
      <w:r>
        <w:rPr>
          <w:rFonts w:asciiTheme="minorEastAsia" w:hAnsiTheme="minorEastAsia" w:hint="eastAsia"/>
        </w:rPr>
        <w:t>（</w:t>
      </w:r>
      <w:r>
        <w:rPr>
          <w:rFonts w:ascii="Times New Roman" w:hAnsi="Times New Roman" w:cs="Times New Roman"/>
        </w:rPr>
        <w:t>2008·</w:t>
      </w:r>
      <w:r>
        <w:rPr>
          <w:rFonts w:ascii="Times New Roman" w:hAnsi="Times New Roman" w:cs="Times New Roman"/>
        </w:rPr>
        <w:t>全国</w:t>
      </w:r>
      <w:r>
        <w:rPr>
          <w:rFonts w:ascii="宋体" w:eastAsia="宋体" w:hAnsi="宋体" w:cs="宋体" w:hint="eastAsia"/>
        </w:rPr>
        <w:t>Ⅰ</w:t>
      </w:r>
      <w:r>
        <w:rPr>
          <w:rFonts w:ascii="Times New Roman" w:hAnsi="Times New Roman" w:cs="Times New Roman"/>
        </w:rPr>
        <w:t>·</w:t>
      </w:r>
      <w:r>
        <w:rPr>
          <w:rFonts w:ascii="Times New Roman" w:hAnsi="Times New Roman" w:cs="Times New Roman" w:hint="eastAsia"/>
        </w:rPr>
        <w:t>23</w:t>
      </w:r>
      <w:r>
        <w:rPr>
          <w:rFonts w:asciiTheme="minorEastAsia" w:hAnsiTheme="minorEastAsia" w:hint="eastAsia"/>
        </w:rPr>
        <w:t>）（</w:t>
      </w:r>
      <w:r>
        <w:rPr>
          <w:rFonts w:ascii="Times New Roman" w:hAnsi="Times New Roman" w:cs="Times New Roman"/>
        </w:rPr>
        <w:t>14</w:t>
      </w:r>
      <w:r>
        <w:rPr>
          <w:rFonts w:asciiTheme="minorEastAsia" w:hAnsiTheme="minorEastAsia" w:hint="eastAsia"/>
        </w:rPr>
        <w:t>分）</w:t>
      </w:r>
      <w:r>
        <w:rPr>
          <w:rFonts w:asciiTheme="minorEastAsia" w:hAnsiTheme="minorEastAsia"/>
        </w:rPr>
        <w:t>已知</w:t>
      </w:r>
      <w:r>
        <w:rPr>
          <w:rFonts w:ascii="Times New Roman" w:hAnsi="Times New Roman" w:cs="Times New Roman"/>
          <w:i/>
          <w:iCs/>
        </w:rPr>
        <w:t>O</w:t>
      </w:r>
      <w:r>
        <w:rPr>
          <w:rFonts w:ascii="Times New Roman" w:hAnsi="Times New Roman" w:cs="Times New Roman"/>
          <w:i/>
          <w:iCs/>
        </w:rPr>
        <w:t>、</w:t>
      </w:r>
      <w:r>
        <w:rPr>
          <w:rFonts w:ascii="Times New Roman" w:hAnsi="Times New Roman" w:cs="Times New Roman"/>
          <w:i/>
          <w:iCs/>
        </w:rPr>
        <w:t>A</w:t>
      </w:r>
      <w:r>
        <w:rPr>
          <w:rFonts w:ascii="Times New Roman" w:hAnsi="Times New Roman" w:cs="Times New Roman"/>
          <w:i/>
          <w:iCs/>
        </w:rPr>
        <w:t>、</w:t>
      </w:r>
      <w:r>
        <w:rPr>
          <w:rFonts w:ascii="Times New Roman" w:hAnsi="Times New Roman" w:cs="Times New Roman"/>
          <w:i/>
          <w:iCs/>
        </w:rPr>
        <w:t>B</w:t>
      </w:r>
      <w:r>
        <w:rPr>
          <w:rFonts w:ascii="Times New Roman" w:hAnsi="Times New Roman" w:cs="Times New Roman"/>
          <w:i/>
          <w:iCs/>
        </w:rPr>
        <w:t>、</w:t>
      </w:r>
      <w:r>
        <w:rPr>
          <w:rFonts w:ascii="Times New Roman" w:hAnsi="Times New Roman" w:cs="Times New Roman"/>
          <w:i/>
          <w:iCs/>
        </w:rPr>
        <w:t>C</w:t>
      </w:r>
      <w:r>
        <w:rPr>
          <w:rFonts w:asciiTheme="minorEastAsia" w:hAnsiTheme="minorEastAsia"/>
        </w:rPr>
        <w:t>为同一直线上的四点，</w:t>
      </w:r>
      <w:r>
        <w:rPr>
          <w:rFonts w:ascii="Times New Roman" w:hAnsi="Times New Roman" w:cs="Times New Roman"/>
          <w:i/>
          <w:iCs/>
        </w:rPr>
        <w:t>AB</w:t>
      </w:r>
      <w:r>
        <w:rPr>
          <w:rFonts w:asciiTheme="minorEastAsia" w:hAnsiTheme="minorEastAsia"/>
        </w:rPr>
        <w:t>间的距离为</w:t>
      </w:r>
      <w:r>
        <w:rPr>
          <w:rFonts w:ascii="Times New Roman" w:hAnsi="Times New Roman" w:cs="Times New Roman"/>
          <w:i/>
          <w:iCs/>
        </w:rPr>
        <w:t>l</w:t>
      </w:r>
      <w:r>
        <w:rPr>
          <w:rFonts w:ascii="Times New Roman" w:hAnsi="Times New Roman" w:cs="Times New Roman" w:hint="eastAsia"/>
          <w:vertAlign w:val="subscript"/>
        </w:rPr>
        <w:t>1</w:t>
      </w:r>
      <w:r>
        <w:rPr>
          <w:rFonts w:asciiTheme="minorEastAsia" w:hAnsiTheme="minorEastAsia"/>
        </w:rPr>
        <w:t>，</w:t>
      </w:r>
      <w:r>
        <w:rPr>
          <w:rFonts w:ascii="Times New Roman" w:hAnsi="Times New Roman" w:cs="Times New Roman"/>
          <w:i/>
          <w:iCs/>
        </w:rPr>
        <w:t>BC</w:t>
      </w:r>
      <w:r>
        <w:rPr>
          <w:rFonts w:asciiTheme="minorEastAsia" w:hAnsiTheme="minorEastAsia"/>
        </w:rPr>
        <w:t>间的距离为</w:t>
      </w:r>
      <w:r>
        <w:rPr>
          <w:rFonts w:ascii="Times New Roman" w:hAnsi="Times New Roman" w:cs="Times New Roman"/>
          <w:i/>
          <w:iCs/>
        </w:rPr>
        <w:t>l</w:t>
      </w:r>
      <w:r>
        <w:rPr>
          <w:rFonts w:ascii="Times New Roman" w:hAnsi="Times New Roman" w:cs="Times New Roman"/>
          <w:vertAlign w:val="subscript"/>
        </w:rPr>
        <w:t>2</w:t>
      </w:r>
      <w:r>
        <w:rPr>
          <w:rFonts w:asciiTheme="minorEastAsia" w:hAnsiTheme="minorEastAsia"/>
        </w:rPr>
        <w:t>，一物体自</w:t>
      </w:r>
      <w:r>
        <w:rPr>
          <w:rFonts w:ascii="Times New Roman" w:hAnsi="Times New Roman" w:cs="Times New Roman"/>
          <w:i/>
          <w:iCs/>
        </w:rPr>
        <w:t>O</w:t>
      </w:r>
      <w:r>
        <w:rPr>
          <w:rFonts w:asciiTheme="minorEastAsia" w:hAnsiTheme="minorEastAsia"/>
        </w:rPr>
        <w:t>点静止出发，沿此直线做匀加速运动，依次经过</w:t>
      </w:r>
      <w:r>
        <w:rPr>
          <w:rFonts w:ascii="Times New Roman" w:hAnsi="Times New Roman" w:cs="Times New Roman"/>
          <w:i/>
          <w:iCs/>
        </w:rPr>
        <w:t>A</w:t>
      </w:r>
      <w:r>
        <w:rPr>
          <w:rFonts w:ascii="Times New Roman" w:hAnsi="Times New Roman" w:cs="Times New Roman"/>
          <w:i/>
          <w:iCs/>
        </w:rPr>
        <w:t>、</w:t>
      </w:r>
      <w:r>
        <w:rPr>
          <w:rFonts w:ascii="Times New Roman" w:hAnsi="Times New Roman" w:cs="Times New Roman"/>
          <w:i/>
          <w:iCs/>
        </w:rPr>
        <w:t>B</w:t>
      </w:r>
      <w:r>
        <w:rPr>
          <w:rFonts w:ascii="Times New Roman" w:hAnsi="Times New Roman" w:cs="Times New Roman"/>
          <w:i/>
          <w:iCs/>
        </w:rPr>
        <w:t>、</w:t>
      </w:r>
      <w:r>
        <w:rPr>
          <w:rFonts w:ascii="Times New Roman" w:hAnsi="Times New Roman" w:cs="Times New Roman"/>
          <w:i/>
          <w:iCs/>
        </w:rPr>
        <w:t>C</w:t>
      </w:r>
      <w:r>
        <w:rPr>
          <w:rFonts w:asciiTheme="minorEastAsia" w:hAnsiTheme="minorEastAsia"/>
        </w:rPr>
        <w:t>三点</w:t>
      </w:r>
      <w:r>
        <w:rPr>
          <w:rFonts w:ascii="Times New Roman" w:eastAsia="宋体" w:hAnsi="Times New Roman" w:cs="Times New Roman"/>
        </w:rPr>
        <w:t>．</w:t>
      </w:r>
      <w:r>
        <w:rPr>
          <w:rFonts w:asciiTheme="minorEastAsia" w:hAnsiTheme="minorEastAsia"/>
        </w:rPr>
        <w:t>已知物体通过</w:t>
      </w:r>
      <w:r>
        <w:rPr>
          <w:rFonts w:ascii="Times New Roman" w:hAnsi="Times New Roman" w:cs="Times New Roman"/>
          <w:i/>
          <w:iCs/>
        </w:rPr>
        <w:t>AB</w:t>
      </w:r>
      <w:r>
        <w:rPr>
          <w:rFonts w:asciiTheme="minorEastAsia" w:hAnsiTheme="minorEastAsia"/>
        </w:rPr>
        <w:t>段与通过</w:t>
      </w:r>
      <w:r>
        <w:rPr>
          <w:rFonts w:ascii="Times New Roman" w:hAnsi="Times New Roman" w:cs="Times New Roman"/>
          <w:i/>
          <w:iCs/>
        </w:rPr>
        <w:t>BC</w:t>
      </w:r>
      <w:r>
        <w:rPr>
          <w:rFonts w:asciiTheme="minorEastAsia" w:hAnsiTheme="minorEastAsia"/>
        </w:rPr>
        <w:t>段所用时间相等</w:t>
      </w:r>
      <w:r>
        <w:rPr>
          <w:rFonts w:ascii="Times New Roman" w:eastAsia="宋体" w:hAnsi="Times New Roman" w:cs="Times New Roman"/>
        </w:rPr>
        <w:t>．</w:t>
      </w:r>
      <w:r>
        <w:rPr>
          <w:rFonts w:asciiTheme="minorEastAsia" w:hAnsiTheme="minorEastAsia"/>
        </w:rPr>
        <w:t>求</w:t>
      </w:r>
      <w:r>
        <w:rPr>
          <w:rFonts w:ascii="Times New Roman" w:hAnsi="Times New Roman" w:cs="Times New Roman"/>
          <w:i/>
          <w:iCs/>
        </w:rPr>
        <w:t>O</w:t>
      </w:r>
      <w:r>
        <w:rPr>
          <w:rFonts w:asciiTheme="minorEastAsia" w:hAnsiTheme="minorEastAsia"/>
        </w:rPr>
        <w:t>与</w:t>
      </w:r>
      <w:r>
        <w:rPr>
          <w:rFonts w:ascii="Times New Roman" w:hAnsi="Times New Roman" w:cs="Times New Roman"/>
          <w:i/>
          <w:iCs/>
        </w:rPr>
        <w:t>A</w:t>
      </w:r>
      <w:r>
        <w:rPr>
          <w:rFonts w:asciiTheme="minorEastAsia" w:hAnsiTheme="minorEastAsia"/>
        </w:rPr>
        <w:t>的距离</w:t>
      </w:r>
      <w:r>
        <w:rPr>
          <w:rFonts w:ascii="Times New Roman" w:eastAsia="宋体" w:hAnsi="Times New Roman" w:cs="Times New Roman"/>
        </w:rPr>
        <w:t>．</w:t>
      </w:r>
    </w:p>
    <w:p w14:paraId="22C7937C" w14:textId="77777777" w:rsidR="00790BA1" w:rsidRDefault="00000000">
      <w:pPr>
        <w:pStyle w:val="af3"/>
        <w:spacing w:line="312" w:lineRule="auto"/>
        <w:ind w:leftChars="100" w:left="440" w:hangingChars="100" w:hanging="220"/>
        <w:rPr>
          <w:position w:val="-30"/>
        </w:rPr>
      </w:pPr>
      <w:r>
        <w:rPr>
          <w:rFonts w:asciiTheme="minorEastAsia" w:hAnsiTheme="minorEastAsia"/>
        </w:rPr>
        <w:tab/>
      </w:r>
      <w:r>
        <w:rPr>
          <w:rFonts w:ascii="宋体" w:eastAsia="宋体" w:hAnsi="宋体" w:cs="宋体" w:hint="eastAsia"/>
        </w:rPr>
        <w:t>【答案】</w:t>
      </w:r>
      <w:r>
        <w:rPr>
          <w:position w:val="-30"/>
        </w:rPr>
        <w:object w:dxaOrig="979" w:dyaOrig="720" w14:anchorId="7DF066ED">
          <v:shape id="_x0000_i1028" type="#_x0000_t75" style="width:49.05pt;height:36pt" o:ole="">
            <v:imagedata r:id="rId25" o:title=""/>
          </v:shape>
          <o:OLEObject Type="Embed" ProgID="Equation.DSMT4" ShapeID="_x0000_i1028" DrawAspect="Content" ObjectID="_1800779049" r:id="rId26"/>
        </w:object>
      </w:r>
    </w:p>
    <w:p w14:paraId="5D71C194" w14:textId="77777777" w:rsidR="00790BA1" w:rsidRDefault="00790BA1">
      <w:pPr>
        <w:pStyle w:val="af3"/>
        <w:spacing w:line="312" w:lineRule="auto"/>
        <w:ind w:leftChars="100" w:left="440" w:hangingChars="100" w:hanging="220"/>
        <w:rPr>
          <w:position w:val="-30"/>
        </w:rPr>
      </w:pPr>
    </w:p>
    <w:p w14:paraId="701C45AF" w14:textId="77777777" w:rsidR="00790BA1" w:rsidRDefault="00000000">
      <w:pPr>
        <w:pStyle w:val="af3"/>
        <w:spacing w:line="312" w:lineRule="auto"/>
        <w:ind w:left="440" w:hanging="440"/>
        <w:rPr>
          <w:rFonts w:asciiTheme="minorEastAsia" w:hAnsiTheme="minorEastAsia" w:hint="eastAsia"/>
        </w:rPr>
      </w:pPr>
      <w:r>
        <w:rPr>
          <w:rFonts w:ascii="Times New Roman" w:hAnsi="Times New Roman" w:cs="Times New Roman"/>
        </w:rPr>
        <w:tab/>
        <w:t>24</w:t>
      </w:r>
      <w:r>
        <w:rPr>
          <w:rFonts w:ascii="Times New Roman" w:eastAsia="宋体" w:hAnsi="Times New Roman" w:cs="Times New Roman"/>
        </w:rPr>
        <w:t>．</w:t>
      </w:r>
      <w:r>
        <w:rPr>
          <w:rFonts w:asciiTheme="minorEastAsia" w:hAnsiTheme="minorEastAsia" w:hint="eastAsia"/>
        </w:rPr>
        <w:t>（</w:t>
      </w:r>
      <w:r>
        <w:rPr>
          <w:rFonts w:ascii="Times New Roman" w:hAnsi="Times New Roman" w:cs="Times New Roman"/>
        </w:rPr>
        <w:t>2008·</w:t>
      </w:r>
      <w:r>
        <w:rPr>
          <w:rFonts w:ascii="Times New Roman" w:hAnsi="Times New Roman" w:cs="Times New Roman"/>
        </w:rPr>
        <w:t>全国</w:t>
      </w:r>
      <w:r>
        <w:rPr>
          <w:rFonts w:ascii="宋体" w:eastAsia="宋体" w:hAnsi="宋体" w:cs="宋体" w:hint="eastAsia"/>
        </w:rPr>
        <w:t>Ⅰ</w:t>
      </w:r>
      <w:r>
        <w:rPr>
          <w:rFonts w:ascii="Times New Roman" w:hAnsi="Times New Roman" w:cs="Times New Roman"/>
        </w:rPr>
        <w:t>·</w:t>
      </w:r>
      <w:r>
        <w:rPr>
          <w:rFonts w:ascii="Times New Roman" w:hAnsi="Times New Roman" w:cs="Times New Roman" w:hint="eastAsia"/>
        </w:rPr>
        <w:t>24</w:t>
      </w:r>
      <w:r>
        <w:rPr>
          <w:rFonts w:asciiTheme="minorEastAsia" w:hAnsiTheme="minorEastAsia" w:hint="eastAsia"/>
        </w:rPr>
        <w:t>）（</w:t>
      </w:r>
      <w:r>
        <w:rPr>
          <w:rFonts w:ascii="Times New Roman" w:hAnsi="Times New Roman" w:cs="Times New Roman"/>
        </w:rPr>
        <w:t>1</w:t>
      </w:r>
      <w:r>
        <w:rPr>
          <w:rFonts w:ascii="Times New Roman" w:hAnsi="Times New Roman" w:cs="Times New Roman" w:hint="eastAsia"/>
        </w:rPr>
        <w:t>8</w:t>
      </w:r>
      <w:r>
        <w:rPr>
          <w:rFonts w:asciiTheme="minorEastAsia" w:hAnsiTheme="minorEastAsia" w:hint="eastAsia"/>
        </w:rPr>
        <w:t>分）</w:t>
      </w:r>
      <w:r>
        <w:rPr>
          <w:rFonts w:asciiTheme="minorEastAsia" w:hAnsiTheme="minorEastAsia"/>
        </w:rPr>
        <w:t>图中滑块和小球的质量均为</w:t>
      </w:r>
      <w:r>
        <w:rPr>
          <w:rFonts w:ascii="Times New Roman" w:hAnsi="Times New Roman" w:cs="Times New Roman"/>
          <w:i/>
          <w:iCs/>
        </w:rPr>
        <w:t>m</w:t>
      </w:r>
      <w:r>
        <w:rPr>
          <w:rFonts w:asciiTheme="minorEastAsia" w:hAnsiTheme="minorEastAsia"/>
        </w:rPr>
        <w:t>，滑块可在水平放置的光滑固定导轨上自由滑动，小球与滑块上的悬点</w:t>
      </w:r>
      <w:r>
        <w:rPr>
          <w:rFonts w:ascii="Times New Roman" w:hAnsi="Times New Roman" w:cs="Times New Roman"/>
          <w:i/>
          <w:iCs/>
        </w:rPr>
        <w:t>O</w:t>
      </w:r>
      <w:r>
        <w:rPr>
          <w:rFonts w:asciiTheme="minorEastAsia" w:hAnsiTheme="minorEastAsia"/>
        </w:rPr>
        <w:t>由一不可伸长的轻绳相连，轻绳长为</w:t>
      </w:r>
      <w:r>
        <w:rPr>
          <w:rFonts w:ascii="Times New Roman" w:hAnsi="Times New Roman" w:cs="Times New Roman"/>
          <w:i/>
          <w:iCs/>
        </w:rPr>
        <w:t>l</w:t>
      </w:r>
      <w:r>
        <w:rPr>
          <w:rFonts w:ascii="Times New Roman" w:eastAsia="宋体" w:hAnsi="Times New Roman" w:cs="Times New Roman"/>
        </w:rPr>
        <w:t>．</w:t>
      </w:r>
      <w:r>
        <w:rPr>
          <w:rFonts w:asciiTheme="minorEastAsia" w:hAnsiTheme="minorEastAsia"/>
        </w:rPr>
        <w:t>开始时，轻绳处于水平拉直状态，小球和滑块均静止.现将小球由静止释放，当小球到达最低点时，滑块刚好被一表面涂有黏性物质的固定挡板粘住，在极短的时间内速度减为零</w:t>
      </w:r>
      <w:r>
        <w:rPr>
          <w:rFonts w:ascii="Times New Roman" w:eastAsia="宋体" w:hAnsi="Times New Roman" w:cs="Times New Roman"/>
        </w:rPr>
        <w:t>．</w:t>
      </w:r>
      <w:r>
        <w:rPr>
          <w:rFonts w:asciiTheme="minorEastAsia" w:hAnsiTheme="minorEastAsia"/>
        </w:rPr>
        <w:t>小球继续向左摆动，当轻绳与竖直方向的夹角</w:t>
      </w:r>
      <w:r>
        <w:rPr>
          <w:rFonts w:ascii="Times New Roman" w:hAnsi="Times New Roman" w:cs="Times New Roman"/>
          <w:i/>
          <w:iCs/>
        </w:rPr>
        <w:t>θ</w:t>
      </w:r>
      <w:r>
        <w:rPr>
          <w:rFonts w:ascii="Times New Roman" w:hAnsi="Times New Roman" w:cs="Times New Roman" w:hint="eastAsia"/>
          <w:i/>
          <w:iCs/>
        </w:rPr>
        <w:t>=</w:t>
      </w:r>
      <w:r>
        <w:rPr>
          <w:rFonts w:ascii="Times New Roman" w:hAnsi="Times New Roman" w:cs="Times New Roman" w:hint="eastAsia"/>
        </w:rPr>
        <w:t>60</w:t>
      </w:r>
      <w:r>
        <w:rPr>
          <w:rFonts w:ascii="Times New Roman" w:hAnsi="Times New Roman" w:cs="Times New Roman" w:hint="eastAsia"/>
          <w:vertAlign w:val="superscript"/>
        </w:rPr>
        <w:t>0</w:t>
      </w:r>
      <w:r>
        <w:rPr>
          <w:rFonts w:asciiTheme="minorEastAsia" w:hAnsiTheme="minorEastAsia"/>
        </w:rPr>
        <w:t>时小球达到最高点</w:t>
      </w:r>
      <w:r>
        <w:rPr>
          <w:rFonts w:ascii="Times New Roman" w:eastAsia="宋体" w:hAnsi="Times New Roman" w:cs="Times New Roman"/>
        </w:rPr>
        <w:t>．</w:t>
      </w:r>
      <w:r>
        <w:rPr>
          <w:rFonts w:asciiTheme="minorEastAsia" w:hAnsiTheme="minorEastAsia" w:hint="eastAsia"/>
        </w:rPr>
        <w:t>已知重力加速度为</w:t>
      </w:r>
      <w:r>
        <w:rPr>
          <w:rFonts w:ascii="Times New Roman" w:hAnsi="Times New Roman" w:cs="Times New Roman"/>
          <w:i/>
          <w:iCs/>
        </w:rPr>
        <w:t>g</w:t>
      </w:r>
      <w:r>
        <w:rPr>
          <w:rFonts w:ascii="Times New Roman" w:eastAsia="宋体" w:hAnsi="Times New Roman" w:cs="Times New Roman"/>
        </w:rPr>
        <w:t>．</w:t>
      </w:r>
      <w:r>
        <w:rPr>
          <w:rFonts w:asciiTheme="minorEastAsia" w:hAnsiTheme="minorEastAsia"/>
        </w:rPr>
        <w:t>求：</w:t>
      </w:r>
    </w:p>
    <w:p w14:paraId="07AA36ED" w14:textId="77777777" w:rsidR="00790BA1" w:rsidRDefault="00000000">
      <w:pPr>
        <w:pStyle w:val="af3"/>
        <w:spacing w:line="312" w:lineRule="auto"/>
        <w:ind w:leftChars="200" w:left="440" w:firstLineChars="0" w:firstLine="0"/>
        <w:rPr>
          <w:rFonts w:asciiTheme="minorEastAsia" w:hAnsiTheme="minorEastAsia" w:hint="eastAsia"/>
        </w:rPr>
      </w:pPr>
      <w:r>
        <w:rPr>
          <w:rFonts w:asciiTheme="minorEastAsia" w:hAnsiTheme="minorEastAsia" w:hint="eastAsia"/>
        </w:rPr>
        <w:t>（</w:t>
      </w:r>
      <w:r>
        <w:rPr>
          <w:rFonts w:ascii="Times New Roman" w:hAnsi="Times New Roman" w:cs="Times New Roman"/>
        </w:rPr>
        <w:t>1</w:t>
      </w:r>
      <w:r>
        <w:rPr>
          <w:rFonts w:asciiTheme="minorEastAsia" w:hAnsiTheme="minorEastAsia" w:hint="eastAsia"/>
        </w:rPr>
        <w:t>）</w:t>
      </w:r>
      <w:r>
        <w:rPr>
          <w:rFonts w:asciiTheme="minorEastAsia" w:hAnsiTheme="minorEastAsia"/>
        </w:rPr>
        <w:t>从滑块与挡板接触到速度刚好变为零的过程中，挡板阻力对滑块的冲量；</w:t>
      </w:r>
    </w:p>
    <w:p w14:paraId="2809C863" w14:textId="77777777" w:rsidR="00790BA1" w:rsidRDefault="00000000">
      <w:pPr>
        <w:pStyle w:val="af3"/>
        <w:spacing w:line="312" w:lineRule="auto"/>
        <w:ind w:left="440" w:firstLineChars="0" w:firstLine="0"/>
        <w:rPr>
          <w:rFonts w:asciiTheme="minorEastAsia" w:hAnsiTheme="minorEastAsia" w:hint="eastAsia"/>
        </w:rPr>
      </w:pPr>
      <w:r>
        <w:rPr>
          <w:rFonts w:asciiTheme="minorEastAsia" w:hAnsiTheme="minorEastAsia" w:hint="eastAsia"/>
        </w:rPr>
        <w:t>（2）</w:t>
      </w:r>
      <w:r>
        <w:rPr>
          <w:rFonts w:asciiTheme="minorEastAsia" w:hAnsiTheme="minorEastAsia"/>
        </w:rPr>
        <w:t>小球从释放到第一次到达最低点的过程中，绳的拉力对小球做功的大小</w:t>
      </w:r>
      <w:r>
        <w:rPr>
          <w:rFonts w:ascii="Times New Roman" w:eastAsia="宋体" w:hAnsi="Times New Roman" w:cs="Times New Roman"/>
        </w:rPr>
        <w:t>．</w:t>
      </w:r>
    </w:p>
    <w:p w14:paraId="1A5950D7" w14:textId="77777777" w:rsidR="00790BA1" w:rsidRDefault="00000000">
      <w:pPr>
        <w:pStyle w:val="af6"/>
        <w:ind w:leftChars="200" w:left="660" w:hangingChars="100" w:hanging="220"/>
        <w:jc w:val="right"/>
        <w:rPr>
          <w:rFonts w:asciiTheme="minorEastAsia" w:hAnsiTheme="minorEastAsia" w:hint="eastAsia"/>
        </w:rPr>
      </w:pPr>
      <w:r>
        <w:rPr>
          <w:rFonts w:asciiTheme="minorEastAsia" w:hAnsiTheme="minorEastAsia"/>
          <w:noProof/>
        </w:rPr>
        <w:drawing>
          <wp:inline distT="0" distB="0" distL="114300" distR="114300" wp14:anchorId="0AA997EC" wp14:editId="2735FC19">
            <wp:extent cx="1547495" cy="1007745"/>
            <wp:effectExtent l="0" t="0" r="14605" b="1905"/>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27"/>
                    <a:stretch>
                      <a:fillRect/>
                    </a:stretch>
                  </pic:blipFill>
                  <pic:spPr>
                    <a:xfrm>
                      <a:off x="0" y="0"/>
                      <a:ext cx="1548000" cy="1008000"/>
                    </a:xfrm>
                    <a:prstGeom prst="rect">
                      <a:avLst/>
                    </a:prstGeom>
                  </pic:spPr>
                </pic:pic>
              </a:graphicData>
            </a:graphic>
          </wp:inline>
        </w:drawing>
      </w:r>
    </w:p>
    <w:p w14:paraId="6F7EF788" w14:textId="77777777" w:rsidR="00790BA1" w:rsidRDefault="00000000">
      <w:pPr>
        <w:pStyle w:val="af6"/>
        <w:ind w:leftChars="200" w:left="660" w:hangingChars="100" w:hanging="220"/>
        <w:rPr>
          <w:rFonts w:asciiTheme="majorEastAsia" w:eastAsiaTheme="majorEastAsia" w:hAnsiTheme="majorEastAsia" w:cstheme="majorEastAsia" w:hint="eastAsia"/>
        </w:rPr>
      </w:pPr>
      <w:r>
        <w:rPr>
          <w:rFonts w:ascii="宋体" w:eastAsia="宋体" w:hAnsi="宋体" w:cs="宋体" w:hint="eastAsia"/>
        </w:rPr>
        <w:t>【答案】（</w:t>
      </w:r>
      <w:r>
        <w:rPr>
          <w:rFonts w:ascii="Times New Roman" w:eastAsia="宋体" w:hAnsi="Times New Roman" w:cs="Times New Roman"/>
        </w:rPr>
        <w:t>1</w:t>
      </w:r>
      <w:r>
        <w:rPr>
          <w:rFonts w:ascii="宋体" w:eastAsia="宋体" w:hAnsi="宋体" w:cs="宋体" w:hint="eastAsia"/>
        </w:rPr>
        <w:t>）</w:t>
      </w:r>
      <w:r>
        <w:rPr>
          <w:rFonts w:ascii="宋体" w:eastAsia="宋体" w:hAnsi="宋体" w:cs="宋体" w:hint="eastAsia"/>
          <w:position w:val="-12"/>
        </w:rPr>
        <w:object w:dxaOrig="658" w:dyaOrig="399" w14:anchorId="5D1509DF">
          <v:shape id="_x0000_i1029" type="#_x0000_t75" style="width:32.85pt;height:20.05pt" o:ole="">
            <v:imagedata r:id="rId28" o:title=""/>
          </v:shape>
          <o:OLEObject Type="Embed" ProgID="Equation.3" ShapeID="_x0000_i1029" DrawAspect="Content" ObjectID="_1800779050" r:id="rId29"/>
        </w:object>
      </w:r>
      <w:r>
        <w:rPr>
          <w:rFonts w:asciiTheme="minorEastAsia" w:hAnsiTheme="minorEastAsia"/>
        </w:rPr>
        <w:t>，</w:t>
      </w:r>
      <w:r>
        <w:rPr>
          <w:rFonts w:asciiTheme="majorEastAsia" w:eastAsiaTheme="majorEastAsia" w:hAnsiTheme="majorEastAsia" w:cstheme="majorEastAsia" w:hint="eastAsia"/>
        </w:rPr>
        <w:t>方向向左</w:t>
      </w:r>
    </w:p>
    <w:p w14:paraId="74EB1BC8" w14:textId="77777777" w:rsidR="00790BA1" w:rsidRDefault="00000000">
      <w:pPr>
        <w:pStyle w:val="af6"/>
        <w:ind w:leftChars="300" w:left="660" w:firstLineChars="300" w:firstLine="660"/>
      </w:pPr>
      <w:r>
        <w:rPr>
          <w:rFonts w:ascii="NEU-BZ-S92" w:hAnsi="NEU-BZ-S92" w:hint="eastAsia"/>
        </w:rPr>
        <w:t>（</w:t>
      </w:r>
      <w:r>
        <w:rPr>
          <w:rFonts w:ascii="Times New Roman" w:hAnsi="Times New Roman" w:cs="Times New Roman"/>
        </w:rPr>
        <w:t>2</w:t>
      </w:r>
      <w:r>
        <w:rPr>
          <w:rFonts w:ascii="NEU-BZ-S92" w:hAnsi="NEU-BZ-S92" w:hint="eastAsia"/>
        </w:rPr>
        <w:t>）</w:t>
      </w:r>
      <w:r>
        <w:rPr>
          <w:rFonts w:ascii="NEU-BZ-S92" w:hAnsi="NEU-BZ-S92" w:hint="eastAsia"/>
          <w:position w:val="-24"/>
        </w:rPr>
        <w:object w:dxaOrig="637" w:dyaOrig="622" w14:anchorId="0B289219">
          <v:shape id="_x0000_i1030" type="#_x0000_t75" style="width:31.9pt;height:31.15pt" o:ole="">
            <v:imagedata r:id="rId30" o:title=""/>
          </v:shape>
          <o:OLEObject Type="Embed" ProgID="Equation.3" ShapeID="_x0000_i1030" DrawAspect="Content" ObjectID="_1800779051" r:id="rId31"/>
        </w:object>
      </w:r>
    </w:p>
    <w:p w14:paraId="7A95BFC3" w14:textId="77777777" w:rsidR="00790BA1" w:rsidRDefault="00790BA1">
      <w:pPr>
        <w:pStyle w:val="af3"/>
        <w:spacing w:line="312" w:lineRule="auto"/>
        <w:ind w:left="0" w:firstLineChars="0" w:firstLine="0"/>
        <w:rPr>
          <w:rFonts w:asciiTheme="minorEastAsia" w:hAnsiTheme="minorEastAsia" w:hint="eastAsia"/>
        </w:rPr>
      </w:pPr>
    </w:p>
    <w:p w14:paraId="5DEAA2A2" w14:textId="77777777" w:rsidR="00790BA1" w:rsidRDefault="00000000">
      <w:pPr>
        <w:pStyle w:val="af3"/>
        <w:spacing w:line="312" w:lineRule="auto"/>
        <w:ind w:left="440" w:hanging="440"/>
        <w:rPr>
          <w:rFonts w:asciiTheme="minorEastAsia" w:hAnsiTheme="minorEastAsia" w:hint="eastAsia"/>
        </w:rPr>
      </w:pPr>
      <w:r>
        <w:rPr>
          <w:rFonts w:ascii="Times New Roman" w:hAnsi="Times New Roman" w:cs="Times New Roman"/>
          <w:noProof/>
        </w:rPr>
        <w:drawing>
          <wp:anchor distT="0" distB="0" distL="114300" distR="114300" simplePos="0" relativeHeight="251663360" behindDoc="0" locked="0" layoutInCell="1" allowOverlap="1" wp14:anchorId="2E7973A5" wp14:editId="04563B04">
            <wp:simplePos x="0" y="0"/>
            <wp:positionH relativeFrom="column">
              <wp:posOffset>4613275</wp:posOffset>
            </wp:positionH>
            <wp:positionV relativeFrom="paragraph">
              <wp:posOffset>1978025</wp:posOffset>
            </wp:positionV>
            <wp:extent cx="1403985" cy="2015490"/>
            <wp:effectExtent l="0" t="0" r="5715" b="3810"/>
            <wp:wrapSquare wrapText="bothSides"/>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32"/>
                    <a:stretch>
                      <a:fillRect/>
                    </a:stretch>
                  </pic:blipFill>
                  <pic:spPr>
                    <a:xfrm>
                      <a:off x="0" y="0"/>
                      <a:ext cx="1404000" cy="2016000"/>
                    </a:xfrm>
                    <a:prstGeom prst="rect">
                      <a:avLst/>
                    </a:prstGeom>
                  </pic:spPr>
                </pic:pic>
              </a:graphicData>
            </a:graphic>
          </wp:anchor>
        </w:drawing>
      </w:r>
      <w:r>
        <w:rPr>
          <w:rFonts w:ascii="Times New Roman" w:hAnsi="Times New Roman" w:cs="Times New Roman"/>
        </w:rPr>
        <w:t>25</w:t>
      </w:r>
      <w:r>
        <w:rPr>
          <w:rFonts w:ascii="Times New Roman" w:eastAsia="宋体" w:hAnsi="Times New Roman" w:cs="Times New Roman"/>
        </w:rPr>
        <w:t>．</w:t>
      </w:r>
      <w:r>
        <w:rPr>
          <w:rFonts w:asciiTheme="minorEastAsia" w:hAnsiTheme="minorEastAsia" w:hint="eastAsia"/>
        </w:rPr>
        <w:t>（</w:t>
      </w:r>
      <w:r>
        <w:rPr>
          <w:rFonts w:ascii="Times New Roman" w:hAnsi="Times New Roman" w:cs="Times New Roman"/>
        </w:rPr>
        <w:t>2008·</w:t>
      </w:r>
      <w:r>
        <w:rPr>
          <w:rFonts w:ascii="Times New Roman" w:hAnsi="Times New Roman" w:cs="Times New Roman"/>
        </w:rPr>
        <w:t>全国</w:t>
      </w:r>
      <w:r>
        <w:rPr>
          <w:rFonts w:ascii="宋体" w:eastAsia="宋体" w:hAnsi="宋体" w:cs="宋体" w:hint="eastAsia"/>
        </w:rPr>
        <w:t>Ⅰ</w:t>
      </w:r>
      <w:r>
        <w:rPr>
          <w:rFonts w:ascii="Times New Roman" w:hAnsi="Times New Roman" w:cs="Times New Roman"/>
        </w:rPr>
        <w:t>·</w:t>
      </w:r>
      <w:r>
        <w:rPr>
          <w:rFonts w:ascii="Times New Roman" w:hAnsi="Times New Roman" w:cs="Times New Roman" w:hint="eastAsia"/>
        </w:rPr>
        <w:t>25</w:t>
      </w:r>
      <w:r>
        <w:rPr>
          <w:rFonts w:asciiTheme="minorEastAsia" w:hAnsiTheme="minorEastAsia" w:hint="eastAsia"/>
        </w:rPr>
        <w:t>）（</w:t>
      </w:r>
      <w:r>
        <w:rPr>
          <w:rFonts w:ascii="Times New Roman" w:hAnsi="Times New Roman" w:cs="Times New Roman" w:hint="eastAsia"/>
        </w:rPr>
        <w:t>20</w:t>
      </w:r>
      <w:r>
        <w:rPr>
          <w:rFonts w:asciiTheme="minorEastAsia" w:hAnsiTheme="minorEastAsia" w:hint="eastAsia"/>
        </w:rPr>
        <w:t>分）</w:t>
      </w:r>
      <w:r>
        <w:rPr>
          <w:rFonts w:asciiTheme="minorEastAsia" w:hAnsiTheme="minorEastAsia"/>
        </w:rPr>
        <w:t>如图所示，在坐标系</w:t>
      </w:r>
      <w:r>
        <w:rPr>
          <w:rFonts w:ascii="Times New Roman" w:hAnsi="Times New Roman" w:cs="Times New Roman"/>
          <w:i/>
          <w:iCs/>
        </w:rPr>
        <w:t>xoy</w:t>
      </w:r>
      <w:r>
        <w:rPr>
          <w:rFonts w:asciiTheme="minorEastAsia" w:hAnsiTheme="minorEastAsia"/>
        </w:rPr>
        <w:t>中，过原点的直线</w:t>
      </w:r>
      <w:r>
        <w:rPr>
          <w:rFonts w:ascii="Times New Roman" w:hAnsi="Times New Roman" w:cs="Times New Roman"/>
          <w:i/>
          <w:iCs/>
        </w:rPr>
        <w:t>OC</w:t>
      </w:r>
      <w:r>
        <w:rPr>
          <w:rFonts w:asciiTheme="minorEastAsia" w:hAnsiTheme="minorEastAsia"/>
        </w:rPr>
        <w:t>与</w:t>
      </w:r>
      <w:r>
        <w:rPr>
          <w:rFonts w:ascii="Times New Roman" w:hAnsi="Times New Roman" w:cs="Times New Roman"/>
          <w:i/>
          <w:iCs/>
        </w:rPr>
        <w:t>x</w:t>
      </w:r>
      <w:r>
        <w:rPr>
          <w:rFonts w:asciiTheme="minorEastAsia" w:hAnsiTheme="minorEastAsia"/>
        </w:rPr>
        <w:t>轴正向的夹角</w:t>
      </w:r>
      <w:r>
        <w:rPr>
          <w:rFonts w:ascii="Times New Roman" w:hAnsi="Times New Roman" w:cs="Times New Roman"/>
          <w:i/>
          <w:iCs/>
        </w:rPr>
        <w:t>φ</w:t>
      </w:r>
      <w:r>
        <w:rPr>
          <w:rFonts w:ascii="Times New Roman" w:hAnsi="Times New Roman" w:cs="Times New Roman" w:hint="eastAsia"/>
          <w:i/>
          <w:iCs/>
        </w:rPr>
        <w:t>=</w:t>
      </w:r>
      <w:r>
        <w:rPr>
          <w:rFonts w:ascii="Times New Roman" w:hAnsi="Times New Roman" w:cs="Times New Roman" w:hint="eastAsia"/>
        </w:rPr>
        <w:t>120</w:t>
      </w:r>
      <w:r>
        <w:rPr>
          <w:rFonts w:ascii="Times New Roman" w:eastAsia="宋体" w:hAnsi="Times New Roman" w:cs="Times New Roman"/>
        </w:rPr>
        <w:t>°</w:t>
      </w:r>
      <w:r>
        <w:rPr>
          <w:rFonts w:asciiTheme="minorEastAsia" w:hAnsiTheme="minorEastAsia"/>
        </w:rPr>
        <w:t>，在</w:t>
      </w:r>
      <w:r>
        <w:rPr>
          <w:rFonts w:ascii="Times New Roman" w:hAnsi="Times New Roman" w:cs="Times New Roman"/>
          <w:i/>
          <w:iCs/>
        </w:rPr>
        <w:t>OC</w:t>
      </w:r>
      <w:r>
        <w:rPr>
          <w:rFonts w:asciiTheme="minorEastAsia" w:hAnsiTheme="minorEastAsia"/>
        </w:rPr>
        <w:t>右侧有一匀强电场；在第二、三象限内有一匀强磁场，其上边界与电场边界重叠，右边界为</w:t>
      </w:r>
      <w:r>
        <w:rPr>
          <w:rFonts w:ascii="Times New Roman" w:hAnsi="Times New Roman" w:cs="Times New Roman"/>
          <w:i/>
          <w:iCs/>
        </w:rPr>
        <w:t>y</w:t>
      </w:r>
      <w:r>
        <w:rPr>
          <w:rFonts w:asciiTheme="minorEastAsia" w:hAnsiTheme="minorEastAsia"/>
        </w:rPr>
        <w:t>轴，左边界为图中平行于</w:t>
      </w:r>
      <w:r>
        <w:rPr>
          <w:rFonts w:ascii="Times New Roman" w:hAnsi="Times New Roman" w:cs="Times New Roman"/>
          <w:i/>
          <w:iCs/>
        </w:rPr>
        <w:t>y</w:t>
      </w:r>
      <w:r>
        <w:rPr>
          <w:rFonts w:asciiTheme="minorEastAsia" w:hAnsiTheme="minorEastAsia"/>
        </w:rPr>
        <w:t>轴的虚线，磁场的磁感应强度大小为</w:t>
      </w:r>
      <w:r>
        <w:rPr>
          <w:rFonts w:ascii="Times New Roman" w:hAnsi="Times New Roman" w:cs="Times New Roman"/>
          <w:i/>
          <w:iCs/>
        </w:rPr>
        <w:t>B</w:t>
      </w:r>
      <w:r>
        <w:rPr>
          <w:rFonts w:asciiTheme="minorEastAsia" w:hAnsiTheme="minorEastAsia"/>
        </w:rPr>
        <w:t>，方向垂直于纸面向里</w:t>
      </w:r>
      <w:r>
        <w:rPr>
          <w:rFonts w:ascii="Times New Roman" w:eastAsia="宋体" w:hAnsi="Times New Roman" w:cs="Times New Roman"/>
        </w:rPr>
        <w:t>．</w:t>
      </w:r>
      <w:r>
        <w:rPr>
          <w:rFonts w:asciiTheme="minorEastAsia" w:hAnsiTheme="minorEastAsia"/>
        </w:rPr>
        <w:t>一带正电荷</w:t>
      </w:r>
      <w:r>
        <w:rPr>
          <w:rFonts w:ascii="Times New Roman" w:hAnsi="Times New Roman" w:cs="Times New Roman"/>
          <w:i/>
          <w:iCs/>
        </w:rPr>
        <w:t>q</w:t>
      </w:r>
      <w:r>
        <w:rPr>
          <w:rFonts w:asciiTheme="minorEastAsia" w:hAnsiTheme="minorEastAsia"/>
        </w:rPr>
        <w:t>、质量为</w:t>
      </w:r>
      <w:r>
        <w:rPr>
          <w:rFonts w:ascii="Times New Roman" w:hAnsi="Times New Roman" w:cs="Times New Roman"/>
          <w:i/>
          <w:iCs/>
        </w:rPr>
        <w:t>m</w:t>
      </w:r>
      <w:r>
        <w:rPr>
          <w:rFonts w:asciiTheme="minorEastAsia" w:hAnsiTheme="minorEastAsia"/>
        </w:rPr>
        <w:t>的粒子以某一速度自磁场左边界上的</w:t>
      </w:r>
      <w:r>
        <w:rPr>
          <w:rFonts w:ascii="Times New Roman" w:hAnsi="Times New Roman" w:cs="Times New Roman"/>
          <w:i/>
          <w:iCs/>
        </w:rPr>
        <w:t>A</w:t>
      </w:r>
      <w:r>
        <w:rPr>
          <w:rFonts w:asciiTheme="minorEastAsia" w:hAnsiTheme="minorEastAsia"/>
        </w:rPr>
        <w:t>点射入磁场区域，并从</w:t>
      </w:r>
      <w:r>
        <w:rPr>
          <w:rFonts w:ascii="Times New Roman" w:hAnsi="Times New Roman" w:cs="Times New Roman"/>
          <w:i/>
          <w:iCs/>
        </w:rPr>
        <w:t>O</w:t>
      </w:r>
      <w:r>
        <w:rPr>
          <w:rFonts w:asciiTheme="minorEastAsia" w:hAnsiTheme="minorEastAsia"/>
        </w:rPr>
        <w:t>点射出，粒子射出磁场的速度方向与</w:t>
      </w:r>
      <w:r>
        <w:rPr>
          <w:rFonts w:ascii="Times New Roman" w:hAnsi="Times New Roman" w:cs="Times New Roman"/>
          <w:i/>
          <w:iCs/>
        </w:rPr>
        <w:t>x</w:t>
      </w:r>
      <w:r>
        <w:rPr>
          <w:rFonts w:asciiTheme="minorEastAsia" w:hAnsiTheme="minorEastAsia"/>
        </w:rPr>
        <w:t>轴的夹角</w:t>
      </w:r>
      <w:r>
        <w:rPr>
          <w:rFonts w:ascii="Times New Roman" w:hAnsi="Times New Roman" w:cs="Times New Roman"/>
          <w:i/>
          <w:iCs/>
        </w:rPr>
        <w:t>θ</w:t>
      </w:r>
      <w:r>
        <w:rPr>
          <w:rFonts w:ascii="Times New Roman" w:hAnsi="Times New Roman" w:cs="Times New Roman" w:hint="eastAsia"/>
          <w:i/>
          <w:iCs/>
        </w:rPr>
        <w:t>=</w:t>
      </w:r>
      <w:r>
        <w:rPr>
          <w:rFonts w:ascii="Times New Roman" w:hAnsi="Times New Roman" w:cs="Times New Roman" w:hint="eastAsia"/>
        </w:rPr>
        <w:t>30</w:t>
      </w:r>
      <w:r>
        <w:rPr>
          <w:rFonts w:ascii="Times New Roman" w:eastAsia="宋体" w:hAnsi="Times New Roman" w:cs="Times New Roman"/>
        </w:rPr>
        <w:t>°</w:t>
      </w:r>
      <w:r>
        <w:rPr>
          <w:rFonts w:asciiTheme="minorEastAsia" w:hAnsiTheme="minorEastAsia"/>
        </w:rPr>
        <w:t>，大小为</w:t>
      </w:r>
      <w:r>
        <w:rPr>
          <w:rFonts w:ascii="Book Antiqua" w:hAnsi="Book Antiqua" w:cs="Book Antiqua"/>
          <w:i/>
          <w:iCs/>
        </w:rPr>
        <w:t>v</w:t>
      </w:r>
      <w:r>
        <w:rPr>
          <w:rFonts w:asciiTheme="minorEastAsia" w:hAnsiTheme="minorEastAsia"/>
        </w:rPr>
        <w:t>，粒子在磁场中的运动轨迹为纸面内的一段圆弧，且弧的半径为磁场左右边界间距的两倍</w:t>
      </w:r>
      <w:r>
        <w:rPr>
          <w:rFonts w:ascii="Times New Roman" w:eastAsia="宋体" w:hAnsi="Times New Roman" w:cs="Times New Roman"/>
        </w:rPr>
        <w:t>．</w:t>
      </w:r>
      <w:r>
        <w:rPr>
          <w:rFonts w:asciiTheme="minorEastAsia" w:hAnsiTheme="minorEastAsia"/>
        </w:rPr>
        <w:t>粒子进入电场后，在电场力的作用下又由</w:t>
      </w:r>
      <w:r>
        <w:rPr>
          <w:rFonts w:ascii="Times New Roman" w:hAnsi="Times New Roman" w:cs="Times New Roman"/>
          <w:i/>
          <w:iCs/>
        </w:rPr>
        <w:t>O</w:t>
      </w:r>
      <w:r>
        <w:rPr>
          <w:rFonts w:asciiTheme="minorEastAsia" w:hAnsiTheme="minorEastAsia"/>
        </w:rPr>
        <w:t>点返回磁场区域，经过一段时间后再次离开磁场</w:t>
      </w:r>
      <w:r>
        <w:rPr>
          <w:rFonts w:ascii="Times New Roman" w:eastAsia="宋体" w:hAnsi="Times New Roman" w:cs="Times New Roman"/>
        </w:rPr>
        <w:t>．</w:t>
      </w:r>
      <w:r>
        <w:rPr>
          <w:rFonts w:asciiTheme="minorEastAsia" w:hAnsiTheme="minorEastAsia"/>
        </w:rPr>
        <w:t>已知粒子从</w:t>
      </w:r>
      <w:r>
        <w:rPr>
          <w:rFonts w:ascii="Times New Roman" w:hAnsi="Times New Roman" w:cs="Times New Roman"/>
          <w:i/>
          <w:iCs/>
        </w:rPr>
        <w:t>A</w:t>
      </w:r>
      <w:r>
        <w:rPr>
          <w:rFonts w:asciiTheme="minorEastAsia" w:hAnsiTheme="minorEastAsia"/>
        </w:rPr>
        <w:t>点射入到第二次离开磁场所用的时间恰好等于粒子在磁场中做圆周运动的周期</w:t>
      </w:r>
      <w:r>
        <w:rPr>
          <w:rFonts w:ascii="Times New Roman" w:eastAsia="宋体" w:hAnsi="Times New Roman" w:cs="Times New Roman"/>
        </w:rPr>
        <w:t>．</w:t>
      </w:r>
      <w:r>
        <w:rPr>
          <w:rFonts w:asciiTheme="minorEastAsia" w:hAnsiTheme="minorEastAsia"/>
        </w:rPr>
        <w:t>忽略重力的影响</w:t>
      </w:r>
      <w:r>
        <w:rPr>
          <w:rFonts w:ascii="Times New Roman" w:eastAsia="宋体" w:hAnsi="Times New Roman" w:cs="Times New Roman"/>
        </w:rPr>
        <w:t>．</w:t>
      </w:r>
      <w:r>
        <w:rPr>
          <w:rFonts w:asciiTheme="minorEastAsia" w:hAnsiTheme="minorEastAsia"/>
        </w:rPr>
        <w:t>求</w:t>
      </w:r>
      <w:r>
        <w:rPr>
          <w:rFonts w:asciiTheme="minorEastAsia" w:hAnsiTheme="minorEastAsia" w:hint="eastAsia"/>
        </w:rPr>
        <w:t>:</w:t>
      </w:r>
    </w:p>
    <w:p w14:paraId="0D6E185E" w14:textId="77777777" w:rsidR="00790BA1" w:rsidRDefault="00000000">
      <w:pPr>
        <w:pStyle w:val="af3"/>
        <w:spacing w:line="312" w:lineRule="auto"/>
        <w:ind w:left="440" w:hanging="440"/>
        <w:rPr>
          <w:rFonts w:asciiTheme="minorEastAsia" w:hAnsiTheme="minorEastAsia" w:hint="eastAsia"/>
        </w:rPr>
      </w:pPr>
      <w:r>
        <w:rPr>
          <w:rFonts w:asciiTheme="minorEastAsia" w:hAnsiTheme="minorEastAsia"/>
        </w:rPr>
        <w:lastRenderedPageBreak/>
        <w:tab/>
      </w:r>
      <w:r>
        <w:rPr>
          <w:rFonts w:asciiTheme="minorEastAsia" w:hAnsiTheme="minorEastAsia"/>
        </w:rPr>
        <w:tab/>
      </w:r>
      <w:r>
        <w:rPr>
          <w:rFonts w:asciiTheme="minorEastAsia" w:hAnsiTheme="minorEastAsia" w:hint="eastAsia"/>
        </w:rPr>
        <w:t>（1）</w:t>
      </w:r>
      <w:r>
        <w:rPr>
          <w:rFonts w:asciiTheme="minorEastAsia" w:hAnsiTheme="minorEastAsia"/>
        </w:rPr>
        <w:t>粒子经过</w:t>
      </w:r>
      <w:r>
        <w:rPr>
          <w:rFonts w:ascii="Times New Roman" w:hAnsi="Times New Roman" w:cs="Times New Roman"/>
          <w:i/>
          <w:iCs/>
        </w:rPr>
        <w:t>A</w:t>
      </w:r>
      <w:r>
        <w:rPr>
          <w:rFonts w:asciiTheme="minorEastAsia" w:hAnsiTheme="minorEastAsia"/>
        </w:rPr>
        <w:t>点时的速度的方向和</w:t>
      </w:r>
      <w:r>
        <w:rPr>
          <w:rFonts w:ascii="Times New Roman" w:hAnsi="Times New Roman" w:cs="Times New Roman"/>
          <w:i/>
          <w:iCs/>
        </w:rPr>
        <w:t>A</w:t>
      </w:r>
      <w:r>
        <w:rPr>
          <w:rFonts w:asciiTheme="minorEastAsia" w:hAnsiTheme="minorEastAsia"/>
        </w:rPr>
        <w:t>点到</w:t>
      </w:r>
      <w:r>
        <w:rPr>
          <w:rFonts w:ascii="Times New Roman" w:hAnsi="Times New Roman" w:cs="Times New Roman"/>
          <w:i/>
          <w:iCs/>
        </w:rPr>
        <w:t>x</w:t>
      </w:r>
      <w:r>
        <w:rPr>
          <w:rFonts w:asciiTheme="minorEastAsia" w:hAnsiTheme="minorEastAsia"/>
        </w:rPr>
        <w:t>轴的距离；</w:t>
      </w:r>
    </w:p>
    <w:p w14:paraId="53A976C2" w14:textId="77777777" w:rsidR="00790BA1" w:rsidRDefault="00000000">
      <w:pPr>
        <w:pStyle w:val="af3"/>
        <w:spacing w:line="312" w:lineRule="auto"/>
        <w:ind w:left="440" w:hanging="440"/>
        <w:rPr>
          <w:rFonts w:asciiTheme="minorEastAsia" w:hAnsiTheme="minorEastAsia" w:hint="eastAsia"/>
        </w:rPr>
      </w:pPr>
      <w:r>
        <w:rPr>
          <w:rFonts w:asciiTheme="minorEastAsia" w:hAnsiTheme="minorEastAsia"/>
        </w:rPr>
        <w:tab/>
      </w:r>
      <w:r>
        <w:rPr>
          <w:rFonts w:asciiTheme="minorEastAsia" w:hAnsiTheme="minorEastAsia"/>
        </w:rPr>
        <w:tab/>
      </w:r>
      <w:r>
        <w:rPr>
          <w:rFonts w:asciiTheme="minorEastAsia" w:hAnsiTheme="minorEastAsia" w:hint="eastAsia"/>
        </w:rPr>
        <w:t>（2）</w:t>
      </w:r>
      <w:r>
        <w:rPr>
          <w:rFonts w:asciiTheme="minorEastAsia" w:hAnsiTheme="minorEastAsia"/>
        </w:rPr>
        <w:t>匀强电场的大小和方向；</w:t>
      </w:r>
    </w:p>
    <w:p w14:paraId="273DDB8D" w14:textId="77777777" w:rsidR="00790BA1" w:rsidRDefault="00000000">
      <w:pPr>
        <w:pStyle w:val="af3"/>
        <w:spacing w:line="312" w:lineRule="auto"/>
        <w:ind w:left="440" w:hanging="440"/>
        <w:rPr>
          <w:rFonts w:asciiTheme="minorEastAsia" w:hAnsiTheme="minorEastAsia" w:hint="eastAsia"/>
        </w:rPr>
      </w:pPr>
      <w:r>
        <w:rPr>
          <w:rFonts w:asciiTheme="minorEastAsia" w:hAnsiTheme="minorEastAsia"/>
        </w:rPr>
        <w:tab/>
      </w:r>
      <w:r>
        <w:rPr>
          <w:rFonts w:asciiTheme="minorEastAsia" w:hAnsiTheme="minorEastAsia"/>
        </w:rPr>
        <w:tab/>
      </w:r>
      <w:r>
        <w:rPr>
          <w:rFonts w:asciiTheme="minorEastAsia" w:hAnsiTheme="minorEastAsia" w:hint="eastAsia"/>
        </w:rPr>
        <w:t>（3）</w:t>
      </w:r>
      <w:r>
        <w:rPr>
          <w:rFonts w:asciiTheme="minorEastAsia" w:hAnsiTheme="minorEastAsia"/>
        </w:rPr>
        <w:t>粒子从第二次离开磁场到再次进入电场时所用的时间</w:t>
      </w:r>
      <w:r>
        <w:rPr>
          <w:rFonts w:ascii="Times New Roman" w:eastAsia="宋体" w:hAnsi="Times New Roman" w:cs="Times New Roman"/>
        </w:rPr>
        <w:t>．</w:t>
      </w:r>
    </w:p>
    <w:p w14:paraId="0B1C795B" w14:textId="77777777" w:rsidR="00790BA1" w:rsidRDefault="00000000">
      <w:pPr>
        <w:pStyle w:val="af6"/>
        <w:ind w:left="660" w:hanging="660"/>
        <w:jc w:val="left"/>
        <w:rPr>
          <w:rFonts w:ascii="宋体" w:eastAsia="宋体" w:hAnsi="宋体" w:cs="宋体" w:hint="eastAsia"/>
          <w:position w:val="-28"/>
        </w:rPr>
      </w:pPr>
      <w:r>
        <w:rPr>
          <w:rFonts w:eastAsia="方正书宋_GBK" w:hint="eastAsia"/>
        </w:rPr>
        <w:t xml:space="preserve">          </w:t>
      </w:r>
      <w:r>
        <w:rPr>
          <w:rFonts w:ascii="宋体" w:eastAsia="宋体" w:hAnsi="宋体" w:cs="宋体" w:hint="eastAsia"/>
        </w:rPr>
        <w:t>【答案】（</w:t>
      </w:r>
      <w:r>
        <w:rPr>
          <w:rFonts w:ascii="Times New Roman" w:eastAsia="宋体" w:hAnsi="Times New Roman" w:cs="Times New Roman"/>
        </w:rPr>
        <w:t>1</w:t>
      </w:r>
      <w:r>
        <w:rPr>
          <w:rFonts w:ascii="宋体" w:eastAsia="宋体" w:hAnsi="宋体" w:cs="宋体" w:hint="eastAsia"/>
        </w:rPr>
        <w:t>）速度</w:t>
      </w:r>
      <w:r>
        <w:rPr>
          <w:rFonts w:asciiTheme="minorEastAsia" w:hAnsiTheme="minorEastAsia" w:hint="eastAsia"/>
        </w:rPr>
        <w:t>与左边界垂直；</w:t>
      </w:r>
      <w:r>
        <w:rPr>
          <w:rFonts w:ascii="宋体" w:eastAsia="宋体" w:hAnsi="宋体" w:cs="宋体" w:hint="eastAsia"/>
          <w:position w:val="-28"/>
        </w:rPr>
        <w:object w:dxaOrig="1217" w:dyaOrig="720" w14:anchorId="7B22B329">
          <v:shape id="_x0000_i1031" type="#_x0000_t75" style="width:60.9pt;height:36pt" o:ole="">
            <v:imagedata r:id="rId33" o:title=""/>
          </v:shape>
          <o:OLEObject Type="Embed" ProgID="Equation.DSMT4" ShapeID="_x0000_i1031" DrawAspect="Content" ObjectID="_1800779052" r:id="rId34"/>
        </w:object>
      </w:r>
    </w:p>
    <w:p w14:paraId="5E685653" w14:textId="77777777" w:rsidR="00790BA1" w:rsidRDefault="00000000">
      <w:pPr>
        <w:pStyle w:val="af6"/>
        <w:ind w:left="0" w:firstLineChars="0" w:firstLine="0"/>
        <w:rPr>
          <w:rFonts w:ascii="Times New Roman" w:eastAsia="宋体" w:hAnsi="Times New Roman" w:cs="Times New Roman"/>
        </w:rPr>
      </w:pPr>
      <w:r>
        <w:rPr>
          <w:rFonts w:eastAsia="方正书宋_GBK" w:hint="eastAsia"/>
          <w:position w:val="-24"/>
        </w:rPr>
        <w:t xml:space="preserve">                           </w:t>
      </w:r>
      <w:r>
        <w:rPr>
          <w:rFonts w:ascii="宋体" w:eastAsia="宋体" w:hAnsi="宋体" w:cs="宋体" w:hint="eastAsia"/>
        </w:rPr>
        <w:t>（</w:t>
      </w:r>
      <w:r>
        <w:rPr>
          <w:rFonts w:ascii="Times New Roman" w:eastAsia="宋体" w:hAnsi="Times New Roman" w:cs="Times New Roman" w:hint="eastAsia"/>
        </w:rPr>
        <w:t>2</w:t>
      </w:r>
      <w:r>
        <w:rPr>
          <w:rFonts w:ascii="宋体" w:eastAsia="宋体" w:hAnsi="宋体" w:cs="宋体" w:hint="eastAsia"/>
        </w:rPr>
        <w:t>）</w:t>
      </w:r>
      <w:r>
        <w:rPr>
          <w:rFonts w:eastAsia="方正书宋_GBK" w:hint="eastAsia"/>
          <w:position w:val="-24"/>
        </w:rPr>
        <w:object w:dxaOrig="679" w:dyaOrig="622" w14:anchorId="7D401A43">
          <v:shape id="_x0000_i1032" type="#_x0000_t75" style="width:34.05pt;height:31.15pt" o:ole="">
            <v:imagedata r:id="rId35" o:title=""/>
          </v:shape>
          <o:OLEObject Type="Embed" ProgID="Equation.DSMT4" ShapeID="_x0000_i1032" DrawAspect="Content" ObjectID="_1800779053" r:id="rId36"/>
        </w:object>
      </w:r>
      <w:r>
        <w:rPr>
          <w:rFonts w:asciiTheme="minorEastAsia" w:hAnsiTheme="minorEastAsia"/>
        </w:rPr>
        <w:t>，</w:t>
      </w:r>
      <w:r>
        <w:rPr>
          <w:rFonts w:ascii="宋体" w:eastAsia="宋体" w:hAnsi="宋体" w:cs="宋体" w:hint="eastAsia"/>
        </w:rPr>
        <w:t>电场方向与</w:t>
      </w:r>
      <w:r>
        <w:rPr>
          <w:rFonts w:ascii="宋体" w:eastAsia="宋体" w:hAnsi="宋体" w:cs="宋体" w:hint="eastAsia"/>
          <w:i/>
          <w:iCs/>
        </w:rPr>
        <w:t>x</w:t>
      </w:r>
      <w:r>
        <w:rPr>
          <w:rFonts w:ascii="宋体" w:eastAsia="宋体" w:hAnsi="宋体" w:cs="宋体" w:hint="eastAsia"/>
        </w:rPr>
        <w:t>轴正向夹角为</w:t>
      </w:r>
      <w:r>
        <w:rPr>
          <w:rFonts w:ascii="Times New Roman" w:eastAsia="方正书宋_GBK" w:hAnsi="Times New Roman" w:cs="Times New Roman"/>
        </w:rPr>
        <w:t>150</w:t>
      </w:r>
      <w:r>
        <w:rPr>
          <w:rFonts w:ascii="Times New Roman" w:eastAsia="宋体" w:hAnsi="Times New Roman" w:cs="Times New Roman"/>
        </w:rPr>
        <w:t>°</w:t>
      </w:r>
    </w:p>
    <w:p w14:paraId="63C485D1" w14:textId="77777777" w:rsidR="00790BA1" w:rsidRDefault="00000000">
      <w:pPr>
        <w:pStyle w:val="af6"/>
        <w:ind w:leftChars="-300" w:left="-660" w:firstLineChars="900" w:firstLine="1980"/>
      </w:pPr>
      <w:r>
        <w:rPr>
          <w:rFonts w:ascii="NEU-BZ-S92" w:hAnsi="NEU-BZ-S92" w:hint="eastAsia"/>
        </w:rPr>
        <w:t>（</w:t>
      </w:r>
      <w:r>
        <w:rPr>
          <w:rFonts w:ascii="Times New Roman" w:hAnsi="Times New Roman" w:cs="Times New Roman"/>
        </w:rPr>
        <w:t>3</w:t>
      </w:r>
      <w:r>
        <w:rPr>
          <w:rFonts w:ascii="NEU-BZ-S92" w:hAnsi="NEU-BZ-S92" w:hint="eastAsia"/>
        </w:rPr>
        <w:t>）</w:t>
      </w:r>
      <w:r>
        <w:rPr>
          <w:rFonts w:ascii="NEU-BZ-S92" w:hAnsi="NEU-BZ-S92" w:hint="eastAsia"/>
          <w:position w:val="-28"/>
        </w:rPr>
        <w:object w:dxaOrig="559" w:dyaOrig="720" w14:anchorId="1F3C6B9C">
          <v:shape id="_x0000_i1033" type="#_x0000_t75" style="width:28.05pt;height:36pt" o:ole="">
            <v:imagedata r:id="rId37" o:title=""/>
          </v:shape>
          <o:OLEObject Type="Embed" ProgID="Equation.DSMT4" ShapeID="_x0000_i1033" DrawAspect="Content" ObjectID="_1800779054" r:id="rId38"/>
        </w:object>
      </w:r>
    </w:p>
    <w:p w14:paraId="054E90B3" w14:textId="77777777" w:rsidR="00790BA1" w:rsidRDefault="00790BA1">
      <w:pPr>
        <w:pStyle w:val="10"/>
        <w:jc w:val="both"/>
        <w:rPr>
          <w:rFonts w:eastAsia="方正书宋_GBK" w:hint="eastAsia"/>
        </w:rPr>
      </w:pPr>
    </w:p>
    <w:sectPr w:rsidR="00790BA1">
      <w:footnotePr>
        <w:numFmt w:val="decimalEnclosedCircleChinese"/>
      </w:footnotePr>
      <w:type w:val="continuous"/>
      <w:pgSz w:w="11906" w:h="16839"/>
      <w:pgMar w:top="1134" w:right="1134" w:bottom="1134" w:left="1134" w:header="720" w:footer="720" w:gutter="0"/>
      <w:cols w:sep="1" w:space="2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EU-BZ">
    <w:altName w:val="宋体"/>
    <w:charset w:val="86"/>
    <w:family w:val="script"/>
    <w:pitch w:val="default"/>
    <w:sig w:usb0="00000000" w:usb1="00000000" w:usb2="05000016" w:usb3="00000008" w:csb0="00040001" w:csb1="00000000"/>
  </w:font>
  <w:font w:name="Tahoma">
    <w:panose1 w:val="020B0604030504040204"/>
    <w:charset w:val="00"/>
    <w:family w:val="swiss"/>
    <w:pitch w:val="variable"/>
    <w:sig w:usb0="E1002EFF" w:usb1="C000605B" w:usb2="00000029" w:usb3="00000000" w:csb0="000101FF" w:csb1="00000000"/>
  </w:font>
  <w:font w:name="方正书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NEU-BZ-S92">
    <w:altName w:val="宋体"/>
    <w:charset w:val="86"/>
    <w:family w:val="auto"/>
    <w:pitch w:val="default"/>
    <w:sig w:usb0="00000000" w:usb1="00000000" w:usb2="05000016" w:usb3="00000008"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grammar="clean"/>
  <w:defaultTabStop w:val="720"/>
  <w:drawingGridHorizontalSpacing w:val="110"/>
  <w:noPunctuationKerning/>
  <w:characterSpacingControl w:val="doNotCompress"/>
  <w:footnotePr>
    <w:numFmt w:val="decimalEnclosedCircleChinese"/>
  </w:foot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zM2NlNjliYTQ0MGVmNjU1ZmIyYzNkYmZiMDA0MTgifQ=="/>
  </w:docVars>
  <w:rsids>
    <w:rsidRoot w:val="00FA57C3"/>
    <w:rsid w:val="000120E3"/>
    <w:rsid w:val="000376F1"/>
    <w:rsid w:val="00043C97"/>
    <w:rsid w:val="00051636"/>
    <w:rsid w:val="0005425B"/>
    <w:rsid w:val="0006373F"/>
    <w:rsid w:val="00075369"/>
    <w:rsid w:val="000B623B"/>
    <w:rsid w:val="000C7EF2"/>
    <w:rsid w:val="000F42D3"/>
    <w:rsid w:val="001302C8"/>
    <w:rsid w:val="0013235C"/>
    <w:rsid w:val="00152ED9"/>
    <w:rsid w:val="001C5ADF"/>
    <w:rsid w:val="002068E6"/>
    <w:rsid w:val="00236286"/>
    <w:rsid w:val="00250789"/>
    <w:rsid w:val="00292EDB"/>
    <w:rsid w:val="002C4A5B"/>
    <w:rsid w:val="002D572B"/>
    <w:rsid w:val="00326389"/>
    <w:rsid w:val="00327CDE"/>
    <w:rsid w:val="003377EF"/>
    <w:rsid w:val="00365F26"/>
    <w:rsid w:val="00385734"/>
    <w:rsid w:val="00391EE7"/>
    <w:rsid w:val="003B1CD3"/>
    <w:rsid w:val="003E1AE4"/>
    <w:rsid w:val="00405CA5"/>
    <w:rsid w:val="00451408"/>
    <w:rsid w:val="0047337A"/>
    <w:rsid w:val="00486645"/>
    <w:rsid w:val="0049669A"/>
    <w:rsid w:val="004A2531"/>
    <w:rsid w:val="004A2F49"/>
    <w:rsid w:val="004A3019"/>
    <w:rsid w:val="004D7B33"/>
    <w:rsid w:val="004E119B"/>
    <w:rsid w:val="00510EA2"/>
    <w:rsid w:val="005156A7"/>
    <w:rsid w:val="005243A2"/>
    <w:rsid w:val="00535272"/>
    <w:rsid w:val="005518C6"/>
    <w:rsid w:val="0058578F"/>
    <w:rsid w:val="005B0CFB"/>
    <w:rsid w:val="005F127C"/>
    <w:rsid w:val="0066093B"/>
    <w:rsid w:val="0066178A"/>
    <w:rsid w:val="00662DFC"/>
    <w:rsid w:val="006A10A6"/>
    <w:rsid w:val="006C537E"/>
    <w:rsid w:val="006E28A5"/>
    <w:rsid w:val="00720332"/>
    <w:rsid w:val="00741014"/>
    <w:rsid w:val="007658ED"/>
    <w:rsid w:val="00790BA1"/>
    <w:rsid w:val="007B7E72"/>
    <w:rsid w:val="0081363D"/>
    <w:rsid w:val="00843D10"/>
    <w:rsid w:val="008A1D60"/>
    <w:rsid w:val="008B3DDC"/>
    <w:rsid w:val="008B4749"/>
    <w:rsid w:val="009217BC"/>
    <w:rsid w:val="00960619"/>
    <w:rsid w:val="00971BFB"/>
    <w:rsid w:val="00996C40"/>
    <w:rsid w:val="009D7281"/>
    <w:rsid w:val="009F4C47"/>
    <w:rsid w:val="00A1703D"/>
    <w:rsid w:val="00A33F40"/>
    <w:rsid w:val="00A932AB"/>
    <w:rsid w:val="00AB315B"/>
    <w:rsid w:val="00AE5EDA"/>
    <w:rsid w:val="00B308B8"/>
    <w:rsid w:val="00B82B68"/>
    <w:rsid w:val="00BA1E36"/>
    <w:rsid w:val="00BF0FB9"/>
    <w:rsid w:val="00BF17CB"/>
    <w:rsid w:val="00C06751"/>
    <w:rsid w:val="00C231BA"/>
    <w:rsid w:val="00C44E2D"/>
    <w:rsid w:val="00C47140"/>
    <w:rsid w:val="00C6302E"/>
    <w:rsid w:val="00C71795"/>
    <w:rsid w:val="00C82289"/>
    <w:rsid w:val="00C93E3A"/>
    <w:rsid w:val="00CB1D13"/>
    <w:rsid w:val="00CD33AF"/>
    <w:rsid w:val="00CD42B5"/>
    <w:rsid w:val="00CD5664"/>
    <w:rsid w:val="00D01BC0"/>
    <w:rsid w:val="00D3685C"/>
    <w:rsid w:val="00D50F76"/>
    <w:rsid w:val="00D81827"/>
    <w:rsid w:val="00D841B2"/>
    <w:rsid w:val="00D940E1"/>
    <w:rsid w:val="00DC12E2"/>
    <w:rsid w:val="00E0008C"/>
    <w:rsid w:val="00E05032"/>
    <w:rsid w:val="00E336E3"/>
    <w:rsid w:val="00E5427A"/>
    <w:rsid w:val="00E629AC"/>
    <w:rsid w:val="00E93DC0"/>
    <w:rsid w:val="00EA3B3E"/>
    <w:rsid w:val="00EB4538"/>
    <w:rsid w:val="00F043AD"/>
    <w:rsid w:val="00F2499B"/>
    <w:rsid w:val="00F36013"/>
    <w:rsid w:val="00F81A0E"/>
    <w:rsid w:val="00FA57C3"/>
    <w:rsid w:val="00FB2F0C"/>
    <w:rsid w:val="00FC4922"/>
    <w:rsid w:val="00FC4FFB"/>
    <w:rsid w:val="01B32BE0"/>
    <w:rsid w:val="01E74ACC"/>
    <w:rsid w:val="02191A80"/>
    <w:rsid w:val="02B30B1E"/>
    <w:rsid w:val="02F4124E"/>
    <w:rsid w:val="03237D85"/>
    <w:rsid w:val="03BB7FBE"/>
    <w:rsid w:val="04212517"/>
    <w:rsid w:val="08297BEC"/>
    <w:rsid w:val="08511F3F"/>
    <w:rsid w:val="08CB19E7"/>
    <w:rsid w:val="08ED0924"/>
    <w:rsid w:val="097F25BC"/>
    <w:rsid w:val="0A920418"/>
    <w:rsid w:val="0AE41890"/>
    <w:rsid w:val="0BA47659"/>
    <w:rsid w:val="0CEA0CA3"/>
    <w:rsid w:val="0EF56394"/>
    <w:rsid w:val="0FE20680"/>
    <w:rsid w:val="102C7CAA"/>
    <w:rsid w:val="111A7823"/>
    <w:rsid w:val="1423428C"/>
    <w:rsid w:val="154F0566"/>
    <w:rsid w:val="15E30CD7"/>
    <w:rsid w:val="1618304E"/>
    <w:rsid w:val="1792734A"/>
    <w:rsid w:val="19B025B0"/>
    <w:rsid w:val="19DD3309"/>
    <w:rsid w:val="1B341C07"/>
    <w:rsid w:val="1B9E3A01"/>
    <w:rsid w:val="1BB842B0"/>
    <w:rsid w:val="1D0E0D07"/>
    <w:rsid w:val="1D127154"/>
    <w:rsid w:val="1D873B64"/>
    <w:rsid w:val="1DD5768A"/>
    <w:rsid w:val="20DC2983"/>
    <w:rsid w:val="21FC7CC7"/>
    <w:rsid w:val="23372A9F"/>
    <w:rsid w:val="23AE20C4"/>
    <w:rsid w:val="23B832CA"/>
    <w:rsid w:val="24073989"/>
    <w:rsid w:val="240E478C"/>
    <w:rsid w:val="25C96113"/>
    <w:rsid w:val="26521BF4"/>
    <w:rsid w:val="26D56CF3"/>
    <w:rsid w:val="27572F74"/>
    <w:rsid w:val="2828317B"/>
    <w:rsid w:val="287A4A60"/>
    <w:rsid w:val="28B46C06"/>
    <w:rsid w:val="2F0106BC"/>
    <w:rsid w:val="2F77098D"/>
    <w:rsid w:val="315D3273"/>
    <w:rsid w:val="31E91F98"/>
    <w:rsid w:val="32376C9A"/>
    <w:rsid w:val="33016026"/>
    <w:rsid w:val="34F0683E"/>
    <w:rsid w:val="356974D3"/>
    <w:rsid w:val="37330D2F"/>
    <w:rsid w:val="395006C1"/>
    <w:rsid w:val="395E7B53"/>
    <w:rsid w:val="39CD7B28"/>
    <w:rsid w:val="3A2B6F44"/>
    <w:rsid w:val="3CDC4526"/>
    <w:rsid w:val="3DAF0227"/>
    <w:rsid w:val="3DCF004E"/>
    <w:rsid w:val="3E754DC7"/>
    <w:rsid w:val="3EAB0057"/>
    <w:rsid w:val="3F700E85"/>
    <w:rsid w:val="3FF56524"/>
    <w:rsid w:val="402B1A4C"/>
    <w:rsid w:val="404F74B5"/>
    <w:rsid w:val="428234BF"/>
    <w:rsid w:val="43D00BA3"/>
    <w:rsid w:val="447F57B2"/>
    <w:rsid w:val="459E05CA"/>
    <w:rsid w:val="45F91D99"/>
    <w:rsid w:val="463177B5"/>
    <w:rsid w:val="464D18B3"/>
    <w:rsid w:val="4760647F"/>
    <w:rsid w:val="482C2C53"/>
    <w:rsid w:val="4AC82D72"/>
    <w:rsid w:val="4B45026D"/>
    <w:rsid w:val="4B7A3887"/>
    <w:rsid w:val="4BAB1C93"/>
    <w:rsid w:val="4BEF0834"/>
    <w:rsid w:val="4D1D271C"/>
    <w:rsid w:val="4D2B0246"/>
    <w:rsid w:val="4D53613E"/>
    <w:rsid w:val="4E0538DC"/>
    <w:rsid w:val="4E360628"/>
    <w:rsid w:val="4F42652F"/>
    <w:rsid w:val="50B9374E"/>
    <w:rsid w:val="50BE7D72"/>
    <w:rsid w:val="514410BF"/>
    <w:rsid w:val="516528E4"/>
    <w:rsid w:val="51F9498A"/>
    <w:rsid w:val="53D754F5"/>
    <w:rsid w:val="53F247F4"/>
    <w:rsid w:val="578507C0"/>
    <w:rsid w:val="58D240FB"/>
    <w:rsid w:val="58D8399B"/>
    <w:rsid w:val="5A0E3C3A"/>
    <w:rsid w:val="5B5F415F"/>
    <w:rsid w:val="5B670302"/>
    <w:rsid w:val="5BE467B0"/>
    <w:rsid w:val="5BF46D3E"/>
    <w:rsid w:val="5C4B43A9"/>
    <w:rsid w:val="5C515F3F"/>
    <w:rsid w:val="5E4B7E49"/>
    <w:rsid w:val="602C2F4B"/>
    <w:rsid w:val="617B3223"/>
    <w:rsid w:val="624021FF"/>
    <w:rsid w:val="64111531"/>
    <w:rsid w:val="64283A29"/>
    <w:rsid w:val="678C3C90"/>
    <w:rsid w:val="67CC7DB8"/>
    <w:rsid w:val="686E0F05"/>
    <w:rsid w:val="6A7554EE"/>
    <w:rsid w:val="6AD20B92"/>
    <w:rsid w:val="6AF919B1"/>
    <w:rsid w:val="6B270A03"/>
    <w:rsid w:val="6DB85E1E"/>
    <w:rsid w:val="704E3C3C"/>
    <w:rsid w:val="71146718"/>
    <w:rsid w:val="71656B1E"/>
    <w:rsid w:val="72E31682"/>
    <w:rsid w:val="74561EEC"/>
    <w:rsid w:val="7573149B"/>
    <w:rsid w:val="76306C97"/>
    <w:rsid w:val="769512D3"/>
    <w:rsid w:val="777803CC"/>
    <w:rsid w:val="77A2416D"/>
    <w:rsid w:val="77E14006"/>
    <w:rsid w:val="77E912C9"/>
    <w:rsid w:val="78F92242"/>
    <w:rsid w:val="79D54D2F"/>
    <w:rsid w:val="7D0B7055"/>
    <w:rsid w:val="7EEF71C5"/>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320DE61"/>
  <w15:docId w15:val="{FE1F4462-CDE4-4F37-BBE6-652DD324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heme="minorHAnsi" w:eastAsiaTheme="minorEastAsia" w:hAnsi="NEU-BZ"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rFonts w:asciiTheme="minorHAnsi" w:eastAsiaTheme="minorEastAsia" w:hAnsi="NEU-BZ" w:cstheme="minorBidi"/>
      <w:sz w:val="22"/>
      <w:szCs w:val="22"/>
    </w:rPr>
  </w:style>
  <w:style w:type="paragraph" w:customStyle="1" w:styleId="af1">
    <w:name w:val="数学试卷"/>
    <w:basedOn w:val="af0"/>
    <w:qFormat/>
    <w:pPr>
      <w:spacing w:before="105"/>
      <w:jc w:val="center"/>
      <w:outlineLvl w:val="2"/>
    </w:pPr>
  </w:style>
  <w:style w:type="paragraph" w:customStyle="1" w:styleId="af2">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1">
    <w:name w:val="选项一行1图居中"/>
    <w:basedOn w:val="af0"/>
    <w:qFormat/>
    <w:pPr>
      <w:tabs>
        <w:tab w:val="center" w:pos="2937"/>
      </w:tabs>
      <w:jc w:val="left"/>
    </w:pPr>
  </w:style>
  <w:style w:type="paragraph" w:customStyle="1" w:styleId="ABCD">
    <w:name w:val="选项ABCD"/>
    <w:basedOn w:val="af0"/>
    <w:qFormat/>
    <w:pPr>
      <w:tabs>
        <w:tab w:val="left" w:pos="420"/>
        <w:tab w:val="left" w:pos="683"/>
        <w:tab w:val="left" w:pos="2891"/>
        <w:tab w:val="left" w:pos="3152"/>
      </w:tabs>
      <w:outlineLvl w:val="6"/>
    </w:pPr>
  </w:style>
  <w:style w:type="paragraph" w:customStyle="1" w:styleId="2">
    <w:name w:val="选项一行2图"/>
    <w:basedOn w:val="af0"/>
    <w:qFormat/>
    <w:pPr>
      <w:tabs>
        <w:tab w:val="center" w:pos="1678"/>
        <w:tab w:val="center" w:pos="4195"/>
      </w:tabs>
    </w:pPr>
  </w:style>
  <w:style w:type="paragraph" w:customStyle="1" w:styleId="10">
    <w:name w:val="选项一行1图居右"/>
    <w:basedOn w:val="af0"/>
    <w:qFormat/>
    <w:pPr>
      <w:tabs>
        <w:tab w:val="center" w:pos="1678"/>
        <w:tab w:val="center" w:pos="4195"/>
      </w:tabs>
      <w:jc w:val="right"/>
    </w:pPr>
  </w:style>
  <w:style w:type="paragraph" w:customStyle="1" w:styleId="af3">
    <w:name w:val="题目"/>
    <w:basedOn w:val="af4"/>
    <w:qFormat/>
    <w:pPr>
      <w:tabs>
        <w:tab w:val="center" w:pos="210"/>
        <w:tab w:val="left" w:pos="420"/>
        <w:tab w:val="left" w:pos="4989"/>
      </w:tabs>
      <w:ind w:left="562" w:hangingChars="200" w:hanging="562"/>
      <w:outlineLvl w:val="5"/>
    </w:pPr>
    <w:rPr>
      <w:rFonts w:hAnsiTheme="minorHAnsi"/>
    </w:rPr>
  </w:style>
  <w:style w:type="paragraph" w:customStyle="1" w:styleId="af4">
    <w:name w:val="[基本段落]"/>
    <w:basedOn w:val="af0"/>
    <w:qFormat/>
  </w:style>
  <w:style w:type="character" w:styleId="af5">
    <w:name w:val="Placeholder Text"/>
    <w:basedOn w:val="a0"/>
    <w:uiPriority w:val="99"/>
    <w:unhideWhenUsed/>
    <w:qFormat/>
    <w:rPr>
      <w:color w:val="808080"/>
    </w:rPr>
  </w:style>
  <w:style w:type="paragraph" w:customStyle="1" w:styleId="af6">
    <w:name w:val="大题答案"/>
    <w:basedOn w:val="af0"/>
    <w:qFormat/>
    <w:pPr>
      <w:tabs>
        <w:tab w:val="center" w:pos="180"/>
        <w:tab w:val="left" w:pos="360"/>
      </w:tabs>
      <w:ind w:left="960" w:hangingChars="300" w:hanging="960"/>
    </w:pPr>
    <w:rPr>
      <w:rFonts w:hAnsiTheme="minorHAnsi"/>
    </w:rPr>
  </w:style>
  <w:style w:type="paragraph" w:customStyle="1" w:styleId="af7">
    <w:name w:val="一行一图"/>
    <w:basedOn w:val="af0"/>
    <w:qFormat/>
    <w:pPr>
      <w:tabs>
        <w:tab w:val="center" w:pos="266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9.jpeg"/><Relationship Id="rId26" Type="http://schemas.openxmlformats.org/officeDocument/2006/relationships/oleObject" Target="embeddings/oleObject4.bin"/><Relationship Id="rId39" Type="http://schemas.openxmlformats.org/officeDocument/2006/relationships/fontTable" Target="fontTable.xml"/><Relationship Id="rId21" Type="http://schemas.openxmlformats.org/officeDocument/2006/relationships/image" Target="media/image12.jpeg"/><Relationship Id="rId34" Type="http://schemas.openxmlformats.org/officeDocument/2006/relationships/oleObject" Target="embeddings/oleObject7.bin"/><Relationship Id="rId7" Type="http://schemas.openxmlformats.org/officeDocument/2006/relationships/image" Target="media/image3.jpeg"/><Relationship Id="rId12" Type="http://schemas.openxmlformats.org/officeDocument/2006/relationships/image" Target="media/image6.wmf"/><Relationship Id="rId17" Type="http://schemas.openxmlformats.org/officeDocument/2006/relationships/image" Target="media/image80.jpeg"/><Relationship Id="rId25" Type="http://schemas.openxmlformats.org/officeDocument/2006/relationships/image" Target="media/image16.wmf"/><Relationship Id="rId33" Type="http://schemas.openxmlformats.org/officeDocument/2006/relationships/image" Target="media/image21.wmf"/><Relationship Id="rId38"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70.jpeg"/><Relationship Id="rId20" Type="http://schemas.openxmlformats.org/officeDocument/2006/relationships/image" Target="media/image11.jpeg"/><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oleObject" Target="embeddings/oleObject2.bin"/><Relationship Id="rId24" Type="http://schemas.openxmlformats.org/officeDocument/2006/relationships/image" Target="media/image15.png"/><Relationship Id="rId32" Type="http://schemas.openxmlformats.org/officeDocument/2006/relationships/image" Target="media/image20.jpeg"/><Relationship Id="rId37" Type="http://schemas.openxmlformats.org/officeDocument/2006/relationships/image" Target="media/image23.wmf"/><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image" Target="media/image14.jpeg"/><Relationship Id="rId28" Type="http://schemas.openxmlformats.org/officeDocument/2006/relationships/image" Target="media/image18.wmf"/><Relationship Id="rId36" Type="http://schemas.openxmlformats.org/officeDocument/2006/relationships/oleObject" Target="embeddings/oleObject8.bin"/><Relationship Id="rId10" Type="http://schemas.openxmlformats.org/officeDocument/2006/relationships/image" Target="media/image5.wmf"/><Relationship Id="rId19" Type="http://schemas.openxmlformats.org/officeDocument/2006/relationships/image" Target="media/image10.jpeg"/><Relationship Id="rId31"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image" Target="media/image17.jpeg"/><Relationship Id="rId30" Type="http://schemas.openxmlformats.org/officeDocument/2006/relationships/image" Target="media/image19.wmf"/><Relationship Id="rId35" Type="http://schemas.openxmlformats.org/officeDocument/2006/relationships/image" Target="media/image22.wmf"/><Relationship Id="rId8" Type="http://schemas.openxmlformats.org/officeDocument/2006/relationships/image" Target="media/image4.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541</Words>
  <Characters>3084</Characters>
  <Application>Microsoft Office Word</Application>
  <DocSecurity>0</DocSecurity>
  <Lines>25</Lines>
  <Paragraphs>7</Paragraphs>
  <ScaleCrop>false</ScaleCrop>
  <Company>Intergen Ltd</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2</cp:revision>
  <dcterms:created xsi:type="dcterms:W3CDTF">2025-02-11T03:38:00Z</dcterms:created>
  <dcterms:modified xsi:type="dcterms:W3CDTF">2025-02-11T03:38:00Z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592251F1A5904A13B3C7447B7EE91B1C_13</vt:lpwstr>
  </property>
  <property fmtid="{D5CDD505-2E9C-101B-9397-08002B2CF9AE}" pid="4" name="KSOTemplateDocerSaveRecord">
    <vt:lpwstr>eyJoZGlkIjoiMDJjZDczNWE0MzM2OTUyMTRiZjc2NjdlYjU0OGY5NjYiLCJ1c2VySWQiOiI0NjQzMjM3OTAifQ==</vt:lpwstr>
  </property>
</Properties>
</file>