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04AF" w14:textId="77777777" w:rsidR="00CC2E5D" w:rsidRDefault="00000000">
      <w:pPr>
        <w:spacing w:line="300" w:lineRule="auto"/>
        <w:ind w:left="643" w:hangingChars="200" w:hanging="643"/>
        <w:jc w:val="center"/>
        <w:rPr>
          <w:rFonts w:ascii="黑体" w:eastAsia="黑体" w:hAnsi="黑体" w:cs="Times New Roman" w:hint="eastAsia"/>
          <w:b/>
          <w:bCs/>
          <w:sz w:val="32"/>
          <w:szCs w:val="32"/>
        </w:rPr>
      </w:pPr>
      <w:bookmarkStart w:id="0" w:name="_Hlk188119498"/>
      <w:bookmarkEnd w:id="0"/>
      <w:r>
        <w:rPr>
          <w:rFonts w:ascii="黑体" w:eastAsia="黑体" w:hAnsi="黑体" w:cs="Times New Roman"/>
          <w:b/>
          <w:bCs/>
          <w:sz w:val="32"/>
          <w:szCs w:val="32"/>
        </w:rPr>
        <w:t>2007年普通高等学校招生全国统一考试（全国Ⅱ卷）</w:t>
      </w:r>
    </w:p>
    <w:p w14:paraId="33647E20" w14:textId="77777777" w:rsidR="00CC2E5D" w:rsidRDefault="00000000">
      <w:pPr>
        <w:spacing w:line="300" w:lineRule="auto"/>
        <w:ind w:left="640" w:hangingChars="200" w:hanging="640"/>
        <w:jc w:val="center"/>
        <w:rPr>
          <w:rFonts w:ascii="黑体" w:eastAsia="黑体" w:hAnsi="黑体" w:cs="Times New Roman" w:hint="eastAsia"/>
          <w:sz w:val="32"/>
          <w:szCs w:val="32"/>
        </w:rPr>
      </w:pPr>
      <w:r>
        <w:rPr>
          <w:rFonts w:ascii="黑体" w:eastAsia="黑体" w:hAnsi="黑体" w:cs="Times New Roman"/>
          <w:sz w:val="32"/>
          <w:szCs w:val="32"/>
        </w:rPr>
        <w:t>理综物理部分</w:t>
      </w:r>
    </w:p>
    <w:p w14:paraId="31474F38" w14:textId="77777777" w:rsidR="00CC2E5D" w:rsidRDefault="00CC2E5D">
      <w:pPr>
        <w:spacing w:line="300" w:lineRule="auto"/>
        <w:ind w:left="440" w:hangingChars="200" w:hanging="440"/>
        <w:rPr>
          <w:rFonts w:cs="Times New Roman"/>
          <w:sz w:val="22"/>
          <w:szCs w:val="22"/>
        </w:rPr>
        <w:sectPr w:rsidR="00CC2E5D">
          <w:footnotePr>
            <w:numFmt w:val="decimalEnclosedCircleChinese"/>
          </w:footnotePr>
          <w:pgSz w:w="11906" w:h="16839"/>
          <w:pgMar w:top="1134" w:right="1134" w:bottom="1134" w:left="1134" w:header="720" w:footer="720" w:gutter="0"/>
          <w:cols w:sep="1" w:space="425"/>
        </w:sectPr>
      </w:pPr>
    </w:p>
    <w:p w14:paraId="17B6D6A9" w14:textId="72E0F634" w:rsidR="00CC2E5D" w:rsidRPr="00BF36E2" w:rsidRDefault="00000000">
      <w:pPr>
        <w:spacing w:line="300" w:lineRule="auto"/>
        <w:ind w:leftChars="200" w:left="420"/>
        <w:rPr>
          <w:rFonts w:ascii="黑体" w:eastAsia="黑体" w:hAnsi="黑体" w:cs="Times New Roman" w:hint="eastAsia"/>
          <w:color w:val="7030A0"/>
          <w:sz w:val="24"/>
        </w:rPr>
      </w:pPr>
      <w:r w:rsidRPr="00BF36E2">
        <w:rPr>
          <w:rFonts w:ascii="黑体" w:eastAsia="黑体" w:hAnsi="黑体" w:cs="Times New Roman" w:hint="eastAsia"/>
          <w:color w:val="7030A0"/>
          <w:sz w:val="24"/>
        </w:rPr>
        <w:t>排版：北京顺义区第一中学 刘新桃老师</w:t>
      </w:r>
      <w:r w:rsidR="00BF36E2">
        <w:rPr>
          <w:rFonts w:ascii="黑体" w:eastAsia="黑体" w:hAnsi="黑体" w:cs="Times New Roman" w:hint="eastAsia"/>
          <w:color w:val="7030A0"/>
          <w:sz w:val="24"/>
        </w:rPr>
        <w:t xml:space="preserve"> </w:t>
      </w:r>
      <w:r w:rsidRPr="00BF36E2">
        <w:rPr>
          <w:rFonts w:ascii="黑体" w:eastAsia="黑体" w:hAnsi="黑体" w:cs="Times New Roman" w:hint="eastAsia"/>
          <w:color w:val="7030A0"/>
          <w:sz w:val="24"/>
        </w:rPr>
        <w:t>校对：西安西大附中浐灞中学 洪运奎老师</w:t>
      </w:r>
    </w:p>
    <w:p w14:paraId="5C55D787" w14:textId="57E30570" w:rsidR="00CC2E5D" w:rsidRDefault="00000000">
      <w:pPr>
        <w:spacing w:line="300" w:lineRule="auto"/>
        <w:ind w:left="442" w:hangingChars="200" w:hanging="442"/>
        <w:rPr>
          <w:rFonts w:ascii="黑体" w:eastAsia="黑体" w:hAnsi="黑体" w:cs="Times New Roman" w:hint="eastAsia"/>
          <w:b/>
          <w:bCs/>
          <w:sz w:val="22"/>
          <w:szCs w:val="22"/>
        </w:rPr>
      </w:pPr>
      <w:proofErr w:type="gramStart"/>
      <w:r>
        <w:rPr>
          <w:rFonts w:ascii="黑体" w:eastAsia="黑体" w:hAnsi="黑体" w:cs="Times New Roman"/>
          <w:b/>
          <w:bCs/>
          <w:sz w:val="22"/>
          <w:szCs w:val="22"/>
        </w:rPr>
        <w:t>一</w:t>
      </w:r>
      <w:proofErr w:type="gramEnd"/>
      <w:r w:rsidR="00FC6C09">
        <w:rPr>
          <w:rFonts w:ascii="黑体" w:eastAsia="黑体" w:hAnsi="黑体" w:cs="Times New Roman"/>
          <w:b/>
          <w:bCs/>
          <w:sz w:val="22"/>
          <w:szCs w:val="22"/>
        </w:rPr>
        <w:t>．</w:t>
      </w:r>
      <w:r>
        <w:rPr>
          <w:rFonts w:ascii="黑体" w:eastAsia="黑体" w:hAnsi="黑体" w:cs="Times New Roman"/>
          <w:b/>
          <w:bCs/>
          <w:sz w:val="22"/>
          <w:szCs w:val="22"/>
        </w:rPr>
        <w:t>选择题</w:t>
      </w:r>
      <w:r w:rsidR="00FC6C09">
        <w:rPr>
          <w:rFonts w:ascii="黑体" w:eastAsia="黑体" w:hAnsi="黑体" w:cs="Times New Roman"/>
          <w:b/>
          <w:bCs/>
          <w:sz w:val="22"/>
          <w:szCs w:val="22"/>
        </w:rPr>
        <w:t>（</w:t>
      </w:r>
      <w:r>
        <w:rPr>
          <w:rFonts w:ascii="黑体" w:eastAsia="黑体" w:hAnsi="黑体" w:cs="Times New Roman"/>
          <w:b/>
          <w:bCs/>
          <w:sz w:val="22"/>
          <w:szCs w:val="22"/>
        </w:rPr>
        <w:t>本题共8小题，在每小题给出的四个选项中，有的只有一个选项正确，有的多个选项正确，全部选对的得6分，选对但不全的得</w:t>
      </w:r>
      <w:r>
        <w:rPr>
          <w:rFonts w:ascii="黑体" w:eastAsia="黑体" w:hAnsi="黑体" w:cs="Times New Roman" w:hint="eastAsia"/>
          <w:b/>
          <w:bCs/>
          <w:sz w:val="22"/>
          <w:szCs w:val="22"/>
        </w:rPr>
        <w:t>3</w:t>
      </w:r>
      <w:r>
        <w:rPr>
          <w:rFonts w:ascii="黑体" w:eastAsia="黑体" w:hAnsi="黑体" w:cs="Times New Roman"/>
          <w:b/>
          <w:bCs/>
          <w:sz w:val="22"/>
          <w:szCs w:val="22"/>
        </w:rPr>
        <w:t>分，有选错的得0分</w:t>
      </w:r>
      <w:r w:rsidR="00FC6C09">
        <w:rPr>
          <w:rFonts w:ascii="黑体" w:eastAsia="黑体" w:hAnsi="黑体" w:cs="Times New Roman"/>
          <w:b/>
          <w:bCs/>
          <w:sz w:val="22"/>
          <w:szCs w:val="22"/>
        </w:rPr>
        <w:t>）</w:t>
      </w:r>
    </w:p>
    <w:p w14:paraId="643A307B" w14:textId="04623D3D" w:rsidR="00CC2E5D" w:rsidRDefault="00000000">
      <w:pPr>
        <w:spacing w:line="300" w:lineRule="auto"/>
        <w:ind w:left="440" w:hangingChars="200" w:hanging="440"/>
        <w:rPr>
          <w:rFonts w:cs="Times New Roman"/>
          <w:i/>
          <w:sz w:val="22"/>
          <w:szCs w:val="22"/>
        </w:rPr>
      </w:pPr>
      <w:r>
        <w:rPr>
          <w:rFonts w:cs="Times New Roman"/>
          <w:sz w:val="22"/>
          <w:szCs w:val="22"/>
        </w:rPr>
        <w:t>14</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Ⅱ·14</w:t>
      </w:r>
      <w:r>
        <w:rPr>
          <w:rFonts w:cs="Times New Roman"/>
          <w:sz w:val="22"/>
          <w:szCs w:val="22"/>
        </w:rPr>
        <w:t>）对一定量的气体，下列说法正确的是</w:t>
      </w:r>
      <w:r>
        <w:rPr>
          <w:rFonts w:cs="Times New Roman"/>
          <w:sz w:val="22"/>
          <w:szCs w:val="22"/>
        </w:rPr>
        <w:tab/>
      </w:r>
    </w:p>
    <w:p w14:paraId="2762C1BE" w14:textId="323B084E" w:rsidR="00CC2E5D" w:rsidRDefault="00000000">
      <w:pPr>
        <w:spacing w:line="300" w:lineRule="auto"/>
        <w:ind w:left="440" w:hangingChars="200" w:hanging="440"/>
        <w:rPr>
          <w:rFonts w:cs="Times New Roman"/>
          <w:sz w:val="22"/>
          <w:szCs w:val="22"/>
        </w:rPr>
      </w:pPr>
      <w:r>
        <w:rPr>
          <w:rFonts w:cs="Times New Roman"/>
          <w:sz w:val="22"/>
          <w:szCs w:val="22"/>
        </w:rPr>
        <w:tab/>
        <w:t>A</w:t>
      </w:r>
      <w:r w:rsidR="00FC6C09">
        <w:rPr>
          <w:rFonts w:cs="Times New Roman"/>
          <w:sz w:val="22"/>
          <w:szCs w:val="22"/>
        </w:rPr>
        <w:t>．</w:t>
      </w:r>
      <w:r>
        <w:rPr>
          <w:rFonts w:cs="Times New Roman"/>
          <w:sz w:val="22"/>
          <w:szCs w:val="22"/>
        </w:rPr>
        <w:t>在体积缓慢地不断增大的过程中，气体一定对外界做功</w:t>
      </w:r>
    </w:p>
    <w:p w14:paraId="12AF4E73" w14:textId="12CC9044" w:rsidR="00CC2E5D" w:rsidRDefault="00000000">
      <w:pPr>
        <w:spacing w:line="300" w:lineRule="auto"/>
        <w:ind w:left="440" w:hangingChars="200" w:hanging="440"/>
        <w:rPr>
          <w:rFonts w:cs="Times New Roman"/>
          <w:sz w:val="22"/>
          <w:szCs w:val="22"/>
        </w:rPr>
      </w:pPr>
      <w:r>
        <w:rPr>
          <w:rFonts w:cs="Times New Roman"/>
          <w:sz w:val="22"/>
          <w:szCs w:val="22"/>
        </w:rPr>
        <w:tab/>
        <w:t>B</w:t>
      </w:r>
      <w:r w:rsidR="00FC6C09">
        <w:rPr>
          <w:rFonts w:cs="Times New Roman"/>
          <w:sz w:val="22"/>
          <w:szCs w:val="22"/>
        </w:rPr>
        <w:t>．</w:t>
      </w:r>
      <w:r>
        <w:rPr>
          <w:rFonts w:cs="Times New Roman"/>
          <w:sz w:val="22"/>
          <w:szCs w:val="22"/>
        </w:rPr>
        <w:t>在压强不断增大的过程中，外界对气体一定做功</w:t>
      </w:r>
    </w:p>
    <w:p w14:paraId="6A613CA2" w14:textId="13D5BB9B" w:rsidR="00CC2E5D" w:rsidRDefault="00000000">
      <w:pPr>
        <w:spacing w:line="300" w:lineRule="auto"/>
        <w:ind w:left="440" w:hangingChars="200" w:hanging="440"/>
        <w:rPr>
          <w:rFonts w:cs="Times New Roman"/>
          <w:sz w:val="22"/>
          <w:szCs w:val="22"/>
        </w:rPr>
      </w:pPr>
      <w:r>
        <w:rPr>
          <w:rFonts w:cs="Times New Roman"/>
          <w:sz w:val="22"/>
          <w:szCs w:val="22"/>
        </w:rPr>
        <w:tab/>
        <w:t>C</w:t>
      </w:r>
      <w:r w:rsidR="00FC6C09">
        <w:rPr>
          <w:rFonts w:cs="Times New Roman"/>
          <w:sz w:val="22"/>
          <w:szCs w:val="22"/>
        </w:rPr>
        <w:t>．</w:t>
      </w:r>
      <w:r>
        <w:rPr>
          <w:rFonts w:cs="Times New Roman"/>
          <w:sz w:val="22"/>
          <w:szCs w:val="22"/>
        </w:rPr>
        <w:t>在体积不断被压缩的过程中，内能一定增加</w:t>
      </w:r>
    </w:p>
    <w:p w14:paraId="2F600F29" w14:textId="31B1C0C2" w:rsidR="00CC2E5D" w:rsidRDefault="00000000">
      <w:pPr>
        <w:spacing w:line="300" w:lineRule="auto"/>
        <w:ind w:left="440" w:hangingChars="200" w:hanging="440"/>
        <w:rPr>
          <w:rFonts w:cs="Times New Roman"/>
          <w:sz w:val="22"/>
          <w:szCs w:val="22"/>
        </w:rPr>
      </w:pPr>
      <w:r>
        <w:rPr>
          <w:rFonts w:cs="Times New Roman"/>
          <w:sz w:val="22"/>
          <w:szCs w:val="22"/>
        </w:rPr>
        <w:tab/>
        <w:t>D</w:t>
      </w:r>
      <w:r w:rsidR="00FC6C09">
        <w:rPr>
          <w:rFonts w:cs="Times New Roman"/>
          <w:sz w:val="22"/>
          <w:szCs w:val="22"/>
        </w:rPr>
        <w:t>．</w:t>
      </w:r>
      <w:r>
        <w:rPr>
          <w:rFonts w:cs="Times New Roman"/>
          <w:sz w:val="22"/>
          <w:szCs w:val="22"/>
        </w:rPr>
        <w:t>在与外界没有发生热量交换的过程中，内能一定不变</w:t>
      </w:r>
    </w:p>
    <w:p w14:paraId="1332587C" w14:textId="77777777" w:rsidR="00CC2E5D" w:rsidRDefault="00000000">
      <w:pPr>
        <w:spacing w:line="300" w:lineRule="auto"/>
        <w:ind w:leftChars="200" w:left="420"/>
        <w:rPr>
          <w:rFonts w:cs="Times New Roman"/>
          <w:sz w:val="22"/>
          <w:szCs w:val="22"/>
        </w:rPr>
      </w:pPr>
      <w:r>
        <w:rPr>
          <w:rFonts w:cs="Times New Roman" w:hint="eastAsia"/>
          <w:sz w:val="22"/>
          <w:szCs w:val="22"/>
        </w:rPr>
        <w:t>【答案】</w:t>
      </w:r>
      <w:r>
        <w:rPr>
          <w:rFonts w:cs="Times New Roman" w:hint="eastAsia"/>
          <w:sz w:val="22"/>
          <w:szCs w:val="22"/>
        </w:rPr>
        <w:t>A</w:t>
      </w:r>
    </w:p>
    <w:p w14:paraId="0D79568E" w14:textId="6B463587" w:rsidR="00CC2E5D" w:rsidRDefault="00000000">
      <w:pPr>
        <w:spacing w:line="300" w:lineRule="auto"/>
        <w:ind w:left="440" w:hangingChars="200" w:hanging="440"/>
        <w:rPr>
          <w:rFonts w:cs="Times New Roman"/>
          <w:sz w:val="22"/>
          <w:szCs w:val="22"/>
        </w:rPr>
      </w:pPr>
      <w:r>
        <w:rPr>
          <w:rFonts w:cs="Times New Roman"/>
          <w:noProof/>
          <w:sz w:val="22"/>
          <w:szCs w:val="22"/>
        </w:rPr>
        <w:drawing>
          <wp:anchor distT="0" distB="0" distL="114300" distR="114300" simplePos="0" relativeHeight="251659264" behindDoc="0" locked="0" layoutInCell="1" allowOverlap="1" wp14:anchorId="75E7D2DE" wp14:editId="59918EED">
            <wp:simplePos x="0" y="0"/>
            <wp:positionH relativeFrom="column">
              <wp:posOffset>3214370</wp:posOffset>
            </wp:positionH>
            <wp:positionV relativeFrom="paragraph">
              <wp:posOffset>369570</wp:posOffset>
            </wp:positionV>
            <wp:extent cx="2411730" cy="899795"/>
            <wp:effectExtent l="0" t="0" r="762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11730" cy="899795"/>
                    </a:xfrm>
                    <a:prstGeom prst="rect">
                      <a:avLst/>
                    </a:prstGeom>
                  </pic:spPr>
                </pic:pic>
              </a:graphicData>
            </a:graphic>
          </wp:anchor>
        </w:drawing>
      </w:r>
      <w:r>
        <w:rPr>
          <w:rFonts w:cs="Times New Roman"/>
          <w:sz w:val="22"/>
          <w:szCs w:val="22"/>
        </w:rPr>
        <w:t>15</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Ⅱ·15</w:t>
      </w:r>
      <w:r>
        <w:rPr>
          <w:rFonts w:cs="Times New Roman"/>
          <w:sz w:val="22"/>
          <w:szCs w:val="22"/>
        </w:rPr>
        <w:t>）一列横波在</w:t>
      </w:r>
      <w:r>
        <w:rPr>
          <w:rFonts w:cs="Times New Roman" w:hint="eastAsia"/>
          <w:i/>
          <w:iCs/>
          <w:sz w:val="22"/>
          <w:szCs w:val="22"/>
        </w:rPr>
        <w:t>x</w:t>
      </w:r>
      <w:r>
        <w:rPr>
          <w:rFonts w:cs="Times New Roman"/>
          <w:sz w:val="22"/>
          <w:szCs w:val="22"/>
        </w:rPr>
        <w:t>轴上传播，在</w:t>
      </w:r>
      <w:r>
        <w:rPr>
          <w:rFonts w:cs="Times New Roman" w:hint="eastAsia"/>
          <w:i/>
          <w:iCs/>
          <w:sz w:val="22"/>
          <w:szCs w:val="22"/>
        </w:rPr>
        <w:t>x</w:t>
      </w:r>
      <w:r>
        <w:rPr>
          <w:rFonts w:cs="Times New Roman" w:hint="eastAsia"/>
          <w:iCs/>
          <w:sz w:val="22"/>
          <w:szCs w:val="22"/>
        </w:rPr>
        <w:t>= 0</w:t>
      </w:r>
      <w:r>
        <w:rPr>
          <w:rFonts w:cs="Times New Roman"/>
          <w:sz w:val="22"/>
          <w:szCs w:val="22"/>
        </w:rPr>
        <w:t>与</w:t>
      </w:r>
      <w:r>
        <w:rPr>
          <w:rFonts w:cs="Times New Roman" w:hint="eastAsia"/>
          <w:i/>
          <w:iCs/>
          <w:sz w:val="22"/>
          <w:szCs w:val="22"/>
        </w:rPr>
        <w:t>x</w:t>
      </w:r>
      <w:r>
        <w:rPr>
          <w:rFonts w:cs="Times New Roman" w:hint="eastAsia"/>
          <w:iCs/>
          <w:sz w:val="22"/>
          <w:szCs w:val="22"/>
        </w:rPr>
        <w:t>= 1 cm</w:t>
      </w:r>
      <w:r>
        <w:rPr>
          <w:rFonts w:cs="Times New Roman"/>
          <w:sz w:val="22"/>
          <w:szCs w:val="22"/>
        </w:rPr>
        <w:t>的两点的振动图线分别如图中实线与虚线所示</w:t>
      </w:r>
      <w:r w:rsidR="00FC6C09">
        <w:rPr>
          <w:rFonts w:cs="Times New Roman"/>
          <w:sz w:val="22"/>
          <w:szCs w:val="22"/>
        </w:rPr>
        <w:t>．</w:t>
      </w:r>
      <w:r>
        <w:rPr>
          <w:rFonts w:cs="Times New Roman"/>
          <w:sz w:val="22"/>
          <w:szCs w:val="22"/>
        </w:rPr>
        <w:t>由此可以得出</w:t>
      </w:r>
      <w:r>
        <w:rPr>
          <w:rFonts w:cs="Times New Roman"/>
          <w:sz w:val="22"/>
          <w:szCs w:val="22"/>
        </w:rPr>
        <w:tab/>
      </w:r>
      <w:r>
        <w:rPr>
          <w:rFonts w:cs="Times New Roman"/>
          <w:sz w:val="22"/>
          <w:szCs w:val="22"/>
        </w:rPr>
        <w:tab/>
      </w:r>
    </w:p>
    <w:p w14:paraId="02FA4055" w14:textId="306F3F53" w:rsidR="00CC2E5D" w:rsidRDefault="00000000">
      <w:pPr>
        <w:spacing w:line="300" w:lineRule="auto"/>
        <w:ind w:left="440" w:hangingChars="200" w:hanging="440"/>
        <w:rPr>
          <w:rFonts w:cs="Times New Roman"/>
          <w:sz w:val="22"/>
          <w:szCs w:val="22"/>
        </w:rPr>
      </w:pPr>
      <w:r>
        <w:rPr>
          <w:rFonts w:cs="Times New Roman"/>
          <w:sz w:val="22"/>
          <w:szCs w:val="22"/>
        </w:rPr>
        <w:tab/>
        <w:t>A</w:t>
      </w:r>
      <w:r w:rsidR="00FC6C09">
        <w:rPr>
          <w:rFonts w:cs="Times New Roman"/>
          <w:sz w:val="22"/>
          <w:szCs w:val="22"/>
        </w:rPr>
        <w:t>．</w:t>
      </w:r>
      <w:r>
        <w:rPr>
          <w:rFonts w:cs="Times New Roman"/>
          <w:sz w:val="22"/>
          <w:szCs w:val="22"/>
        </w:rPr>
        <w:t>波长一定是</w:t>
      </w:r>
      <w:r>
        <w:rPr>
          <w:rFonts w:cs="Times New Roman" w:hint="eastAsia"/>
          <w:sz w:val="22"/>
          <w:szCs w:val="22"/>
        </w:rPr>
        <w:t>4 cm</w:t>
      </w:r>
    </w:p>
    <w:p w14:paraId="5582BFF0" w14:textId="5CF46AE0" w:rsidR="00CC2E5D" w:rsidRDefault="00000000">
      <w:pPr>
        <w:spacing w:line="300" w:lineRule="auto"/>
        <w:ind w:left="440" w:hangingChars="200" w:hanging="440"/>
        <w:rPr>
          <w:rFonts w:cs="Times New Roman"/>
          <w:sz w:val="22"/>
          <w:szCs w:val="22"/>
        </w:rPr>
      </w:pPr>
      <w:r>
        <w:rPr>
          <w:rFonts w:cs="Times New Roman"/>
          <w:sz w:val="22"/>
          <w:szCs w:val="22"/>
        </w:rPr>
        <w:tab/>
        <w:t>B</w:t>
      </w:r>
      <w:r w:rsidR="00FC6C09">
        <w:rPr>
          <w:rFonts w:cs="Times New Roman"/>
          <w:sz w:val="22"/>
          <w:szCs w:val="22"/>
        </w:rPr>
        <w:t>．</w:t>
      </w:r>
      <w:r>
        <w:rPr>
          <w:rFonts w:cs="Times New Roman"/>
          <w:sz w:val="22"/>
          <w:szCs w:val="22"/>
        </w:rPr>
        <w:t>波的周期一定是</w:t>
      </w:r>
      <w:r>
        <w:rPr>
          <w:rFonts w:cs="Times New Roman" w:hint="eastAsia"/>
          <w:sz w:val="22"/>
          <w:szCs w:val="22"/>
        </w:rPr>
        <w:t>4 s</w:t>
      </w:r>
    </w:p>
    <w:p w14:paraId="140A49D6" w14:textId="67303848" w:rsidR="00CC2E5D" w:rsidRDefault="00000000">
      <w:pPr>
        <w:spacing w:line="300" w:lineRule="auto"/>
        <w:ind w:left="440" w:hangingChars="200" w:hanging="440"/>
        <w:rPr>
          <w:rFonts w:cs="Times New Roman"/>
          <w:sz w:val="22"/>
          <w:szCs w:val="22"/>
        </w:rPr>
      </w:pPr>
      <w:r>
        <w:rPr>
          <w:rFonts w:cs="Times New Roman"/>
          <w:sz w:val="22"/>
          <w:szCs w:val="22"/>
        </w:rPr>
        <w:tab/>
        <w:t>C</w:t>
      </w:r>
      <w:r w:rsidR="00FC6C09">
        <w:rPr>
          <w:rFonts w:cs="Times New Roman"/>
          <w:sz w:val="22"/>
          <w:szCs w:val="22"/>
        </w:rPr>
        <w:t>．</w:t>
      </w:r>
      <w:r>
        <w:rPr>
          <w:rFonts w:cs="Times New Roman"/>
          <w:sz w:val="22"/>
          <w:szCs w:val="22"/>
        </w:rPr>
        <w:t>波的振幅一定是</w:t>
      </w:r>
      <w:r>
        <w:rPr>
          <w:rFonts w:cs="Times New Roman" w:hint="eastAsia"/>
          <w:sz w:val="22"/>
          <w:szCs w:val="22"/>
        </w:rPr>
        <w:t>2 cm</w:t>
      </w:r>
    </w:p>
    <w:p w14:paraId="69BF5395" w14:textId="5FDB0182" w:rsidR="00CC2E5D" w:rsidRDefault="00000000">
      <w:pPr>
        <w:spacing w:line="300" w:lineRule="auto"/>
        <w:ind w:left="440" w:hangingChars="200" w:hanging="440"/>
        <w:rPr>
          <w:rFonts w:cs="Times New Roman"/>
          <w:sz w:val="22"/>
          <w:szCs w:val="22"/>
        </w:rPr>
      </w:pPr>
      <w:r>
        <w:rPr>
          <w:rFonts w:cs="Times New Roman"/>
          <w:sz w:val="22"/>
          <w:szCs w:val="22"/>
        </w:rPr>
        <w:tab/>
        <w:t>D</w:t>
      </w:r>
      <w:r w:rsidR="00FC6C09">
        <w:rPr>
          <w:rFonts w:cs="Times New Roman"/>
          <w:sz w:val="22"/>
          <w:szCs w:val="22"/>
        </w:rPr>
        <w:t>．</w:t>
      </w:r>
      <w:r>
        <w:rPr>
          <w:rFonts w:cs="Times New Roman"/>
          <w:sz w:val="22"/>
          <w:szCs w:val="22"/>
        </w:rPr>
        <w:t>波的传播速度一定是</w:t>
      </w:r>
      <w:r>
        <w:rPr>
          <w:rFonts w:cs="Times New Roman" w:hint="eastAsia"/>
          <w:sz w:val="22"/>
          <w:szCs w:val="22"/>
        </w:rPr>
        <w:t>1 cm/s</w:t>
      </w:r>
    </w:p>
    <w:p w14:paraId="6BF667D9" w14:textId="77777777" w:rsidR="00CC2E5D" w:rsidRDefault="00000000">
      <w:pPr>
        <w:spacing w:line="300" w:lineRule="auto"/>
        <w:ind w:leftChars="200" w:left="420"/>
        <w:rPr>
          <w:rFonts w:cs="Times New Roman"/>
          <w:sz w:val="22"/>
          <w:szCs w:val="22"/>
        </w:rPr>
      </w:pPr>
      <w:r>
        <w:rPr>
          <w:rFonts w:cs="Times New Roman" w:hint="eastAsia"/>
          <w:sz w:val="22"/>
          <w:szCs w:val="22"/>
        </w:rPr>
        <w:t>【答案】</w:t>
      </w:r>
      <w:r>
        <w:rPr>
          <w:rFonts w:cs="Times New Roman" w:hint="eastAsia"/>
          <w:sz w:val="22"/>
          <w:szCs w:val="22"/>
        </w:rPr>
        <w:t xml:space="preserve">BC </w:t>
      </w:r>
    </w:p>
    <w:p w14:paraId="66FADF2C" w14:textId="6CA8FFE9" w:rsidR="00CC2E5D" w:rsidRDefault="00000000">
      <w:pPr>
        <w:spacing w:line="300" w:lineRule="auto"/>
        <w:ind w:left="440" w:hangingChars="200" w:hanging="440"/>
        <w:rPr>
          <w:rFonts w:cs="Times New Roman"/>
          <w:sz w:val="22"/>
          <w:szCs w:val="22"/>
        </w:rPr>
      </w:pPr>
      <w:r>
        <w:rPr>
          <w:rFonts w:cs="Times New Roman"/>
          <w:noProof/>
          <w:sz w:val="22"/>
          <w:szCs w:val="22"/>
        </w:rPr>
        <w:drawing>
          <wp:anchor distT="0" distB="0" distL="114300" distR="114300" simplePos="0" relativeHeight="251660288" behindDoc="0" locked="0" layoutInCell="1" allowOverlap="1" wp14:anchorId="4024F2BD" wp14:editId="648111ED">
            <wp:simplePos x="0" y="0"/>
            <wp:positionH relativeFrom="column">
              <wp:posOffset>4589780</wp:posOffset>
            </wp:positionH>
            <wp:positionV relativeFrom="paragraph">
              <wp:posOffset>782955</wp:posOffset>
            </wp:positionV>
            <wp:extent cx="899795" cy="863600"/>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99795" cy="863600"/>
                    </a:xfrm>
                    <a:prstGeom prst="rect">
                      <a:avLst/>
                    </a:prstGeom>
                  </pic:spPr>
                </pic:pic>
              </a:graphicData>
            </a:graphic>
          </wp:anchor>
        </w:drawing>
      </w:r>
      <w:r>
        <w:rPr>
          <w:rFonts w:cs="Times New Roman"/>
          <w:sz w:val="22"/>
          <w:szCs w:val="22"/>
        </w:rPr>
        <w:t>16</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Ⅱ·16</w:t>
      </w:r>
      <w:r>
        <w:rPr>
          <w:rFonts w:cs="Times New Roman"/>
          <w:sz w:val="22"/>
          <w:szCs w:val="22"/>
        </w:rPr>
        <w:t>）如图所示，</w:t>
      </w:r>
      <w:r>
        <w:rPr>
          <w:rFonts w:cs="Times New Roman" w:hint="eastAsia"/>
          <w:i/>
          <w:iCs/>
          <w:sz w:val="22"/>
          <w:szCs w:val="22"/>
        </w:rPr>
        <w:t>PQS</w:t>
      </w:r>
      <w:r>
        <w:rPr>
          <w:rFonts w:cs="Times New Roman"/>
          <w:sz w:val="22"/>
          <w:szCs w:val="22"/>
        </w:rPr>
        <w:t>是固定于竖直平面内的光滑的</w:t>
      </w:r>
      <w:r>
        <w:rPr>
          <w:rFonts w:cs="Times New Roman"/>
          <w:position w:val="-24"/>
          <w:sz w:val="22"/>
          <w:szCs w:val="22"/>
        </w:rPr>
        <w:object w:dxaOrig="235" w:dyaOrig="622" w14:anchorId="4699A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0.85pt" o:ole="">
            <v:imagedata r:id="rId8" o:title=""/>
          </v:shape>
          <o:OLEObject Type="Embed" ProgID="Equation.DSMT4" ShapeID="_x0000_i1025" DrawAspect="Content" ObjectID="_1800620403" r:id="rId9"/>
        </w:object>
      </w:r>
      <w:r>
        <w:rPr>
          <w:rFonts w:cs="Times New Roman"/>
          <w:sz w:val="22"/>
          <w:szCs w:val="22"/>
        </w:rPr>
        <w:t>圆周轨道，圆心</w:t>
      </w:r>
      <w:r>
        <w:rPr>
          <w:rFonts w:cs="Times New Roman" w:hint="eastAsia"/>
          <w:i/>
          <w:iCs/>
          <w:sz w:val="22"/>
          <w:szCs w:val="22"/>
        </w:rPr>
        <w:t>O</w:t>
      </w:r>
      <w:r>
        <w:rPr>
          <w:rFonts w:cs="Times New Roman"/>
          <w:sz w:val="22"/>
          <w:szCs w:val="22"/>
        </w:rPr>
        <w:t>在</w:t>
      </w:r>
      <w:r>
        <w:rPr>
          <w:rFonts w:cs="Times New Roman" w:hint="eastAsia"/>
          <w:i/>
          <w:iCs/>
          <w:sz w:val="22"/>
          <w:szCs w:val="22"/>
        </w:rPr>
        <w:t>S</w:t>
      </w:r>
      <w:r>
        <w:rPr>
          <w:rFonts w:cs="Times New Roman"/>
          <w:sz w:val="22"/>
          <w:szCs w:val="22"/>
        </w:rPr>
        <w:t>的正上方</w:t>
      </w:r>
      <w:r w:rsidR="00FC6C09">
        <w:rPr>
          <w:rFonts w:cs="Times New Roman"/>
          <w:sz w:val="22"/>
          <w:szCs w:val="22"/>
        </w:rPr>
        <w:t>．</w:t>
      </w:r>
      <w:r>
        <w:rPr>
          <w:rFonts w:cs="Times New Roman"/>
          <w:sz w:val="22"/>
          <w:szCs w:val="22"/>
        </w:rPr>
        <w:t>在</w:t>
      </w:r>
      <w:r>
        <w:rPr>
          <w:rFonts w:cs="Times New Roman" w:hint="eastAsia"/>
          <w:i/>
          <w:iCs/>
          <w:sz w:val="22"/>
          <w:szCs w:val="22"/>
        </w:rPr>
        <w:t>O</w:t>
      </w:r>
      <w:r>
        <w:rPr>
          <w:rFonts w:cs="Times New Roman"/>
          <w:sz w:val="22"/>
          <w:szCs w:val="22"/>
        </w:rPr>
        <w:t>和</w:t>
      </w:r>
      <w:r>
        <w:rPr>
          <w:rFonts w:cs="Times New Roman" w:hint="eastAsia"/>
          <w:i/>
          <w:iCs/>
          <w:sz w:val="22"/>
          <w:szCs w:val="22"/>
        </w:rPr>
        <w:t>P</w:t>
      </w:r>
      <w:r>
        <w:rPr>
          <w:rFonts w:cs="Times New Roman"/>
          <w:sz w:val="22"/>
          <w:szCs w:val="22"/>
        </w:rPr>
        <w:t>两点各有一质量为</w:t>
      </w:r>
      <w:r>
        <w:rPr>
          <w:rFonts w:cs="Times New Roman" w:hint="eastAsia"/>
          <w:i/>
          <w:iCs/>
          <w:sz w:val="22"/>
          <w:szCs w:val="22"/>
        </w:rPr>
        <w:t>m</w:t>
      </w:r>
      <w:r>
        <w:rPr>
          <w:rFonts w:cs="Times New Roman"/>
          <w:sz w:val="22"/>
          <w:szCs w:val="22"/>
        </w:rPr>
        <w:t>的小物块</w:t>
      </w:r>
      <w:r>
        <w:rPr>
          <w:rFonts w:cs="Times New Roman" w:hint="eastAsia"/>
          <w:i/>
          <w:iCs/>
          <w:sz w:val="22"/>
          <w:szCs w:val="22"/>
        </w:rPr>
        <w:t>a</w:t>
      </w:r>
      <w:r>
        <w:rPr>
          <w:rFonts w:cs="Times New Roman"/>
          <w:sz w:val="22"/>
          <w:szCs w:val="22"/>
        </w:rPr>
        <w:t>和</w:t>
      </w:r>
      <w:r>
        <w:rPr>
          <w:rFonts w:cs="Times New Roman" w:hint="eastAsia"/>
          <w:i/>
          <w:iCs/>
          <w:sz w:val="22"/>
          <w:szCs w:val="22"/>
        </w:rPr>
        <w:t>b</w:t>
      </w:r>
      <w:r>
        <w:rPr>
          <w:rFonts w:cs="Times New Roman"/>
          <w:sz w:val="22"/>
          <w:szCs w:val="22"/>
        </w:rPr>
        <w:t>，从同一时刻开始，</w:t>
      </w:r>
      <w:r>
        <w:rPr>
          <w:rFonts w:cs="Times New Roman" w:hint="eastAsia"/>
          <w:i/>
          <w:iCs/>
          <w:sz w:val="22"/>
          <w:szCs w:val="22"/>
        </w:rPr>
        <w:t>a</w:t>
      </w:r>
      <w:r>
        <w:rPr>
          <w:rFonts w:cs="Times New Roman"/>
          <w:sz w:val="22"/>
          <w:szCs w:val="22"/>
        </w:rPr>
        <w:t>自由下落，</w:t>
      </w:r>
      <w:r>
        <w:rPr>
          <w:rFonts w:cs="Times New Roman" w:hint="eastAsia"/>
          <w:i/>
          <w:iCs/>
          <w:sz w:val="22"/>
          <w:szCs w:val="22"/>
        </w:rPr>
        <w:t>b</w:t>
      </w:r>
      <w:r>
        <w:rPr>
          <w:rFonts w:cs="Times New Roman"/>
          <w:sz w:val="22"/>
          <w:szCs w:val="22"/>
        </w:rPr>
        <w:t>沿圆弧下滑</w:t>
      </w:r>
      <w:r w:rsidR="00FC6C09">
        <w:rPr>
          <w:rFonts w:cs="Times New Roman"/>
          <w:sz w:val="22"/>
          <w:szCs w:val="22"/>
        </w:rPr>
        <w:t>．</w:t>
      </w:r>
      <w:r>
        <w:rPr>
          <w:rFonts w:cs="Times New Roman"/>
          <w:sz w:val="22"/>
          <w:szCs w:val="22"/>
        </w:rPr>
        <w:t>以下说法正确的是</w:t>
      </w:r>
      <w:r>
        <w:rPr>
          <w:rFonts w:cs="Times New Roman"/>
          <w:sz w:val="22"/>
          <w:szCs w:val="22"/>
        </w:rPr>
        <w:tab/>
      </w:r>
      <w:r>
        <w:rPr>
          <w:rFonts w:cs="Times New Roman"/>
          <w:sz w:val="22"/>
          <w:szCs w:val="22"/>
        </w:rPr>
        <w:tab/>
      </w:r>
    </w:p>
    <w:p w14:paraId="41509831" w14:textId="376876EB" w:rsidR="00CC2E5D" w:rsidRDefault="00000000">
      <w:pPr>
        <w:spacing w:line="300" w:lineRule="auto"/>
        <w:ind w:left="440" w:hangingChars="200" w:hanging="440"/>
        <w:rPr>
          <w:rFonts w:cs="Times New Roman"/>
          <w:sz w:val="22"/>
          <w:szCs w:val="22"/>
        </w:rPr>
      </w:pPr>
      <w:r>
        <w:rPr>
          <w:rFonts w:cs="Times New Roman"/>
          <w:sz w:val="22"/>
          <w:szCs w:val="22"/>
        </w:rPr>
        <w:tab/>
        <w:t>A</w:t>
      </w:r>
      <w:r w:rsidR="00FC6C09">
        <w:rPr>
          <w:rFonts w:cs="Times New Roman"/>
          <w:sz w:val="22"/>
          <w:szCs w:val="22"/>
        </w:rPr>
        <w:t>．</w:t>
      </w:r>
      <w:r>
        <w:rPr>
          <w:rFonts w:cs="Times New Roman" w:hint="eastAsia"/>
          <w:i/>
          <w:iCs/>
          <w:sz w:val="22"/>
          <w:szCs w:val="22"/>
        </w:rPr>
        <w:t>a</w:t>
      </w:r>
      <w:r>
        <w:rPr>
          <w:rFonts w:cs="Times New Roman"/>
          <w:sz w:val="22"/>
          <w:szCs w:val="22"/>
        </w:rPr>
        <w:t>比</w:t>
      </w:r>
      <w:r>
        <w:rPr>
          <w:rFonts w:cs="Times New Roman" w:hint="eastAsia"/>
          <w:i/>
          <w:iCs/>
          <w:sz w:val="22"/>
          <w:szCs w:val="22"/>
        </w:rPr>
        <w:t>b</w:t>
      </w:r>
      <w:r>
        <w:rPr>
          <w:rFonts w:cs="Times New Roman"/>
          <w:sz w:val="22"/>
          <w:szCs w:val="22"/>
        </w:rPr>
        <w:t>先到达</w:t>
      </w:r>
      <w:r>
        <w:rPr>
          <w:rFonts w:cs="Times New Roman" w:hint="eastAsia"/>
          <w:i/>
          <w:iCs/>
          <w:sz w:val="22"/>
          <w:szCs w:val="22"/>
        </w:rPr>
        <w:t>S</w:t>
      </w:r>
      <w:r>
        <w:rPr>
          <w:rFonts w:cs="Times New Roman"/>
          <w:sz w:val="22"/>
          <w:szCs w:val="22"/>
        </w:rPr>
        <w:t>，它们在</w:t>
      </w:r>
      <w:r>
        <w:rPr>
          <w:rFonts w:cs="Times New Roman" w:hint="eastAsia"/>
          <w:i/>
          <w:iCs/>
          <w:sz w:val="22"/>
          <w:szCs w:val="22"/>
        </w:rPr>
        <w:t>S</w:t>
      </w:r>
      <w:r>
        <w:rPr>
          <w:rFonts w:cs="Times New Roman"/>
          <w:sz w:val="22"/>
          <w:szCs w:val="22"/>
        </w:rPr>
        <w:t>点的动量不相等</w:t>
      </w:r>
    </w:p>
    <w:p w14:paraId="4BEB5748" w14:textId="49AF2B38" w:rsidR="00CC2E5D" w:rsidRDefault="00000000">
      <w:pPr>
        <w:spacing w:line="300" w:lineRule="auto"/>
        <w:ind w:left="440" w:hangingChars="200" w:hanging="440"/>
        <w:rPr>
          <w:rFonts w:cs="Times New Roman"/>
          <w:sz w:val="22"/>
          <w:szCs w:val="22"/>
        </w:rPr>
      </w:pPr>
      <w:r>
        <w:rPr>
          <w:rFonts w:cs="Times New Roman"/>
          <w:sz w:val="22"/>
          <w:szCs w:val="22"/>
        </w:rPr>
        <w:tab/>
        <w:t>B</w:t>
      </w:r>
      <w:r w:rsidR="00FC6C09">
        <w:rPr>
          <w:rFonts w:cs="Times New Roman"/>
          <w:sz w:val="22"/>
          <w:szCs w:val="22"/>
        </w:rPr>
        <w:t>．</w:t>
      </w:r>
      <w:r>
        <w:rPr>
          <w:rFonts w:cs="Times New Roman" w:hint="eastAsia"/>
          <w:i/>
          <w:iCs/>
          <w:sz w:val="22"/>
          <w:szCs w:val="22"/>
        </w:rPr>
        <w:t>a</w:t>
      </w:r>
      <w:r>
        <w:rPr>
          <w:rFonts w:cs="Times New Roman"/>
          <w:sz w:val="22"/>
          <w:szCs w:val="22"/>
        </w:rPr>
        <w:t>与</w:t>
      </w:r>
      <w:r>
        <w:rPr>
          <w:rFonts w:cs="Times New Roman" w:hint="eastAsia"/>
          <w:i/>
          <w:iCs/>
          <w:sz w:val="22"/>
          <w:szCs w:val="22"/>
        </w:rPr>
        <w:t>b</w:t>
      </w:r>
      <w:r>
        <w:rPr>
          <w:rFonts w:cs="Times New Roman"/>
          <w:sz w:val="22"/>
          <w:szCs w:val="22"/>
        </w:rPr>
        <w:t>同时到达</w:t>
      </w:r>
      <w:r>
        <w:rPr>
          <w:rFonts w:cs="Times New Roman" w:hint="eastAsia"/>
          <w:i/>
          <w:iCs/>
          <w:sz w:val="22"/>
          <w:szCs w:val="22"/>
        </w:rPr>
        <w:t>S</w:t>
      </w:r>
      <w:r>
        <w:rPr>
          <w:rFonts w:cs="Times New Roman"/>
          <w:sz w:val="22"/>
          <w:szCs w:val="22"/>
        </w:rPr>
        <w:t>，它们在</w:t>
      </w:r>
      <w:r>
        <w:rPr>
          <w:rFonts w:cs="Times New Roman" w:hint="eastAsia"/>
          <w:i/>
          <w:iCs/>
          <w:sz w:val="22"/>
          <w:szCs w:val="22"/>
        </w:rPr>
        <w:t>S</w:t>
      </w:r>
      <w:r>
        <w:rPr>
          <w:rFonts w:cs="Times New Roman"/>
          <w:sz w:val="22"/>
          <w:szCs w:val="22"/>
        </w:rPr>
        <w:t>点的动量不相等</w:t>
      </w:r>
    </w:p>
    <w:p w14:paraId="1E8049F0" w14:textId="5A2D726B" w:rsidR="00CC2E5D" w:rsidRDefault="00000000">
      <w:pPr>
        <w:spacing w:line="300" w:lineRule="auto"/>
        <w:ind w:left="440" w:hangingChars="200" w:hanging="440"/>
        <w:rPr>
          <w:rFonts w:cs="Times New Roman"/>
          <w:sz w:val="22"/>
          <w:szCs w:val="22"/>
        </w:rPr>
      </w:pPr>
      <w:r>
        <w:rPr>
          <w:rFonts w:cs="Times New Roman"/>
          <w:sz w:val="22"/>
          <w:szCs w:val="22"/>
        </w:rPr>
        <w:tab/>
        <w:t>C</w:t>
      </w:r>
      <w:r w:rsidR="00FC6C09">
        <w:rPr>
          <w:rFonts w:cs="Times New Roman"/>
          <w:sz w:val="22"/>
          <w:szCs w:val="22"/>
        </w:rPr>
        <w:t>．</w:t>
      </w:r>
      <w:r>
        <w:rPr>
          <w:rFonts w:cs="Times New Roman" w:hint="eastAsia"/>
          <w:i/>
          <w:iCs/>
          <w:sz w:val="22"/>
          <w:szCs w:val="22"/>
        </w:rPr>
        <w:t>a</w:t>
      </w:r>
      <w:r>
        <w:rPr>
          <w:rFonts w:cs="Times New Roman"/>
          <w:sz w:val="22"/>
          <w:szCs w:val="22"/>
        </w:rPr>
        <w:t>比</w:t>
      </w:r>
      <w:r>
        <w:rPr>
          <w:rFonts w:cs="Times New Roman" w:hint="eastAsia"/>
          <w:i/>
          <w:iCs/>
          <w:sz w:val="22"/>
          <w:szCs w:val="22"/>
        </w:rPr>
        <w:t>b</w:t>
      </w:r>
      <w:r>
        <w:rPr>
          <w:rFonts w:cs="Times New Roman"/>
          <w:sz w:val="22"/>
          <w:szCs w:val="22"/>
        </w:rPr>
        <w:t>先到达</w:t>
      </w:r>
      <w:r>
        <w:rPr>
          <w:rFonts w:cs="Times New Roman" w:hint="eastAsia"/>
          <w:i/>
          <w:iCs/>
          <w:sz w:val="22"/>
          <w:szCs w:val="22"/>
        </w:rPr>
        <w:t>S</w:t>
      </w:r>
      <w:r>
        <w:rPr>
          <w:rFonts w:cs="Times New Roman"/>
          <w:sz w:val="22"/>
          <w:szCs w:val="22"/>
        </w:rPr>
        <w:t>，它们在</w:t>
      </w:r>
      <w:r>
        <w:rPr>
          <w:rFonts w:cs="Times New Roman" w:hint="eastAsia"/>
          <w:i/>
          <w:iCs/>
          <w:sz w:val="22"/>
          <w:szCs w:val="22"/>
        </w:rPr>
        <w:t>S</w:t>
      </w:r>
      <w:r>
        <w:rPr>
          <w:rFonts w:cs="Times New Roman"/>
          <w:sz w:val="22"/>
          <w:szCs w:val="22"/>
        </w:rPr>
        <w:t>点的动量相等</w:t>
      </w:r>
    </w:p>
    <w:p w14:paraId="3AA13B6D" w14:textId="3F56AC26" w:rsidR="00CC2E5D" w:rsidRDefault="00000000">
      <w:pPr>
        <w:spacing w:line="300" w:lineRule="auto"/>
        <w:ind w:left="440" w:hangingChars="200" w:hanging="440"/>
        <w:rPr>
          <w:rFonts w:cs="Times New Roman"/>
          <w:sz w:val="22"/>
          <w:szCs w:val="22"/>
        </w:rPr>
      </w:pPr>
      <w:r>
        <w:rPr>
          <w:rFonts w:cs="Times New Roman"/>
          <w:sz w:val="22"/>
          <w:szCs w:val="22"/>
        </w:rPr>
        <w:tab/>
        <w:t>D</w:t>
      </w:r>
      <w:r w:rsidR="00FC6C09">
        <w:rPr>
          <w:rFonts w:cs="Times New Roman"/>
          <w:sz w:val="22"/>
          <w:szCs w:val="22"/>
        </w:rPr>
        <w:t>．</w:t>
      </w:r>
      <w:r>
        <w:rPr>
          <w:rFonts w:cs="Times New Roman" w:hint="eastAsia"/>
          <w:i/>
          <w:iCs/>
          <w:sz w:val="22"/>
          <w:szCs w:val="22"/>
        </w:rPr>
        <w:t>b</w:t>
      </w:r>
      <w:r>
        <w:rPr>
          <w:rFonts w:cs="Times New Roman"/>
          <w:sz w:val="22"/>
          <w:szCs w:val="22"/>
        </w:rPr>
        <w:t>比</w:t>
      </w:r>
      <w:r>
        <w:rPr>
          <w:rFonts w:cs="Times New Roman" w:hint="eastAsia"/>
          <w:i/>
          <w:iCs/>
          <w:sz w:val="22"/>
          <w:szCs w:val="22"/>
        </w:rPr>
        <w:t>a</w:t>
      </w:r>
      <w:r>
        <w:rPr>
          <w:rFonts w:cs="Times New Roman"/>
          <w:sz w:val="22"/>
          <w:szCs w:val="22"/>
        </w:rPr>
        <w:t>先到达</w:t>
      </w:r>
      <w:r>
        <w:rPr>
          <w:rFonts w:cs="Times New Roman" w:hint="eastAsia"/>
          <w:i/>
          <w:iCs/>
          <w:sz w:val="22"/>
          <w:szCs w:val="22"/>
        </w:rPr>
        <w:t>S</w:t>
      </w:r>
      <w:r>
        <w:rPr>
          <w:rFonts w:cs="Times New Roman"/>
          <w:sz w:val="22"/>
          <w:szCs w:val="22"/>
        </w:rPr>
        <w:t>，它们在</w:t>
      </w:r>
      <w:r>
        <w:rPr>
          <w:rFonts w:cs="Times New Roman" w:hint="eastAsia"/>
          <w:i/>
          <w:iCs/>
          <w:sz w:val="22"/>
          <w:szCs w:val="22"/>
        </w:rPr>
        <w:t>S</w:t>
      </w:r>
      <w:r>
        <w:rPr>
          <w:rFonts w:cs="Times New Roman"/>
          <w:sz w:val="22"/>
          <w:szCs w:val="22"/>
        </w:rPr>
        <w:t>点的动量相等</w:t>
      </w:r>
    </w:p>
    <w:p w14:paraId="5671AA20" w14:textId="77777777" w:rsidR="00CC2E5D" w:rsidRDefault="00000000">
      <w:pPr>
        <w:spacing w:line="300" w:lineRule="auto"/>
        <w:ind w:left="20" w:firstLine="400"/>
        <w:rPr>
          <w:rFonts w:cs="Times New Roman"/>
          <w:sz w:val="22"/>
          <w:szCs w:val="22"/>
        </w:rPr>
      </w:pPr>
      <w:r>
        <w:rPr>
          <w:rFonts w:cs="Times New Roman" w:hint="eastAsia"/>
          <w:sz w:val="22"/>
          <w:szCs w:val="22"/>
        </w:rPr>
        <w:t>【答案】</w:t>
      </w:r>
      <w:r>
        <w:rPr>
          <w:rFonts w:cs="Times New Roman" w:hint="eastAsia"/>
          <w:sz w:val="22"/>
          <w:szCs w:val="22"/>
        </w:rPr>
        <w:t>A</w:t>
      </w:r>
    </w:p>
    <w:p w14:paraId="61986C2F" w14:textId="1C2821BC" w:rsidR="00CC2E5D" w:rsidRDefault="00000000">
      <w:pPr>
        <w:spacing w:line="300" w:lineRule="auto"/>
        <w:ind w:left="440" w:hangingChars="200" w:hanging="440"/>
        <w:rPr>
          <w:rFonts w:cs="Times New Roman"/>
          <w:i/>
          <w:sz w:val="22"/>
          <w:szCs w:val="22"/>
        </w:rPr>
      </w:pPr>
      <w:r>
        <w:rPr>
          <w:rFonts w:cs="Times New Roman"/>
          <w:sz w:val="22"/>
          <w:szCs w:val="22"/>
        </w:rPr>
        <w:t>17</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Ⅱ·17</w:t>
      </w:r>
      <w:r>
        <w:rPr>
          <w:rFonts w:cs="Times New Roman"/>
          <w:sz w:val="22"/>
          <w:szCs w:val="22"/>
        </w:rPr>
        <w:t>）如图所示，</w:t>
      </w:r>
      <w:r>
        <w:rPr>
          <w:rFonts w:cs="Times New Roman" w:hint="eastAsia"/>
          <w:i/>
          <w:iCs/>
          <w:sz w:val="22"/>
          <w:szCs w:val="22"/>
        </w:rPr>
        <w:t>P</w:t>
      </w:r>
      <w:r>
        <w:rPr>
          <w:rFonts w:cs="Times New Roman"/>
          <w:sz w:val="22"/>
          <w:szCs w:val="22"/>
        </w:rPr>
        <w:t>是一偏振片，</w:t>
      </w:r>
      <w:r>
        <w:rPr>
          <w:rFonts w:cs="Times New Roman" w:hint="eastAsia"/>
          <w:i/>
          <w:iCs/>
          <w:sz w:val="22"/>
          <w:szCs w:val="22"/>
        </w:rPr>
        <w:t>P</w:t>
      </w:r>
      <w:r>
        <w:rPr>
          <w:rFonts w:cs="Times New Roman"/>
          <w:sz w:val="22"/>
          <w:szCs w:val="22"/>
        </w:rPr>
        <w:t>的振动方向</w:t>
      </w:r>
      <w:r w:rsidR="00FC6C09">
        <w:rPr>
          <w:rFonts w:cs="Times New Roman"/>
          <w:sz w:val="22"/>
          <w:szCs w:val="22"/>
        </w:rPr>
        <w:t>（</w:t>
      </w:r>
      <w:r>
        <w:rPr>
          <w:rFonts w:cs="Times New Roman"/>
          <w:sz w:val="22"/>
          <w:szCs w:val="22"/>
        </w:rPr>
        <w:t>用带有箭头的实线表示</w:t>
      </w:r>
      <w:r w:rsidR="00FC6C09">
        <w:rPr>
          <w:rFonts w:cs="Times New Roman"/>
          <w:sz w:val="22"/>
          <w:szCs w:val="22"/>
        </w:rPr>
        <w:t>）</w:t>
      </w:r>
      <w:r>
        <w:rPr>
          <w:rFonts w:cs="Times New Roman"/>
          <w:sz w:val="22"/>
          <w:szCs w:val="22"/>
        </w:rPr>
        <w:t>为竖直方向</w:t>
      </w:r>
      <w:r w:rsidR="00FC6C09">
        <w:rPr>
          <w:rFonts w:cs="Times New Roman" w:hint="eastAsia"/>
          <w:sz w:val="22"/>
          <w:szCs w:val="22"/>
        </w:rPr>
        <w:t>．</w:t>
      </w:r>
      <w:r>
        <w:rPr>
          <w:rFonts w:cs="Times New Roman"/>
          <w:sz w:val="22"/>
          <w:szCs w:val="22"/>
        </w:rPr>
        <w:t>下列四种入射光束中，哪几种照射</w:t>
      </w:r>
      <w:r>
        <w:rPr>
          <w:rFonts w:cs="Times New Roman" w:hint="eastAsia"/>
          <w:i/>
          <w:iCs/>
          <w:sz w:val="22"/>
          <w:szCs w:val="22"/>
        </w:rPr>
        <w:t>P</w:t>
      </w:r>
      <w:r>
        <w:rPr>
          <w:rFonts w:cs="Times New Roman"/>
          <w:sz w:val="22"/>
          <w:szCs w:val="22"/>
        </w:rPr>
        <w:t>时能在</w:t>
      </w:r>
      <w:r>
        <w:rPr>
          <w:rFonts w:cs="Times New Roman" w:hint="eastAsia"/>
          <w:i/>
          <w:iCs/>
          <w:sz w:val="22"/>
          <w:szCs w:val="22"/>
        </w:rPr>
        <w:t>P</w:t>
      </w:r>
      <w:r>
        <w:rPr>
          <w:rFonts w:cs="Times New Roman"/>
          <w:sz w:val="22"/>
          <w:szCs w:val="22"/>
        </w:rPr>
        <w:t>的另一侧观察到透射光</w:t>
      </w:r>
      <w:r>
        <w:rPr>
          <w:rFonts w:cs="Times New Roman"/>
          <w:sz w:val="22"/>
          <w:szCs w:val="22"/>
        </w:rPr>
        <w:tab/>
      </w:r>
    </w:p>
    <w:p w14:paraId="2F7B29C2" w14:textId="6188A0AF" w:rsidR="00CC2E5D" w:rsidRDefault="00000000">
      <w:pPr>
        <w:spacing w:line="300" w:lineRule="auto"/>
        <w:ind w:left="440" w:hangingChars="200" w:hanging="440"/>
        <w:rPr>
          <w:rFonts w:cs="Times New Roman"/>
          <w:sz w:val="22"/>
          <w:szCs w:val="22"/>
        </w:rPr>
      </w:pPr>
      <w:r>
        <w:rPr>
          <w:rFonts w:cs="Times New Roman"/>
          <w:noProof/>
          <w:sz w:val="22"/>
          <w:szCs w:val="22"/>
        </w:rPr>
        <w:drawing>
          <wp:anchor distT="0" distB="0" distL="114300" distR="114300" simplePos="0" relativeHeight="251661312" behindDoc="0" locked="0" layoutInCell="1" allowOverlap="1" wp14:anchorId="0F847C0C" wp14:editId="68978FBB">
            <wp:simplePos x="0" y="0"/>
            <wp:positionH relativeFrom="column">
              <wp:posOffset>3993515</wp:posOffset>
            </wp:positionH>
            <wp:positionV relativeFrom="paragraph">
              <wp:posOffset>88900</wp:posOffset>
            </wp:positionV>
            <wp:extent cx="1790065" cy="596265"/>
            <wp:effectExtent l="0" t="0" r="635"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90065" cy="596265"/>
                    </a:xfrm>
                    <a:prstGeom prst="rect">
                      <a:avLst/>
                    </a:prstGeom>
                  </pic:spPr>
                </pic:pic>
              </a:graphicData>
            </a:graphic>
          </wp:anchor>
        </w:drawing>
      </w:r>
      <w:r>
        <w:rPr>
          <w:rFonts w:cs="Times New Roman"/>
          <w:sz w:val="22"/>
          <w:szCs w:val="22"/>
        </w:rPr>
        <w:tab/>
        <w:t>A</w:t>
      </w:r>
      <w:r w:rsidR="00FC6C09">
        <w:rPr>
          <w:rFonts w:cs="Times New Roman"/>
          <w:sz w:val="22"/>
          <w:szCs w:val="22"/>
        </w:rPr>
        <w:t>．</w:t>
      </w:r>
      <w:r>
        <w:rPr>
          <w:rFonts w:cs="Times New Roman"/>
          <w:sz w:val="22"/>
          <w:szCs w:val="22"/>
        </w:rPr>
        <w:t>太阳光</w:t>
      </w:r>
    </w:p>
    <w:p w14:paraId="22FDB36C" w14:textId="19D0A0CD" w:rsidR="00CC2E5D" w:rsidRDefault="00000000">
      <w:pPr>
        <w:spacing w:line="300" w:lineRule="auto"/>
        <w:ind w:left="440" w:hangingChars="200" w:hanging="440"/>
        <w:rPr>
          <w:rFonts w:cs="Times New Roman"/>
          <w:sz w:val="22"/>
          <w:szCs w:val="22"/>
        </w:rPr>
      </w:pPr>
      <w:r>
        <w:rPr>
          <w:rFonts w:cs="Times New Roman"/>
          <w:sz w:val="22"/>
          <w:szCs w:val="22"/>
        </w:rPr>
        <w:tab/>
        <w:t>B</w:t>
      </w:r>
      <w:r w:rsidR="00FC6C09">
        <w:rPr>
          <w:rFonts w:cs="Times New Roman"/>
          <w:sz w:val="22"/>
          <w:szCs w:val="22"/>
        </w:rPr>
        <w:t>．</w:t>
      </w:r>
      <w:r>
        <w:rPr>
          <w:rFonts w:cs="Times New Roman"/>
          <w:sz w:val="22"/>
          <w:szCs w:val="22"/>
        </w:rPr>
        <w:t>沿竖直方向振动的光</w:t>
      </w:r>
    </w:p>
    <w:p w14:paraId="79D8F5B2" w14:textId="1733F60A" w:rsidR="00CC2E5D" w:rsidRDefault="00000000">
      <w:pPr>
        <w:spacing w:line="300" w:lineRule="auto"/>
        <w:ind w:left="440" w:hangingChars="200" w:hanging="440"/>
        <w:rPr>
          <w:rFonts w:cs="Times New Roman"/>
          <w:sz w:val="22"/>
          <w:szCs w:val="22"/>
        </w:rPr>
      </w:pPr>
      <w:r>
        <w:rPr>
          <w:rFonts w:cs="Times New Roman"/>
          <w:sz w:val="22"/>
          <w:szCs w:val="22"/>
        </w:rPr>
        <w:tab/>
        <w:t>C</w:t>
      </w:r>
      <w:r w:rsidR="00FC6C09">
        <w:rPr>
          <w:rFonts w:cs="Times New Roman"/>
          <w:sz w:val="22"/>
          <w:szCs w:val="22"/>
        </w:rPr>
        <w:t>．</w:t>
      </w:r>
      <w:r>
        <w:rPr>
          <w:rFonts w:cs="Times New Roman"/>
          <w:sz w:val="22"/>
          <w:szCs w:val="22"/>
        </w:rPr>
        <w:t>沿水平方向振动的光</w:t>
      </w:r>
    </w:p>
    <w:p w14:paraId="1356A81A" w14:textId="28ABB70E" w:rsidR="00CC2E5D" w:rsidRDefault="00000000">
      <w:pPr>
        <w:spacing w:line="300" w:lineRule="auto"/>
        <w:ind w:left="440" w:hangingChars="200" w:hanging="440"/>
        <w:rPr>
          <w:rFonts w:cs="Times New Roman"/>
          <w:sz w:val="22"/>
          <w:szCs w:val="22"/>
        </w:rPr>
      </w:pPr>
      <w:r>
        <w:rPr>
          <w:rFonts w:cs="Times New Roman"/>
          <w:sz w:val="22"/>
          <w:szCs w:val="22"/>
        </w:rPr>
        <w:tab/>
        <w:t>D</w:t>
      </w:r>
      <w:r w:rsidR="00FC6C09">
        <w:rPr>
          <w:rFonts w:cs="Times New Roman"/>
          <w:sz w:val="22"/>
          <w:szCs w:val="22"/>
        </w:rPr>
        <w:t>．</w:t>
      </w:r>
      <w:r>
        <w:rPr>
          <w:rFonts w:cs="Times New Roman"/>
          <w:sz w:val="22"/>
          <w:szCs w:val="22"/>
        </w:rPr>
        <w:t>沿与竖直方向成</w:t>
      </w:r>
      <w:r>
        <w:rPr>
          <w:rFonts w:cs="Times New Roman" w:hint="eastAsia"/>
          <w:sz w:val="22"/>
          <w:szCs w:val="22"/>
        </w:rPr>
        <w:t>45</w:t>
      </w:r>
      <w:r>
        <w:rPr>
          <w:rFonts w:cs="Times New Roman" w:hint="eastAsia"/>
          <w:sz w:val="22"/>
          <w:szCs w:val="22"/>
        </w:rPr>
        <w:t>°</w:t>
      </w:r>
      <w:r>
        <w:rPr>
          <w:rFonts w:cs="Times New Roman"/>
          <w:sz w:val="22"/>
          <w:szCs w:val="22"/>
        </w:rPr>
        <w:t>角振动的光</w:t>
      </w:r>
    </w:p>
    <w:p w14:paraId="7E7B996D" w14:textId="77777777" w:rsidR="00CC2E5D" w:rsidRDefault="00000000">
      <w:pPr>
        <w:spacing w:line="300" w:lineRule="auto"/>
        <w:ind w:left="20" w:firstLine="400"/>
        <w:rPr>
          <w:rFonts w:cs="Times New Roman"/>
          <w:sz w:val="22"/>
          <w:szCs w:val="22"/>
        </w:rPr>
      </w:pPr>
      <w:r>
        <w:rPr>
          <w:rFonts w:cs="Times New Roman" w:hint="eastAsia"/>
          <w:sz w:val="22"/>
          <w:szCs w:val="22"/>
        </w:rPr>
        <w:t>【答案】</w:t>
      </w:r>
      <w:r>
        <w:rPr>
          <w:rFonts w:cs="Times New Roman" w:hint="eastAsia"/>
          <w:sz w:val="22"/>
          <w:szCs w:val="22"/>
        </w:rPr>
        <w:t>ABD</w:t>
      </w:r>
    </w:p>
    <w:p w14:paraId="66B9DC56" w14:textId="7BC0D055" w:rsidR="00CC2E5D" w:rsidRDefault="00000000">
      <w:pPr>
        <w:spacing w:line="300" w:lineRule="auto"/>
        <w:ind w:left="440" w:hangingChars="200" w:hanging="440"/>
        <w:rPr>
          <w:rFonts w:cs="Times New Roman"/>
          <w:i/>
          <w:sz w:val="22"/>
          <w:szCs w:val="22"/>
        </w:rPr>
      </w:pPr>
      <w:r>
        <w:rPr>
          <w:rFonts w:cs="Times New Roman"/>
          <w:sz w:val="22"/>
          <w:szCs w:val="22"/>
        </w:rPr>
        <w:t>18</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Ⅱ·18</w:t>
      </w:r>
      <w:r>
        <w:rPr>
          <w:rFonts w:cs="Times New Roman"/>
          <w:sz w:val="22"/>
          <w:szCs w:val="22"/>
        </w:rPr>
        <w:t>）氢原子在某三个相邻能级之间跃迁时，可发</w:t>
      </w:r>
      <w:r w:rsidR="009D3265">
        <w:rPr>
          <w:rFonts w:cs="Times New Roman" w:hint="eastAsia"/>
          <w:sz w:val="22"/>
          <w:szCs w:val="22"/>
        </w:rPr>
        <w:t>出</w:t>
      </w:r>
      <w:r>
        <w:rPr>
          <w:rFonts w:cs="Times New Roman"/>
          <w:sz w:val="22"/>
          <w:szCs w:val="22"/>
        </w:rPr>
        <w:t>三种不同波长的辐射光</w:t>
      </w:r>
      <w:r w:rsidR="00FC6C09">
        <w:rPr>
          <w:rFonts w:cs="Times New Roman"/>
          <w:sz w:val="22"/>
          <w:szCs w:val="22"/>
        </w:rPr>
        <w:t>．</w:t>
      </w:r>
      <w:r>
        <w:rPr>
          <w:rFonts w:cs="Times New Roman"/>
          <w:sz w:val="22"/>
          <w:szCs w:val="22"/>
        </w:rPr>
        <w:t>已知其中的两个波长分别为</w:t>
      </w:r>
      <w:r>
        <w:rPr>
          <w:rFonts w:cs="Times New Roman"/>
          <w:i/>
          <w:iCs/>
          <w:sz w:val="22"/>
          <w:szCs w:val="22"/>
        </w:rPr>
        <w:t>λ</w:t>
      </w:r>
      <w:r>
        <w:rPr>
          <w:rFonts w:cs="Times New Roman" w:hint="eastAsia"/>
          <w:sz w:val="22"/>
          <w:szCs w:val="22"/>
          <w:vertAlign w:val="subscript"/>
        </w:rPr>
        <w:t>1</w:t>
      </w:r>
      <w:r>
        <w:rPr>
          <w:rFonts w:cs="Times New Roman"/>
          <w:sz w:val="22"/>
          <w:szCs w:val="22"/>
        </w:rPr>
        <w:t>和</w:t>
      </w:r>
      <w:r>
        <w:rPr>
          <w:rFonts w:cs="Times New Roman"/>
          <w:i/>
          <w:iCs/>
          <w:sz w:val="22"/>
          <w:szCs w:val="22"/>
        </w:rPr>
        <w:t>λ</w:t>
      </w:r>
      <w:r>
        <w:rPr>
          <w:rFonts w:cs="Times New Roman" w:hint="eastAsia"/>
          <w:sz w:val="22"/>
          <w:szCs w:val="22"/>
          <w:vertAlign w:val="subscript"/>
        </w:rPr>
        <w:t>2</w:t>
      </w:r>
      <w:r>
        <w:rPr>
          <w:rFonts w:cs="Times New Roman"/>
          <w:sz w:val="22"/>
          <w:szCs w:val="22"/>
        </w:rPr>
        <w:t>，且</w:t>
      </w:r>
      <w:r>
        <w:rPr>
          <w:rFonts w:cs="Times New Roman"/>
          <w:i/>
          <w:iCs/>
          <w:sz w:val="22"/>
          <w:szCs w:val="22"/>
        </w:rPr>
        <w:t>λ</w:t>
      </w:r>
      <w:r>
        <w:rPr>
          <w:rFonts w:cs="Times New Roman" w:hint="eastAsia"/>
          <w:sz w:val="22"/>
          <w:szCs w:val="22"/>
          <w:vertAlign w:val="subscript"/>
        </w:rPr>
        <w:t>1</w:t>
      </w:r>
      <w:r>
        <w:rPr>
          <w:rFonts w:cs="Times New Roman" w:hint="eastAsia"/>
          <w:sz w:val="22"/>
          <w:szCs w:val="22"/>
        </w:rPr>
        <w:t>＞</w:t>
      </w:r>
      <w:r>
        <w:rPr>
          <w:rFonts w:cs="Times New Roman"/>
          <w:i/>
          <w:iCs/>
          <w:sz w:val="22"/>
          <w:szCs w:val="22"/>
        </w:rPr>
        <w:t>λ</w:t>
      </w:r>
      <w:r>
        <w:rPr>
          <w:rFonts w:cs="Times New Roman" w:hint="eastAsia"/>
          <w:sz w:val="22"/>
          <w:szCs w:val="22"/>
          <w:vertAlign w:val="subscript"/>
        </w:rPr>
        <w:t>2</w:t>
      </w:r>
      <w:r>
        <w:rPr>
          <w:rFonts w:cs="Times New Roman"/>
          <w:sz w:val="22"/>
          <w:szCs w:val="22"/>
        </w:rPr>
        <w:t>，则另一个波长可能是</w:t>
      </w:r>
      <w:r>
        <w:rPr>
          <w:rFonts w:cs="Times New Roman"/>
          <w:sz w:val="22"/>
          <w:szCs w:val="22"/>
        </w:rPr>
        <w:tab/>
      </w:r>
    </w:p>
    <w:p w14:paraId="0346C542" w14:textId="66D8506A" w:rsidR="00CC2E5D" w:rsidRDefault="00000000">
      <w:pPr>
        <w:spacing w:line="300" w:lineRule="auto"/>
        <w:ind w:left="440" w:hangingChars="200" w:hanging="440"/>
        <w:rPr>
          <w:rFonts w:cs="Times New Roman"/>
          <w:sz w:val="22"/>
          <w:szCs w:val="22"/>
        </w:rPr>
      </w:pPr>
      <w:r>
        <w:rPr>
          <w:rFonts w:cs="Times New Roman"/>
          <w:sz w:val="22"/>
          <w:szCs w:val="22"/>
        </w:rPr>
        <w:tab/>
        <w:t>A</w:t>
      </w:r>
      <w:r w:rsidR="00FC6C09">
        <w:rPr>
          <w:rFonts w:cs="Times New Roman"/>
          <w:sz w:val="22"/>
          <w:szCs w:val="22"/>
        </w:rPr>
        <w:t>．</w:t>
      </w:r>
      <w:r>
        <w:rPr>
          <w:rFonts w:cs="Times New Roman"/>
          <w:i/>
          <w:iCs/>
          <w:sz w:val="22"/>
          <w:szCs w:val="22"/>
        </w:rPr>
        <w:t>λ</w:t>
      </w:r>
      <w:r>
        <w:rPr>
          <w:rFonts w:cs="Times New Roman"/>
          <w:sz w:val="22"/>
          <w:szCs w:val="22"/>
          <w:vertAlign w:val="subscript"/>
        </w:rPr>
        <w:t xml:space="preserve">1 </w:t>
      </w:r>
      <w:r>
        <w:rPr>
          <w:rFonts w:cs="Times New Roman"/>
          <w:sz w:val="22"/>
          <w:szCs w:val="22"/>
        </w:rPr>
        <w:t>+</w:t>
      </w:r>
      <w:r>
        <w:rPr>
          <w:rFonts w:cs="Times New Roman"/>
          <w:i/>
          <w:iCs/>
          <w:sz w:val="22"/>
          <w:szCs w:val="22"/>
        </w:rPr>
        <w:t>λ</w:t>
      </w:r>
      <w:r>
        <w:rPr>
          <w:rFonts w:cs="Times New Roman"/>
          <w:sz w:val="22"/>
          <w:szCs w:val="22"/>
          <w:vertAlign w:val="subscript"/>
        </w:rPr>
        <w:t>2</w:t>
      </w:r>
      <w:r>
        <w:rPr>
          <w:rFonts w:cs="Times New Roman"/>
          <w:sz w:val="22"/>
          <w:szCs w:val="22"/>
        </w:rPr>
        <w:tab/>
      </w:r>
      <w:r>
        <w:rPr>
          <w:rFonts w:cs="Times New Roman"/>
          <w:sz w:val="22"/>
          <w:szCs w:val="22"/>
        </w:rPr>
        <w:tab/>
      </w:r>
      <w:r>
        <w:rPr>
          <w:rFonts w:cs="Times New Roman"/>
          <w:sz w:val="22"/>
          <w:szCs w:val="22"/>
        </w:rPr>
        <w:tab/>
        <w:t>B</w:t>
      </w:r>
      <w:r w:rsidR="00FC6C09">
        <w:rPr>
          <w:rFonts w:cs="Times New Roman"/>
          <w:sz w:val="22"/>
          <w:szCs w:val="22"/>
        </w:rPr>
        <w:t>．</w:t>
      </w:r>
      <w:r>
        <w:rPr>
          <w:rFonts w:cs="Times New Roman"/>
          <w:i/>
          <w:iCs/>
          <w:sz w:val="22"/>
          <w:szCs w:val="22"/>
        </w:rPr>
        <w:t>λ</w:t>
      </w:r>
      <w:r>
        <w:rPr>
          <w:rFonts w:cs="Times New Roman"/>
          <w:sz w:val="22"/>
          <w:szCs w:val="22"/>
          <w:vertAlign w:val="subscript"/>
        </w:rPr>
        <w:t xml:space="preserve">1 </w:t>
      </w:r>
      <w:r>
        <w:rPr>
          <w:rFonts w:cs="Times New Roman" w:hint="eastAsia"/>
          <w:sz w:val="22"/>
          <w:szCs w:val="22"/>
        </w:rPr>
        <w:t xml:space="preserve">- </w:t>
      </w:r>
      <w:r>
        <w:rPr>
          <w:rFonts w:cs="Times New Roman"/>
          <w:i/>
          <w:iCs/>
          <w:sz w:val="22"/>
          <w:szCs w:val="22"/>
        </w:rPr>
        <w:t>λ</w:t>
      </w:r>
      <w:r>
        <w:rPr>
          <w:rFonts w:cs="Times New Roman"/>
          <w:sz w:val="22"/>
          <w:szCs w:val="22"/>
          <w:vertAlign w:val="subscript"/>
        </w:rPr>
        <w:t>2</w:t>
      </w:r>
      <w:r>
        <w:rPr>
          <w:rFonts w:cs="Times New Roman"/>
          <w:sz w:val="22"/>
          <w:szCs w:val="22"/>
        </w:rPr>
        <w:tab/>
      </w:r>
    </w:p>
    <w:p w14:paraId="4D0A2BAC" w14:textId="43357887" w:rsidR="00CC2E5D" w:rsidRDefault="00000000">
      <w:pPr>
        <w:spacing w:line="300" w:lineRule="auto"/>
        <w:ind w:left="440" w:hangingChars="200" w:hanging="440"/>
        <w:rPr>
          <w:rFonts w:cs="Times New Roman"/>
          <w:sz w:val="22"/>
          <w:szCs w:val="22"/>
        </w:rPr>
      </w:pPr>
      <w:r>
        <w:rPr>
          <w:rFonts w:cs="Times New Roman"/>
          <w:sz w:val="22"/>
          <w:szCs w:val="22"/>
        </w:rPr>
        <w:tab/>
        <w:t>C</w:t>
      </w:r>
      <w:r w:rsidR="00FC6C09">
        <w:rPr>
          <w:rFonts w:cs="Times New Roman"/>
          <w:sz w:val="22"/>
          <w:szCs w:val="22"/>
        </w:rPr>
        <w:t>．</w:t>
      </w:r>
      <w:r>
        <w:rPr>
          <w:rFonts w:hint="eastAsia"/>
          <w:position w:val="-30"/>
        </w:rPr>
        <w:object w:dxaOrig="740" w:dyaOrig="678" w14:anchorId="1971DBB1">
          <v:shape id="_x0000_i1026" type="#_x0000_t75" style="width:36.65pt;height:33.75pt" o:ole="">
            <v:imagedata r:id="rId11" o:title=""/>
          </v:shape>
          <o:OLEObject Type="Embed" ProgID="Equation.DSMT4" ShapeID="_x0000_i1026" DrawAspect="Content" ObjectID="_1800620404" r:id="rId12"/>
        </w:object>
      </w:r>
      <w:r>
        <w:rPr>
          <w:rFonts w:cs="Times New Roman"/>
          <w:sz w:val="22"/>
          <w:szCs w:val="22"/>
        </w:rPr>
        <w:tab/>
      </w:r>
      <w:r>
        <w:rPr>
          <w:rFonts w:cs="Times New Roman"/>
          <w:sz w:val="22"/>
          <w:szCs w:val="22"/>
        </w:rPr>
        <w:tab/>
      </w:r>
      <w:r>
        <w:rPr>
          <w:rFonts w:cs="Times New Roman"/>
          <w:sz w:val="22"/>
          <w:szCs w:val="22"/>
        </w:rPr>
        <w:tab/>
        <w:t>D</w:t>
      </w:r>
      <w:r w:rsidR="00FC6C09">
        <w:rPr>
          <w:rFonts w:cs="Times New Roman"/>
          <w:sz w:val="22"/>
          <w:szCs w:val="22"/>
        </w:rPr>
        <w:t>．</w:t>
      </w:r>
      <w:r>
        <w:rPr>
          <w:rFonts w:hint="eastAsia"/>
          <w:position w:val="-30"/>
        </w:rPr>
        <w:object w:dxaOrig="740" w:dyaOrig="678" w14:anchorId="4005D836">
          <v:shape id="_x0000_i1027" type="#_x0000_t75" style="width:36.65pt;height:33.75pt" o:ole="">
            <v:imagedata r:id="rId13" o:title=""/>
          </v:shape>
          <o:OLEObject Type="Embed" ProgID="Equation.DSMT4" ShapeID="_x0000_i1027" DrawAspect="Content" ObjectID="_1800620405" r:id="rId14"/>
        </w:object>
      </w:r>
    </w:p>
    <w:p w14:paraId="1A3A5642" w14:textId="77777777" w:rsidR="00CC2E5D" w:rsidRDefault="00000000">
      <w:pPr>
        <w:spacing w:line="300" w:lineRule="auto"/>
        <w:ind w:left="20" w:firstLine="400"/>
        <w:rPr>
          <w:rFonts w:cs="Times New Roman"/>
          <w:sz w:val="22"/>
          <w:szCs w:val="22"/>
        </w:rPr>
      </w:pPr>
      <w:r>
        <w:rPr>
          <w:rFonts w:cs="Times New Roman" w:hint="eastAsia"/>
          <w:sz w:val="22"/>
          <w:szCs w:val="22"/>
        </w:rPr>
        <w:t>【答案】</w:t>
      </w:r>
      <w:r>
        <w:rPr>
          <w:rFonts w:cs="Times New Roman" w:hint="eastAsia"/>
          <w:sz w:val="22"/>
          <w:szCs w:val="22"/>
        </w:rPr>
        <w:t>CD</w:t>
      </w:r>
    </w:p>
    <w:p w14:paraId="4B0BD441" w14:textId="7E584BDF" w:rsidR="00CC2E5D" w:rsidRDefault="00000000">
      <w:pPr>
        <w:spacing w:line="300" w:lineRule="auto"/>
        <w:ind w:left="440" w:hangingChars="200" w:hanging="440"/>
        <w:rPr>
          <w:rFonts w:cs="Times New Roman"/>
          <w:sz w:val="22"/>
          <w:szCs w:val="22"/>
        </w:rPr>
      </w:pPr>
      <w:r>
        <w:rPr>
          <w:rFonts w:cs="Times New Roman"/>
          <w:noProof/>
          <w:sz w:val="22"/>
          <w:szCs w:val="22"/>
        </w:rPr>
        <w:lastRenderedPageBreak/>
        <w:drawing>
          <wp:anchor distT="0" distB="0" distL="114300" distR="114300" simplePos="0" relativeHeight="251662336" behindDoc="0" locked="0" layoutInCell="1" allowOverlap="1" wp14:anchorId="3B447153" wp14:editId="4BBC5199">
            <wp:simplePos x="0" y="0"/>
            <wp:positionH relativeFrom="column">
              <wp:posOffset>4763770</wp:posOffset>
            </wp:positionH>
            <wp:positionV relativeFrom="paragraph">
              <wp:posOffset>612775</wp:posOffset>
            </wp:positionV>
            <wp:extent cx="827405" cy="863600"/>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827405" cy="863600"/>
                    </a:xfrm>
                    <a:prstGeom prst="rect">
                      <a:avLst/>
                    </a:prstGeom>
                  </pic:spPr>
                </pic:pic>
              </a:graphicData>
            </a:graphic>
          </wp:anchor>
        </w:drawing>
      </w:r>
      <w:r>
        <w:rPr>
          <w:rFonts w:cs="Times New Roman"/>
          <w:sz w:val="22"/>
          <w:szCs w:val="22"/>
        </w:rPr>
        <w:t>19</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Ⅱ·19</w:t>
      </w:r>
      <w:r>
        <w:rPr>
          <w:rFonts w:cs="Times New Roman"/>
          <w:sz w:val="22"/>
          <w:szCs w:val="22"/>
        </w:rPr>
        <w:t>）如图所示，一带负电的质点在固定的正的点电荷作用下绕该正电荷做匀速圆周运动，周期为</w:t>
      </w:r>
      <w:r>
        <w:rPr>
          <w:rFonts w:cs="Times New Roman" w:hint="eastAsia"/>
          <w:i/>
          <w:iCs/>
          <w:sz w:val="22"/>
          <w:szCs w:val="22"/>
        </w:rPr>
        <w:t>T</w:t>
      </w:r>
      <w:r>
        <w:rPr>
          <w:rFonts w:cs="Times New Roman" w:hint="eastAsia"/>
          <w:sz w:val="22"/>
          <w:szCs w:val="22"/>
          <w:vertAlign w:val="subscript"/>
        </w:rPr>
        <w:t>0</w:t>
      </w:r>
      <w:r>
        <w:rPr>
          <w:rFonts w:cs="Times New Roman"/>
          <w:sz w:val="22"/>
          <w:szCs w:val="22"/>
        </w:rPr>
        <w:t>，轨道平面位于纸面内，质点的速度方向如图中箭头所示</w:t>
      </w:r>
      <w:r w:rsidR="00FC6C09">
        <w:rPr>
          <w:rFonts w:cs="Times New Roman"/>
          <w:sz w:val="22"/>
          <w:szCs w:val="22"/>
        </w:rPr>
        <w:t>．</w:t>
      </w:r>
      <w:r>
        <w:rPr>
          <w:rFonts w:cs="Times New Roman"/>
          <w:sz w:val="22"/>
          <w:szCs w:val="22"/>
        </w:rPr>
        <w:t>现加一垂直于轨道平面的匀强磁场，已知轨道半径并不因此而改变，则</w:t>
      </w:r>
      <w:r>
        <w:rPr>
          <w:rFonts w:cs="Times New Roman"/>
          <w:sz w:val="22"/>
          <w:szCs w:val="22"/>
        </w:rPr>
        <w:tab/>
      </w:r>
      <w:r>
        <w:rPr>
          <w:rFonts w:cs="Times New Roman"/>
          <w:sz w:val="22"/>
          <w:szCs w:val="22"/>
        </w:rPr>
        <w:tab/>
      </w:r>
    </w:p>
    <w:p w14:paraId="1FDA96E2" w14:textId="26A9E12C" w:rsidR="00CC2E5D" w:rsidRDefault="00000000">
      <w:pPr>
        <w:spacing w:line="300" w:lineRule="auto"/>
        <w:ind w:left="440" w:hangingChars="200" w:hanging="440"/>
        <w:rPr>
          <w:rFonts w:cs="Times New Roman"/>
          <w:sz w:val="22"/>
          <w:szCs w:val="22"/>
        </w:rPr>
      </w:pPr>
      <w:r>
        <w:rPr>
          <w:rFonts w:cs="Times New Roman"/>
          <w:sz w:val="22"/>
          <w:szCs w:val="22"/>
        </w:rPr>
        <w:tab/>
        <w:t>A</w:t>
      </w:r>
      <w:r w:rsidR="00FC6C09">
        <w:rPr>
          <w:rFonts w:cs="Times New Roman"/>
          <w:sz w:val="22"/>
          <w:szCs w:val="22"/>
        </w:rPr>
        <w:t>．</w:t>
      </w:r>
      <w:r>
        <w:rPr>
          <w:rFonts w:cs="Times New Roman"/>
          <w:sz w:val="22"/>
          <w:szCs w:val="22"/>
        </w:rPr>
        <w:t>若磁场方向指向纸里，质点运动的周期将大于</w:t>
      </w:r>
      <w:r>
        <w:rPr>
          <w:rFonts w:cs="Times New Roman" w:hint="eastAsia"/>
          <w:i/>
          <w:iCs/>
          <w:sz w:val="22"/>
          <w:szCs w:val="22"/>
        </w:rPr>
        <w:t>T</w:t>
      </w:r>
      <w:r>
        <w:rPr>
          <w:rFonts w:cs="Times New Roman" w:hint="eastAsia"/>
          <w:sz w:val="22"/>
          <w:szCs w:val="22"/>
          <w:vertAlign w:val="subscript"/>
        </w:rPr>
        <w:t>0</w:t>
      </w:r>
    </w:p>
    <w:p w14:paraId="1FDB2AB4" w14:textId="74C9DCA3" w:rsidR="00CC2E5D" w:rsidRDefault="00000000">
      <w:pPr>
        <w:spacing w:line="300" w:lineRule="auto"/>
        <w:ind w:left="440" w:hangingChars="200" w:hanging="440"/>
        <w:rPr>
          <w:rFonts w:cs="Times New Roman"/>
          <w:sz w:val="22"/>
          <w:szCs w:val="22"/>
        </w:rPr>
      </w:pPr>
      <w:r>
        <w:rPr>
          <w:rFonts w:cs="Times New Roman"/>
          <w:sz w:val="22"/>
          <w:szCs w:val="22"/>
        </w:rPr>
        <w:tab/>
        <w:t>B</w:t>
      </w:r>
      <w:r w:rsidR="00FC6C09">
        <w:rPr>
          <w:rFonts w:cs="Times New Roman"/>
          <w:sz w:val="22"/>
          <w:szCs w:val="22"/>
        </w:rPr>
        <w:t>．</w:t>
      </w:r>
      <w:r>
        <w:rPr>
          <w:rFonts w:cs="Times New Roman"/>
          <w:sz w:val="22"/>
          <w:szCs w:val="22"/>
        </w:rPr>
        <w:t>若磁场方向指向纸里，质点运动的周期将小于</w:t>
      </w:r>
      <w:r>
        <w:rPr>
          <w:rFonts w:cs="Times New Roman" w:hint="eastAsia"/>
          <w:i/>
          <w:iCs/>
          <w:sz w:val="22"/>
          <w:szCs w:val="22"/>
        </w:rPr>
        <w:t>T</w:t>
      </w:r>
      <w:r>
        <w:rPr>
          <w:rFonts w:cs="Times New Roman" w:hint="eastAsia"/>
          <w:sz w:val="22"/>
          <w:szCs w:val="22"/>
          <w:vertAlign w:val="subscript"/>
        </w:rPr>
        <w:t>0</w:t>
      </w:r>
    </w:p>
    <w:p w14:paraId="3602039F" w14:textId="646868A2" w:rsidR="00CC2E5D" w:rsidRDefault="00000000">
      <w:pPr>
        <w:spacing w:line="300" w:lineRule="auto"/>
        <w:ind w:left="440" w:hangingChars="200" w:hanging="440"/>
        <w:rPr>
          <w:rFonts w:cs="Times New Roman"/>
          <w:sz w:val="22"/>
          <w:szCs w:val="22"/>
        </w:rPr>
      </w:pPr>
      <w:r>
        <w:rPr>
          <w:rFonts w:cs="Times New Roman"/>
          <w:sz w:val="22"/>
          <w:szCs w:val="22"/>
        </w:rPr>
        <w:tab/>
        <w:t>C</w:t>
      </w:r>
      <w:r w:rsidR="00FC6C09">
        <w:rPr>
          <w:rFonts w:cs="Times New Roman"/>
          <w:sz w:val="22"/>
          <w:szCs w:val="22"/>
        </w:rPr>
        <w:t>．</w:t>
      </w:r>
      <w:r>
        <w:rPr>
          <w:rFonts w:cs="Times New Roman"/>
          <w:sz w:val="22"/>
          <w:szCs w:val="22"/>
        </w:rPr>
        <w:t>若磁场方向指向纸外，质点运动的周期将大于</w:t>
      </w:r>
      <w:r>
        <w:rPr>
          <w:rFonts w:cs="Times New Roman" w:hint="eastAsia"/>
          <w:i/>
          <w:iCs/>
          <w:sz w:val="22"/>
          <w:szCs w:val="22"/>
        </w:rPr>
        <w:t>T</w:t>
      </w:r>
      <w:r>
        <w:rPr>
          <w:rFonts w:cs="Times New Roman" w:hint="eastAsia"/>
          <w:sz w:val="22"/>
          <w:szCs w:val="22"/>
          <w:vertAlign w:val="subscript"/>
        </w:rPr>
        <w:t>0</w:t>
      </w:r>
    </w:p>
    <w:p w14:paraId="0651C880" w14:textId="7F47C766" w:rsidR="00CC2E5D" w:rsidRDefault="00000000">
      <w:pPr>
        <w:spacing w:line="300" w:lineRule="auto"/>
        <w:ind w:left="440" w:hangingChars="200" w:hanging="440"/>
        <w:rPr>
          <w:rFonts w:cs="Times New Roman"/>
          <w:sz w:val="22"/>
          <w:szCs w:val="22"/>
          <w:vertAlign w:val="subscript"/>
        </w:rPr>
      </w:pPr>
      <w:r>
        <w:rPr>
          <w:rFonts w:cs="Times New Roman"/>
          <w:sz w:val="22"/>
          <w:szCs w:val="22"/>
        </w:rPr>
        <w:tab/>
        <w:t>D</w:t>
      </w:r>
      <w:r w:rsidR="00FC6C09">
        <w:rPr>
          <w:rFonts w:cs="Times New Roman"/>
          <w:sz w:val="22"/>
          <w:szCs w:val="22"/>
        </w:rPr>
        <w:t>．</w:t>
      </w:r>
      <w:r>
        <w:rPr>
          <w:rFonts w:cs="Times New Roman"/>
          <w:sz w:val="22"/>
          <w:szCs w:val="22"/>
        </w:rPr>
        <w:t>若磁场方向指向纸外，质点运动的周期将小于</w:t>
      </w:r>
      <w:r>
        <w:rPr>
          <w:rFonts w:cs="Times New Roman" w:hint="eastAsia"/>
          <w:i/>
          <w:iCs/>
          <w:sz w:val="22"/>
          <w:szCs w:val="22"/>
        </w:rPr>
        <w:t>T</w:t>
      </w:r>
      <w:r>
        <w:rPr>
          <w:rFonts w:cs="Times New Roman" w:hint="eastAsia"/>
          <w:sz w:val="22"/>
          <w:szCs w:val="22"/>
          <w:vertAlign w:val="subscript"/>
        </w:rPr>
        <w:t>0</w:t>
      </w:r>
    </w:p>
    <w:p w14:paraId="0A8592E5" w14:textId="77777777" w:rsidR="00CC2E5D" w:rsidRDefault="00000000">
      <w:pPr>
        <w:spacing w:line="300" w:lineRule="auto"/>
        <w:ind w:left="20" w:firstLine="400"/>
        <w:rPr>
          <w:rFonts w:cs="Times New Roman"/>
          <w:sz w:val="22"/>
          <w:szCs w:val="22"/>
        </w:rPr>
      </w:pPr>
      <w:r>
        <w:rPr>
          <w:rFonts w:cs="Times New Roman" w:hint="eastAsia"/>
          <w:sz w:val="22"/>
          <w:szCs w:val="22"/>
        </w:rPr>
        <w:t>【答案】</w:t>
      </w:r>
      <w:r>
        <w:rPr>
          <w:rFonts w:cs="Times New Roman" w:hint="eastAsia"/>
          <w:sz w:val="22"/>
          <w:szCs w:val="22"/>
        </w:rPr>
        <w:t>AD</w:t>
      </w:r>
    </w:p>
    <w:p w14:paraId="41611E1A" w14:textId="79AB9F88" w:rsidR="00CC2E5D" w:rsidRDefault="00000000">
      <w:pPr>
        <w:spacing w:line="300" w:lineRule="auto"/>
        <w:ind w:left="440" w:hangingChars="200" w:hanging="440"/>
        <w:rPr>
          <w:rFonts w:cs="Times New Roman"/>
          <w:i/>
          <w:sz w:val="22"/>
          <w:szCs w:val="22"/>
        </w:rPr>
      </w:pPr>
      <w:r>
        <w:rPr>
          <w:rFonts w:cs="Times New Roman"/>
          <w:sz w:val="22"/>
          <w:szCs w:val="22"/>
        </w:rPr>
        <w:t>20</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Ⅱ·20</w:t>
      </w:r>
      <w:r>
        <w:rPr>
          <w:rFonts w:cs="Times New Roman"/>
          <w:sz w:val="22"/>
          <w:szCs w:val="22"/>
        </w:rPr>
        <w:t>）假定地球，月球都静止不动，用火箭从</w:t>
      </w:r>
      <w:proofErr w:type="gramStart"/>
      <w:r>
        <w:rPr>
          <w:rFonts w:cs="Times New Roman"/>
          <w:sz w:val="22"/>
          <w:szCs w:val="22"/>
        </w:rPr>
        <w:t>地球沿地月</w:t>
      </w:r>
      <w:proofErr w:type="gramEnd"/>
      <w:r>
        <w:rPr>
          <w:rFonts w:cs="Times New Roman"/>
          <w:sz w:val="22"/>
          <w:szCs w:val="22"/>
        </w:rPr>
        <w:t>连线向月球发射</w:t>
      </w:r>
      <w:proofErr w:type="gramStart"/>
      <w:r>
        <w:rPr>
          <w:rFonts w:cs="Times New Roman"/>
          <w:sz w:val="22"/>
          <w:szCs w:val="22"/>
        </w:rPr>
        <w:t>一</w:t>
      </w:r>
      <w:proofErr w:type="gramEnd"/>
      <w:r>
        <w:rPr>
          <w:rFonts w:cs="Times New Roman"/>
          <w:sz w:val="22"/>
          <w:szCs w:val="22"/>
        </w:rPr>
        <w:t>探测器</w:t>
      </w:r>
      <w:r w:rsidR="00FC6C09">
        <w:rPr>
          <w:rFonts w:cs="Times New Roman"/>
          <w:sz w:val="22"/>
          <w:szCs w:val="22"/>
        </w:rPr>
        <w:t>．</w:t>
      </w:r>
      <w:r>
        <w:rPr>
          <w:rFonts w:cs="Times New Roman"/>
          <w:sz w:val="22"/>
          <w:szCs w:val="22"/>
        </w:rPr>
        <w:t>假定探测器在地球表面附近脱离火箭</w:t>
      </w:r>
      <w:r w:rsidR="00FC6C09">
        <w:rPr>
          <w:rFonts w:cs="Times New Roman"/>
          <w:sz w:val="22"/>
          <w:szCs w:val="22"/>
        </w:rPr>
        <w:t>．</w:t>
      </w:r>
      <w:r>
        <w:rPr>
          <w:rFonts w:cs="Times New Roman"/>
          <w:sz w:val="22"/>
          <w:szCs w:val="22"/>
        </w:rPr>
        <w:t>用</w:t>
      </w:r>
      <w:r>
        <w:rPr>
          <w:rFonts w:cs="Times New Roman" w:hint="eastAsia"/>
          <w:i/>
          <w:iCs/>
          <w:sz w:val="22"/>
          <w:szCs w:val="22"/>
        </w:rPr>
        <w:t>W</w:t>
      </w:r>
      <w:r>
        <w:rPr>
          <w:rFonts w:cs="Times New Roman"/>
          <w:sz w:val="22"/>
          <w:szCs w:val="22"/>
        </w:rPr>
        <w:t>表示探测器从脱离火箭处飞到月球的过程中克服地球引力做的功，用</w:t>
      </w:r>
      <w:r>
        <w:rPr>
          <w:rFonts w:cs="Times New Roman" w:hint="eastAsia"/>
          <w:i/>
          <w:iCs/>
          <w:sz w:val="22"/>
          <w:szCs w:val="22"/>
        </w:rPr>
        <w:t>E</w:t>
      </w:r>
      <w:r>
        <w:rPr>
          <w:rFonts w:cs="Times New Roman" w:hint="eastAsia"/>
          <w:sz w:val="22"/>
          <w:szCs w:val="22"/>
          <w:vertAlign w:val="subscript"/>
        </w:rPr>
        <w:t>k</w:t>
      </w:r>
      <w:r>
        <w:rPr>
          <w:rFonts w:cs="Times New Roman"/>
          <w:sz w:val="22"/>
          <w:szCs w:val="22"/>
        </w:rPr>
        <w:t>表示探测器脱离火箭时的动能，若不计空气阻力，则</w:t>
      </w:r>
      <w:r>
        <w:rPr>
          <w:rFonts w:cs="Times New Roman"/>
          <w:sz w:val="22"/>
          <w:szCs w:val="22"/>
        </w:rPr>
        <w:tab/>
      </w:r>
    </w:p>
    <w:p w14:paraId="45CCAD27" w14:textId="40EC4EDA" w:rsidR="00CC2E5D" w:rsidRDefault="00000000">
      <w:pPr>
        <w:spacing w:line="300" w:lineRule="auto"/>
        <w:ind w:left="440" w:hangingChars="200" w:hanging="440"/>
        <w:rPr>
          <w:rFonts w:cs="Times New Roman"/>
          <w:sz w:val="22"/>
          <w:szCs w:val="22"/>
        </w:rPr>
      </w:pPr>
      <w:r>
        <w:rPr>
          <w:rFonts w:cs="Times New Roman"/>
          <w:sz w:val="22"/>
          <w:szCs w:val="22"/>
        </w:rPr>
        <w:tab/>
        <w:t>A</w:t>
      </w:r>
      <w:r w:rsidR="00FC6C09">
        <w:rPr>
          <w:rFonts w:cs="Times New Roman"/>
          <w:sz w:val="22"/>
          <w:szCs w:val="22"/>
        </w:rPr>
        <w:t>．</w:t>
      </w:r>
      <w:r>
        <w:rPr>
          <w:rFonts w:cs="Times New Roman" w:hint="eastAsia"/>
          <w:i/>
          <w:iCs/>
          <w:sz w:val="22"/>
          <w:szCs w:val="22"/>
        </w:rPr>
        <w:t>E</w:t>
      </w:r>
      <w:r>
        <w:rPr>
          <w:rFonts w:cs="Times New Roman" w:hint="eastAsia"/>
          <w:sz w:val="22"/>
          <w:szCs w:val="22"/>
          <w:vertAlign w:val="subscript"/>
        </w:rPr>
        <w:t>k</w:t>
      </w:r>
      <w:r>
        <w:rPr>
          <w:rFonts w:cs="Times New Roman"/>
          <w:sz w:val="22"/>
          <w:szCs w:val="22"/>
        </w:rPr>
        <w:t>必须大于或等于</w:t>
      </w:r>
      <w:r>
        <w:rPr>
          <w:rFonts w:cs="Times New Roman" w:hint="eastAsia"/>
          <w:i/>
          <w:iCs/>
          <w:sz w:val="22"/>
          <w:szCs w:val="22"/>
        </w:rPr>
        <w:t>W</w:t>
      </w:r>
      <w:r>
        <w:rPr>
          <w:rFonts w:cs="Times New Roman"/>
          <w:sz w:val="22"/>
          <w:szCs w:val="22"/>
        </w:rPr>
        <w:t>，探测器才能到达月球</w:t>
      </w:r>
    </w:p>
    <w:p w14:paraId="581B859C" w14:textId="5F9121A0" w:rsidR="00CC2E5D" w:rsidRDefault="00000000">
      <w:pPr>
        <w:spacing w:line="300" w:lineRule="auto"/>
        <w:ind w:left="440" w:hangingChars="200" w:hanging="440"/>
        <w:rPr>
          <w:rFonts w:cs="Times New Roman"/>
          <w:sz w:val="22"/>
          <w:szCs w:val="22"/>
        </w:rPr>
      </w:pPr>
      <w:r>
        <w:rPr>
          <w:rFonts w:cs="Times New Roman"/>
          <w:sz w:val="22"/>
          <w:szCs w:val="22"/>
        </w:rPr>
        <w:tab/>
        <w:t>B</w:t>
      </w:r>
      <w:r w:rsidR="00FC6C09">
        <w:rPr>
          <w:rFonts w:cs="Times New Roman"/>
          <w:sz w:val="22"/>
          <w:szCs w:val="22"/>
        </w:rPr>
        <w:t>．</w:t>
      </w:r>
      <w:r>
        <w:rPr>
          <w:rFonts w:cs="Times New Roman" w:hint="eastAsia"/>
          <w:i/>
          <w:iCs/>
          <w:sz w:val="22"/>
          <w:szCs w:val="22"/>
        </w:rPr>
        <w:t>E</w:t>
      </w:r>
      <w:r>
        <w:rPr>
          <w:rFonts w:cs="Times New Roman" w:hint="eastAsia"/>
          <w:sz w:val="22"/>
          <w:szCs w:val="22"/>
          <w:vertAlign w:val="subscript"/>
        </w:rPr>
        <w:t>k</w:t>
      </w:r>
      <w:r>
        <w:rPr>
          <w:rFonts w:cs="Times New Roman"/>
          <w:sz w:val="22"/>
          <w:szCs w:val="22"/>
        </w:rPr>
        <w:t>小于</w:t>
      </w:r>
      <w:r>
        <w:rPr>
          <w:rFonts w:cs="Times New Roman" w:hint="eastAsia"/>
          <w:i/>
          <w:iCs/>
          <w:sz w:val="22"/>
          <w:szCs w:val="22"/>
        </w:rPr>
        <w:t>W</w:t>
      </w:r>
      <w:r>
        <w:rPr>
          <w:rFonts w:cs="Times New Roman"/>
          <w:sz w:val="22"/>
          <w:szCs w:val="22"/>
        </w:rPr>
        <w:t>，探测器也可能到达月球</w:t>
      </w:r>
    </w:p>
    <w:p w14:paraId="32E1A6B6" w14:textId="40C370E5" w:rsidR="00CC2E5D" w:rsidRDefault="00000000">
      <w:pPr>
        <w:spacing w:line="300" w:lineRule="auto"/>
        <w:ind w:left="440" w:hangingChars="200" w:hanging="440"/>
        <w:rPr>
          <w:rFonts w:cs="Times New Roman"/>
          <w:sz w:val="22"/>
          <w:szCs w:val="22"/>
        </w:rPr>
      </w:pPr>
      <w:r>
        <w:rPr>
          <w:rFonts w:cs="Times New Roman"/>
          <w:sz w:val="22"/>
          <w:szCs w:val="22"/>
        </w:rPr>
        <w:tab/>
        <w:t>C</w:t>
      </w:r>
      <w:r w:rsidR="00FC6C09">
        <w:rPr>
          <w:rFonts w:cs="Times New Roman"/>
          <w:sz w:val="22"/>
          <w:szCs w:val="22"/>
        </w:rPr>
        <w:t>．</w:t>
      </w:r>
      <w:r>
        <w:rPr>
          <w:rFonts w:cs="Times New Roman" w:hint="eastAsia"/>
          <w:i/>
          <w:iCs/>
          <w:sz w:val="22"/>
          <w:szCs w:val="22"/>
        </w:rPr>
        <w:t>E</w:t>
      </w:r>
      <w:r>
        <w:rPr>
          <w:rFonts w:cs="Times New Roman" w:hint="eastAsia"/>
          <w:sz w:val="22"/>
          <w:szCs w:val="22"/>
          <w:vertAlign w:val="subscript"/>
        </w:rPr>
        <w:t>k</w:t>
      </w:r>
      <w:r>
        <w:rPr>
          <w:rFonts w:cs="Times New Roman" w:hint="eastAsia"/>
          <w:sz w:val="22"/>
          <w:szCs w:val="22"/>
        </w:rPr>
        <w:t>=</w:t>
      </w:r>
      <w:r>
        <w:rPr>
          <w:rFonts w:cs="Times New Roman"/>
          <w:position w:val="-24"/>
          <w:sz w:val="22"/>
          <w:szCs w:val="22"/>
        </w:rPr>
        <w:object w:dxaOrig="247" w:dyaOrig="622" w14:anchorId="12932943">
          <v:shape id="_x0000_i1028" type="#_x0000_t75" style="width:12.65pt;height:30.85pt" o:ole="">
            <v:imagedata r:id="rId16" o:title=""/>
          </v:shape>
          <o:OLEObject Type="Embed" ProgID="Equation.DSMT4" ShapeID="_x0000_i1028" DrawAspect="Content" ObjectID="_1800620406" r:id="rId17"/>
        </w:object>
      </w:r>
      <w:r>
        <w:rPr>
          <w:rFonts w:cs="Times New Roman" w:hint="eastAsia"/>
          <w:i/>
          <w:iCs/>
          <w:sz w:val="22"/>
          <w:szCs w:val="22"/>
        </w:rPr>
        <w:t>W</w:t>
      </w:r>
      <w:r>
        <w:rPr>
          <w:rFonts w:cs="Times New Roman"/>
          <w:sz w:val="22"/>
          <w:szCs w:val="22"/>
        </w:rPr>
        <w:t>，探测器一定能到达月球</w:t>
      </w:r>
    </w:p>
    <w:p w14:paraId="15C56352" w14:textId="30DD7AC0" w:rsidR="00CC2E5D" w:rsidRDefault="00000000">
      <w:pPr>
        <w:spacing w:line="300" w:lineRule="auto"/>
        <w:ind w:left="440" w:hangingChars="200" w:hanging="440"/>
        <w:rPr>
          <w:rFonts w:cs="Times New Roman"/>
          <w:sz w:val="22"/>
          <w:szCs w:val="22"/>
        </w:rPr>
      </w:pPr>
      <w:r>
        <w:rPr>
          <w:rFonts w:cs="Times New Roman"/>
          <w:sz w:val="22"/>
          <w:szCs w:val="22"/>
        </w:rPr>
        <w:tab/>
        <w:t>D</w:t>
      </w:r>
      <w:r w:rsidR="00FC6C09">
        <w:rPr>
          <w:rFonts w:cs="Times New Roman"/>
          <w:sz w:val="22"/>
          <w:szCs w:val="22"/>
        </w:rPr>
        <w:t>．</w:t>
      </w:r>
      <w:r>
        <w:rPr>
          <w:rFonts w:cs="Times New Roman" w:hint="eastAsia"/>
          <w:i/>
          <w:iCs/>
          <w:sz w:val="22"/>
          <w:szCs w:val="22"/>
        </w:rPr>
        <w:t>E</w:t>
      </w:r>
      <w:r>
        <w:rPr>
          <w:rFonts w:cs="Times New Roman" w:hint="eastAsia"/>
          <w:sz w:val="22"/>
          <w:szCs w:val="22"/>
          <w:vertAlign w:val="subscript"/>
        </w:rPr>
        <w:t>k</w:t>
      </w:r>
      <w:r>
        <w:rPr>
          <w:rFonts w:cs="Times New Roman" w:hint="eastAsia"/>
          <w:sz w:val="22"/>
          <w:szCs w:val="22"/>
        </w:rPr>
        <w:t>=</w:t>
      </w:r>
      <w:r>
        <w:rPr>
          <w:rFonts w:cs="Times New Roman"/>
          <w:position w:val="-24"/>
          <w:sz w:val="22"/>
          <w:szCs w:val="22"/>
        </w:rPr>
        <w:object w:dxaOrig="247" w:dyaOrig="622" w14:anchorId="32A2982D">
          <v:shape id="_x0000_i1029" type="#_x0000_t75" style="width:12.65pt;height:30.85pt" o:ole="">
            <v:imagedata r:id="rId16" o:title=""/>
          </v:shape>
          <o:OLEObject Type="Embed" ProgID="Equation.DSMT4" ShapeID="_x0000_i1029" DrawAspect="Content" ObjectID="_1800620407" r:id="rId18"/>
        </w:object>
      </w:r>
      <w:r>
        <w:rPr>
          <w:rFonts w:cs="Times New Roman" w:hint="eastAsia"/>
          <w:i/>
          <w:iCs/>
          <w:sz w:val="22"/>
          <w:szCs w:val="22"/>
        </w:rPr>
        <w:t>W</w:t>
      </w:r>
      <w:r>
        <w:rPr>
          <w:rFonts w:cs="Times New Roman"/>
          <w:sz w:val="22"/>
          <w:szCs w:val="22"/>
        </w:rPr>
        <w:t>，探测器一定不能到达月球</w:t>
      </w:r>
    </w:p>
    <w:p w14:paraId="507FF40A" w14:textId="77777777" w:rsidR="00CC2E5D" w:rsidRDefault="00000000">
      <w:pPr>
        <w:spacing w:line="300" w:lineRule="auto"/>
        <w:ind w:leftChars="200" w:left="420"/>
        <w:rPr>
          <w:rFonts w:cs="Times New Roman"/>
          <w:sz w:val="22"/>
          <w:szCs w:val="22"/>
        </w:rPr>
      </w:pPr>
      <w:r>
        <w:rPr>
          <w:rFonts w:cs="Times New Roman" w:hint="eastAsia"/>
          <w:sz w:val="22"/>
          <w:szCs w:val="22"/>
        </w:rPr>
        <w:t>【答案】</w:t>
      </w:r>
      <w:r>
        <w:rPr>
          <w:rFonts w:cs="Times New Roman" w:hint="eastAsia"/>
          <w:sz w:val="22"/>
          <w:szCs w:val="22"/>
        </w:rPr>
        <w:t>BD</w:t>
      </w:r>
    </w:p>
    <w:p w14:paraId="57C206C3" w14:textId="34565765" w:rsidR="00CC2E5D" w:rsidRDefault="00000000">
      <w:pPr>
        <w:spacing w:line="300" w:lineRule="auto"/>
        <w:ind w:left="440" w:hangingChars="200" w:hanging="440"/>
        <w:rPr>
          <w:rFonts w:cs="Times New Roman"/>
          <w:i/>
          <w:sz w:val="22"/>
          <w:szCs w:val="22"/>
        </w:rPr>
      </w:pPr>
      <w:r>
        <w:rPr>
          <w:rFonts w:cs="Times New Roman"/>
          <w:noProof/>
          <w:sz w:val="22"/>
          <w:szCs w:val="22"/>
        </w:rPr>
        <w:drawing>
          <wp:anchor distT="0" distB="0" distL="114300" distR="114300" simplePos="0" relativeHeight="251663360" behindDoc="0" locked="0" layoutInCell="1" allowOverlap="1" wp14:anchorId="22B4CFF7" wp14:editId="0D9AF380">
            <wp:simplePos x="0" y="0"/>
            <wp:positionH relativeFrom="column">
              <wp:posOffset>4336415</wp:posOffset>
            </wp:positionH>
            <wp:positionV relativeFrom="paragraph">
              <wp:posOffset>6350</wp:posOffset>
            </wp:positionV>
            <wp:extent cx="1583690" cy="1331595"/>
            <wp:effectExtent l="0" t="0" r="0" b="1905"/>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583690" cy="1331595"/>
                    </a:xfrm>
                    <a:prstGeom prst="rect">
                      <a:avLst/>
                    </a:prstGeom>
                  </pic:spPr>
                </pic:pic>
              </a:graphicData>
            </a:graphic>
          </wp:anchor>
        </w:drawing>
      </w:r>
      <w:r>
        <w:rPr>
          <w:rFonts w:cs="Times New Roman"/>
          <w:sz w:val="22"/>
          <w:szCs w:val="22"/>
        </w:rPr>
        <w:t>21</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Ⅱ·21</w:t>
      </w:r>
      <w:r>
        <w:rPr>
          <w:rFonts w:cs="Times New Roman"/>
          <w:sz w:val="22"/>
          <w:szCs w:val="22"/>
        </w:rPr>
        <w:t>）如图所示，在</w:t>
      </w:r>
      <w:r>
        <w:rPr>
          <w:rFonts w:cs="Times New Roman" w:hint="eastAsia"/>
          <w:i/>
          <w:iCs/>
          <w:sz w:val="22"/>
          <w:szCs w:val="22"/>
        </w:rPr>
        <w:t>PQ</w:t>
      </w:r>
      <w:r>
        <w:rPr>
          <w:rFonts w:cs="Times New Roman" w:hint="eastAsia"/>
          <w:sz w:val="22"/>
          <w:szCs w:val="22"/>
        </w:rPr>
        <w:t>、</w:t>
      </w:r>
      <w:r>
        <w:rPr>
          <w:rFonts w:cs="Times New Roman" w:hint="eastAsia"/>
          <w:i/>
          <w:iCs/>
          <w:sz w:val="22"/>
          <w:szCs w:val="22"/>
        </w:rPr>
        <w:t>QR</w:t>
      </w:r>
      <w:r>
        <w:rPr>
          <w:rFonts w:cs="Times New Roman"/>
          <w:sz w:val="22"/>
          <w:szCs w:val="22"/>
        </w:rPr>
        <w:t>区域中存在着磁感应强度大小相等、方向相反的匀强磁场、磁场方向均垂直于纸面</w:t>
      </w:r>
      <w:r w:rsidR="00FC6C09">
        <w:rPr>
          <w:rFonts w:cs="Times New Roman"/>
          <w:sz w:val="22"/>
          <w:szCs w:val="22"/>
        </w:rPr>
        <w:t>．</w:t>
      </w:r>
      <w:proofErr w:type="gramStart"/>
      <w:r>
        <w:rPr>
          <w:rFonts w:cs="Times New Roman"/>
          <w:sz w:val="22"/>
          <w:szCs w:val="22"/>
        </w:rPr>
        <w:t>一</w:t>
      </w:r>
      <w:proofErr w:type="gramEnd"/>
      <w:r>
        <w:rPr>
          <w:rFonts w:cs="Times New Roman"/>
          <w:sz w:val="22"/>
          <w:szCs w:val="22"/>
        </w:rPr>
        <w:t>导线框</w:t>
      </w:r>
      <w:r>
        <w:rPr>
          <w:rFonts w:cs="Times New Roman" w:hint="eastAsia"/>
          <w:i/>
          <w:iCs/>
          <w:sz w:val="22"/>
          <w:szCs w:val="22"/>
        </w:rPr>
        <w:t>abcdefa</w:t>
      </w:r>
      <w:r>
        <w:rPr>
          <w:rFonts w:cs="Times New Roman"/>
          <w:sz w:val="22"/>
          <w:szCs w:val="22"/>
        </w:rPr>
        <w:t>位于纸面内，框的邻边都相互垂直，</w:t>
      </w:r>
      <w:r>
        <w:rPr>
          <w:rFonts w:cs="Times New Roman" w:hint="eastAsia"/>
          <w:i/>
          <w:iCs/>
          <w:sz w:val="22"/>
          <w:szCs w:val="22"/>
        </w:rPr>
        <w:t>bc</w:t>
      </w:r>
      <w:r>
        <w:rPr>
          <w:rFonts w:cs="Times New Roman"/>
          <w:sz w:val="22"/>
          <w:szCs w:val="22"/>
        </w:rPr>
        <w:t>边与磁场的边界</w:t>
      </w:r>
      <w:r>
        <w:rPr>
          <w:rFonts w:cs="Times New Roman" w:hint="eastAsia"/>
          <w:i/>
          <w:iCs/>
          <w:sz w:val="22"/>
          <w:szCs w:val="22"/>
        </w:rPr>
        <w:t>P</w:t>
      </w:r>
      <w:r>
        <w:rPr>
          <w:rFonts w:cs="Times New Roman"/>
          <w:sz w:val="22"/>
          <w:szCs w:val="22"/>
        </w:rPr>
        <w:t>重合</w:t>
      </w:r>
      <w:r w:rsidR="00FC6C09">
        <w:rPr>
          <w:rFonts w:cs="Times New Roman"/>
          <w:sz w:val="22"/>
          <w:szCs w:val="22"/>
        </w:rPr>
        <w:t>．</w:t>
      </w:r>
      <w:r>
        <w:rPr>
          <w:rFonts w:cs="Times New Roman"/>
          <w:sz w:val="22"/>
          <w:szCs w:val="22"/>
        </w:rPr>
        <w:t>导线框与磁场区域的尺寸如图所示</w:t>
      </w:r>
      <w:r w:rsidR="00FC6C09">
        <w:rPr>
          <w:rFonts w:cs="Times New Roman"/>
          <w:sz w:val="22"/>
          <w:szCs w:val="22"/>
        </w:rPr>
        <w:t>．</w:t>
      </w:r>
      <w:r>
        <w:rPr>
          <w:rFonts w:cs="Times New Roman"/>
          <w:sz w:val="22"/>
          <w:szCs w:val="22"/>
        </w:rPr>
        <w:t>从</w:t>
      </w:r>
      <w:r>
        <w:rPr>
          <w:rFonts w:cs="Times New Roman" w:hint="eastAsia"/>
          <w:i/>
          <w:iCs/>
          <w:sz w:val="22"/>
          <w:szCs w:val="22"/>
        </w:rPr>
        <w:t>t</w:t>
      </w:r>
      <w:r>
        <w:rPr>
          <w:rFonts w:cs="Times New Roman" w:hint="eastAsia"/>
          <w:sz w:val="22"/>
          <w:szCs w:val="22"/>
        </w:rPr>
        <w:t xml:space="preserve"> = 0</w:t>
      </w:r>
      <w:r>
        <w:rPr>
          <w:rFonts w:cs="Times New Roman"/>
          <w:sz w:val="22"/>
          <w:szCs w:val="22"/>
        </w:rPr>
        <w:t>时刻开始，线框匀速横穿两个磁场区域</w:t>
      </w:r>
      <w:r w:rsidR="00FC6C09">
        <w:rPr>
          <w:rFonts w:cs="Times New Roman"/>
          <w:sz w:val="22"/>
          <w:szCs w:val="22"/>
        </w:rPr>
        <w:t>．</w:t>
      </w:r>
      <w:r>
        <w:rPr>
          <w:rFonts w:cs="Times New Roman"/>
          <w:sz w:val="22"/>
          <w:szCs w:val="22"/>
        </w:rPr>
        <w:t>以</w:t>
      </w:r>
      <w:r>
        <w:rPr>
          <w:rFonts w:cs="Times New Roman" w:hint="eastAsia"/>
          <w:i/>
          <w:iCs/>
          <w:sz w:val="22"/>
          <w:szCs w:val="22"/>
        </w:rPr>
        <w:t>a</w:t>
      </w:r>
      <w:r>
        <w:rPr>
          <w:rFonts w:cs="Times New Roman" w:hint="eastAsia"/>
          <w:sz w:val="22"/>
          <w:szCs w:val="22"/>
        </w:rPr>
        <w:t>→</w:t>
      </w:r>
      <w:r>
        <w:rPr>
          <w:rFonts w:cs="Times New Roman" w:hint="eastAsia"/>
          <w:i/>
          <w:iCs/>
          <w:sz w:val="22"/>
          <w:szCs w:val="22"/>
        </w:rPr>
        <w:t>b</w:t>
      </w:r>
      <w:r>
        <w:rPr>
          <w:rFonts w:cs="Times New Roman" w:hint="eastAsia"/>
          <w:sz w:val="22"/>
          <w:szCs w:val="22"/>
        </w:rPr>
        <w:t>→</w:t>
      </w:r>
      <w:r>
        <w:rPr>
          <w:rFonts w:cs="Times New Roman" w:hint="eastAsia"/>
          <w:i/>
          <w:iCs/>
          <w:sz w:val="22"/>
          <w:szCs w:val="22"/>
        </w:rPr>
        <w:t>c</w:t>
      </w:r>
      <w:r>
        <w:rPr>
          <w:rFonts w:cs="Times New Roman" w:hint="eastAsia"/>
          <w:sz w:val="22"/>
          <w:szCs w:val="22"/>
        </w:rPr>
        <w:t>→</w:t>
      </w:r>
      <w:r>
        <w:rPr>
          <w:rFonts w:cs="Times New Roman" w:hint="eastAsia"/>
          <w:i/>
          <w:iCs/>
          <w:sz w:val="22"/>
          <w:szCs w:val="22"/>
        </w:rPr>
        <w:t>d</w:t>
      </w:r>
      <w:r>
        <w:rPr>
          <w:rFonts w:cs="Times New Roman" w:hint="eastAsia"/>
          <w:sz w:val="22"/>
          <w:szCs w:val="22"/>
        </w:rPr>
        <w:t>→</w:t>
      </w:r>
      <w:r>
        <w:rPr>
          <w:rFonts w:cs="Times New Roman" w:hint="eastAsia"/>
          <w:i/>
          <w:iCs/>
          <w:sz w:val="22"/>
          <w:szCs w:val="22"/>
        </w:rPr>
        <w:t>e</w:t>
      </w:r>
      <w:r>
        <w:rPr>
          <w:rFonts w:cs="Times New Roman" w:hint="eastAsia"/>
          <w:sz w:val="22"/>
          <w:szCs w:val="22"/>
        </w:rPr>
        <w:t>→</w:t>
      </w:r>
      <w:r>
        <w:rPr>
          <w:rFonts w:cs="Times New Roman" w:hint="eastAsia"/>
          <w:i/>
          <w:iCs/>
          <w:sz w:val="22"/>
          <w:szCs w:val="22"/>
        </w:rPr>
        <w:t>f</w:t>
      </w:r>
      <w:r>
        <w:rPr>
          <w:rFonts w:cs="Times New Roman"/>
          <w:sz w:val="22"/>
          <w:szCs w:val="22"/>
        </w:rPr>
        <w:t>为线框中的电动势</w:t>
      </w:r>
      <w:r w:rsidR="00FC6C09" w:rsidRPr="00FC6C09">
        <w:rPr>
          <w:rFonts w:cs="Times New Roman"/>
          <w:i/>
          <w:iCs/>
          <w:sz w:val="22"/>
          <w:szCs w:val="22"/>
        </w:rPr>
        <w:t>ε</w:t>
      </w:r>
      <w:r>
        <w:rPr>
          <w:rFonts w:cs="Times New Roman"/>
          <w:sz w:val="22"/>
          <w:szCs w:val="22"/>
        </w:rPr>
        <w:t>的正方向，以下四个</w:t>
      </w:r>
      <w:r>
        <w:rPr>
          <w:rFonts w:cs="Times New Roman" w:hint="eastAsia"/>
          <w:i/>
          <w:iCs/>
          <w:sz w:val="22"/>
          <w:szCs w:val="22"/>
        </w:rPr>
        <w:t>E</w:t>
      </w:r>
      <w:r>
        <w:rPr>
          <w:rFonts w:cs="Times New Roman" w:hint="eastAsia"/>
          <w:sz w:val="22"/>
          <w:szCs w:val="22"/>
        </w:rPr>
        <w:t>—</w:t>
      </w:r>
      <w:r>
        <w:rPr>
          <w:rFonts w:cs="Times New Roman" w:hint="eastAsia"/>
          <w:i/>
          <w:iCs/>
          <w:sz w:val="22"/>
          <w:szCs w:val="22"/>
        </w:rPr>
        <w:t>t</w:t>
      </w:r>
      <w:r>
        <w:rPr>
          <w:rFonts w:cs="Times New Roman"/>
          <w:sz w:val="22"/>
          <w:szCs w:val="22"/>
        </w:rPr>
        <w:t>关系示意图中正确的是</w:t>
      </w:r>
      <w:r>
        <w:rPr>
          <w:rFonts w:cs="Times New Roman"/>
          <w:sz w:val="22"/>
          <w:szCs w:val="22"/>
        </w:rPr>
        <w:tab/>
      </w:r>
    </w:p>
    <w:p w14:paraId="498A4C98" w14:textId="77777777" w:rsidR="00CC2E5D" w:rsidRDefault="00000000">
      <w:pPr>
        <w:spacing w:line="300" w:lineRule="auto"/>
        <w:ind w:left="440" w:hangingChars="200" w:hanging="440"/>
        <w:rPr>
          <w:rFonts w:cs="Times New Roman"/>
          <w:sz w:val="22"/>
          <w:szCs w:val="22"/>
        </w:rPr>
      </w:pPr>
      <w:r>
        <w:rPr>
          <w:rFonts w:cs="Times New Roman"/>
          <w:sz w:val="22"/>
          <w:szCs w:val="22"/>
        </w:rPr>
        <w:tab/>
      </w:r>
      <w:r>
        <w:rPr>
          <w:rFonts w:cs="Times New Roman"/>
          <w:noProof/>
          <w:sz w:val="22"/>
          <w:szCs w:val="22"/>
        </w:rPr>
        <w:drawing>
          <wp:inline distT="0" distB="0" distL="114300" distR="114300" wp14:anchorId="0C7C34E5" wp14:editId="1405DBEF">
            <wp:extent cx="1315720" cy="1073150"/>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0"/>
                    <a:stretch>
                      <a:fillRect/>
                    </a:stretch>
                  </pic:blipFill>
                  <pic:spPr>
                    <a:xfrm>
                      <a:off x="0" y="0"/>
                      <a:ext cx="1318473" cy="1075597"/>
                    </a:xfrm>
                    <a:prstGeom prst="rect">
                      <a:avLst/>
                    </a:prstGeom>
                  </pic:spPr>
                </pic:pic>
              </a:graphicData>
            </a:graphic>
          </wp:inline>
        </w:drawing>
      </w:r>
      <w:r>
        <w:rPr>
          <w:rFonts w:cs="Times New Roman"/>
          <w:sz w:val="22"/>
          <w:szCs w:val="22"/>
        </w:rPr>
        <w:tab/>
      </w:r>
      <w:r>
        <w:rPr>
          <w:rFonts w:cs="Times New Roman"/>
          <w:noProof/>
          <w:sz w:val="22"/>
          <w:szCs w:val="22"/>
        </w:rPr>
        <w:drawing>
          <wp:inline distT="0" distB="0" distL="114300" distR="114300" wp14:anchorId="3FD30FC7" wp14:editId="1F1128BA">
            <wp:extent cx="1305560" cy="1064895"/>
            <wp:effectExtent l="0" t="0" r="8890" b="1905"/>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1"/>
                    <a:stretch>
                      <a:fillRect/>
                    </a:stretch>
                  </pic:blipFill>
                  <pic:spPr>
                    <a:xfrm>
                      <a:off x="0" y="0"/>
                      <a:ext cx="1310873" cy="1069396"/>
                    </a:xfrm>
                    <a:prstGeom prst="rect">
                      <a:avLst/>
                    </a:prstGeom>
                  </pic:spPr>
                </pic:pic>
              </a:graphicData>
            </a:graphic>
          </wp:inline>
        </w:drawing>
      </w:r>
      <w:r>
        <w:rPr>
          <w:rFonts w:cs="Times New Roman"/>
          <w:noProof/>
          <w:sz w:val="22"/>
          <w:szCs w:val="22"/>
        </w:rPr>
        <w:drawing>
          <wp:inline distT="0" distB="0" distL="114300" distR="114300" wp14:anchorId="70541C78" wp14:editId="65D50A92">
            <wp:extent cx="1303655" cy="1063625"/>
            <wp:effectExtent l="0" t="0" r="0" b="3175"/>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2"/>
                    <a:stretch>
                      <a:fillRect/>
                    </a:stretch>
                  </pic:blipFill>
                  <pic:spPr>
                    <a:xfrm>
                      <a:off x="0" y="0"/>
                      <a:ext cx="1307158" cy="1066366"/>
                    </a:xfrm>
                    <a:prstGeom prst="rect">
                      <a:avLst/>
                    </a:prstGeom>
                  </pic:spPr>
                </pic:pic>
              </a:graphicData>
            </a:graphic>
          </wp:inline>
        </w:drawing>
      </w:r>
      <w:r>
        <w:rPr>
          <w:rFonts w:cs="Times New Roman"/>
          <w:noProof/>
          <w:sz w:val="22"/>
          <w:szCs w:val="22"/>
        </w:rPr>
        <w:drawing>
          <wp:inline distT="0" distB="0" distL="114300" distR="114300" wp14:anchorId="3903814B" wp14:editId="5683F68F">
            <wp:extent cx="1327785" cy="1082675"/>
            <wp:effectExtent l="0" t="0" r="5715" b="3175"/>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3"/>
                    <a:stretch>
                      <a:fillRect/>
                    </a:stretch>
                  </pic:blipFill>
                  <pic:spPr>
                    <a:xfrm>
                      <a:off x="0" y="0"/>
                      <a:ext cx="1329797" cy="1084835"/>
                    </a:xfrm>
                    <a:prstGeom prst="rect">
                      <a:avLst/>
                    </a:prstGeom>
                  </pic:spPr>
                </pic:pic>
              </a:graphicData>
            </a:graphic>
          </wp:inline>
        </w:drawing>
      </w:r>
    </w:p>
    <w:p w14:paraId="59A93052" w14:textId="77777777" w:rsidR="00CC2E5D" w:rsidRDefault="00000000">
      <w:pPr>
        <w:spacing w:line="300" w:lineRule="auto"/>
        <w:ind w:left="440" w:hangingChars="200" w:hanging="440"/>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hint="eastAsia"/>
          <w:sz w:val="22"/>
          <w:szCs w:val="22"/>
        </w:rPr>
        <w:t>A</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hint="eastAsia"/>
          <w:sz w:val="22"/>
          <w:szCs w:val="22"/>
        </w:rPr>
        <w:t>B</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C</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D</w:t>
      </w:r>
    </w:p>
    <w:p w14:paraId="4AAF901B" w14:textId="77777777" w:rsidR="00CC2E5D" w:rsidRDefault="00000000">
      <w:pPr>
        <w:spacing w:line="300" w:lineRule="auto"/>
        <w:ind w:leftChars="200" w:left="420"/>
        <w:rPr>
          <w:rFonts w:cs="Times New Roman"/>
          <w:sz w:val="22"/>
          <w:szCs w:val="22"/>
        </w:rPr>
      </w:pPr>
      <w:r>
        <w:rPr>
          <w:rFonts w:cs="Times New Roman" w:hint="eastAsia"/>
          <w:sz w:val="22"/>
          <w:szCs w:val="22"/>
        </w:rPr>
        <w:t>【答案】</w:t>
      </w:r>
      <w:r>
        <w:rPr>
          <w:rFonts w:cs="Times New Roman" w:hint="eastAsia"/>
          <w:sz w:val="22"/>
          <w:szCs w:val="22"/>
        </w:rPr>
        <w:t>C</w:t>
      </w:r>
    </w:p>
    <w:p w14:paraId="4C383F3D" w14:textId="6838445B" w:rsidR="00CC2E5D" w:rsidRDefault="00000000">
      <w:pPr>
        <w:spacing w:line="300" w:lineRule="auto"/>
        <w:ind w:left="442" w:hangingChars="200" w:hanging="442"/>
        <w:rPr>
          <w:rFonts w:ascii="黑体" w:eastAsia="黑体" w:hAnsi="黑体" w:cs="Times New Roman" w:hint="eastAsia"/>
          <w:b/>
          <w:bCs/>
          <w:sz w:val="22"/>
          <w:szCs w:val="22"/>
        </w:rPr>
      </w:pPr>
      <w:r>
        <w:rPr>
          <w:rFonts w:ascii="黑体" w:eastAsia="黑体" w:hAnsi="黑体" w:cs="Times New Roman"/>
          <w:b/>
          <w:bCs/>
          <w:sz w:val="22"/>
          <w:szCs w:val="22"/>
        </w:rPr>
        <w:t>二、非选择题</w:t>
      </w:r>
      <w:r w:rsidR="00FC6C09">
        <w:rPr>
          <w:rFonts w:ascii="黑体" w:eastAsia="黑体" w:hAnsi="黑体" w:cs="Times New Roman"/>
          <w:b/>
          <w:bCs/>
          <w:sz w:val="22"/>
          <w:szCs w:val="22"/>
        </w:rPr>
        <w:t>（</w:t>
      </w:r>
      <w:r>
        <w:rPr>
          <w:rFonts w:ascii="黑体" w:eastAsia="黑体" w:hAnsi="黑体" w:cs="Times New Roman"/>
          <w:b/>
          <w:bCs/>
          <w:sz w:val="22"/>
          <w:szCs w:val="22"/>
        </w:rPr>
        <w:t>本试卷共</w:t>
      </w:r>
      <w:r>
        <w:rPr>
          <w:rFonts w:ascii="黑体" w:eastAsia="黑体" w:hAnsi="黑体" w:cs="Times New Roman" w:hint="eastAsia"/>
          <w:b/>
          <w:bCs/>
          <w:sz w:val="22"/>
          <w:szCs w:val="22"/>
        </w:rPr>
        <w:t>4</w:t>
      </w:r>
      <w:r>
        <w:rPr>
          <w:rFonts w:ascii="黑体" w:eastAsia="黑体" w:hAnsi="黑体" w:cs="Times New Roman"/>
          <w:b/>
          <w:bCs/>
          <w:sz w:val="22"/>
          <w:szCs w:val="22"/>
        </w:rPr>
        <w:t>小题</w:t>
      </w:r>
      <w:r>
        <w:rPr>
          <w:rFonts w:ascii="黑体" w:eastAsia="黑体" w:hAnsi="黑体" w:cs="Times New Roman" w:hint="eastAsia"/>
          <w:b/>
          <w:bCs/>
          <w:sz w:val="22"/>
          <w:szCs w:val="22"/>
        </w:rPr>
        <w:t>，共72分</w:t>
      </w:r>
      <w:r w:rsidR="00FC6C09">
        <w:rPr>
          <w:rFonts w:ascii="黑体" w:eastAsia="黑体" w:hAnsi="黑体" w:cs="Times New Roman"/>
          <w:b/>
          <w:bCs/>
          <w:sz w:val="22"/>
          <w:szCs w:val="22"/>
        </w:rPr>
        <w:t>）</w:t>
      </w:r>
    </w:p>
    <w:p w14:paraId="24DEE26D" w14:textId="23B1543E" w:rsidR="00CC2E5D" w:rsidRDefault="00000000">
      <w:pPr>
        <w:spacing w:line="300" w:lineRule="auto"/>
        <w:ind w:left="440" w:hangingChars="200" w:hanging="440"/>
        <w:rPr>
          <w:rFonts w:cs="Times New Roman"/>
          <w:sz w:val="22"/>
          <w:szCs w:val="22"/>
        </w:rPr>
      </w:pPr>
      <w:r>
        <w:rPr>
          <w:rFonts w:cs="Times New Roman"/>
          <w:sz w:val="22"/>
          <w:szCs w:val="22"/>
        </w:rPr>
        <w:t>22</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Ⅱ·22</w:t>
      </w:r>
      <w:r>
        <w:rPr>
          <w:rFonts w:cs="Times New Roman"/>
          <w:sz w:val="22"/>
          <w:szCs w:val="22"/>
        </w:rPr>
        <w:t>）</w:t>
      </w:r>
      <w:r>
        <w:rPr>
          <w:rFonts w:cs="Times New Roman" w:hint="eastAsia"/>
          <w:sz w:val="22"/>
          <w:szCs w:val="22"/>
        </w:rPr>
        <w:t>（</w:t>
      </w:r>
      <w:r>
        <w:rPr>
          <w:rFonts w:cs="Times New Roman" w:hint="eastAsia"/>
          <w:sz w:val="22"/>
          <w:szCs w:val="22"/>
        </w:rPr>
        <w:t>17</w:t>
      </w:r>
      <w:r>
        <w:rPr>
          <w:rFonts w:cs="Times New Roman" w:hint="eastAsia"/>
          <w:sz w:val="22"/>
          <w:szCs w:val="22"/>
        </w:rPr>
        <w:t>分）</w:t>
      </w:r>
    </w:p>
    <w:p w14:paraId="15A12C38" w14:textId="77777777" w:rsidR="00CC2E5D" w:rsidRDefault="00000000">
      <w:pPr>
        <w:spacing w:line="300" w:lineRule="auto"/>
        <w:ind w:left="440" w:hangingChars="200" w:hanging="440"/>
        <w:rPr>
          <w:rFonts w:cs="Times New Roman"/>
          <w:sz w:val="22"/>
          <w:szCs w:val="22"/>
        </w:rPr>
      </w:pPr>
      <w:r>
        <w:rPr>
          <w:rFonts w:cs="Times New Roman"/>
          <w:sz w:val="22"/>
          <w:szCs w:val="22"/>
        </w:rPr>
        <w:t>（</w:t>
      </w:r>
      <w:r>
        <w:rPr>
          <w:rFonts w:cs="Times New Roman"/>
          <w:sz w:val="22"/>
          <w:szCs w:val="22"/>
        </w:rPr>
        <w:t>1</w:t>
      </w:r>
      <w:r>
        <w:rPr>
          <w:rFonts w:cs="Times New Roman"/>
          <w:sz w:val="22"/>
          <w:szCs w:val="22"/>
        </w:rPr>
        <w:t>）在做</w:t>
      </w:r>
      <w:r>
        <w:rPr>
          <w:rFonts w:cs="Times New Roman"/>
          <w:sz w:val="22"/>
          <w:szCs w:val="22"/>
        </w:rPr>
        <w:t>“</w:t>
      </w:r>
      <w:r>
        <w:rPr>
          <w:rFonts w:cs="Times New Roman"/>
          <w:sz w:val="22"/>
          <w:szCs w:val="22"/>
        </w:rPr>
        <w:t>用单摆测定重力加速度</w:t>
      </w:r>
      <w:r>
        <w:rPr>
          <w:rFonts w:cs="Times New Roman"/>
          <w:sz w:val="22"/>
          <w:szCs w:val="22"/>
        </w:rPr>
        <w:t>”</w:t>
      </w:r>
      <w:r>
        <w:rPr>
          <w:rFonts w:cs="Times New Roman"/>
          <w:sz w:val="22"/>
          <w:szCs w:val="22"/>
        </w:rPr>
        <w:t>的实验中，有人提出以下几点建议：</w:t>
      </w:r>
    </w:p>
    <w:p w14:paraId="632A11CB" w14:textId="0A29E9B1" w:rsidR="00CC2E5D" w:rsidRDefault="00000000">
      <w:pPr>
        <w:spacing w:line="300" w:lineRule="auto"/>
        <w:ind w:left="440" w:hangingChars="200" w:hanging="440"/>
        <w:rPr>
          <w:rFonts w:cs="Times New Roman"/>
          <w:sz w:val="22"/>
          <w:szCs w:val="22"/>
        </w:rPr>
      </w:pPr>
      <w:r>
        <w:rPr>
          <w:rFonts w:cs="Times New Roman"/>
          <w:sz w:val="22"/>
          <w:szCs w:val="22"/>
        </w:rPr>
        <w:tab/>
        <w:t>A</w:t>
      </w:r>
      <w:r w:rsidR="00FC6C09">
        <w:rPr>
          <w:rFonts w:cs="Times New Roman"/>
          <w:sz w:val="22"/>
          <w:szCs w:val="22"/>
        </w:rPr>
        <w:t>．</w:t>
      </w:r>
      <w:r>
        <w:rPr>
          <w:rFonts w:cs="Times New Roman"/>
          <w:sz w:val="22"/>
          <w:szCs w:val="22"/>
        </w:rPr>
        <w:t>适当加长摆线</w:t>
      </w:r>
    </w:p>
    <w:p w14:paraId="5FF99473" w14:textId="0DD8C973" w:rsidR="00CC2E5D" w:rsidRDefault="00000000">
      <w:pPr>
        <w:spacing w:line="300" w:lineRule="auto"/>
        <w:ind w:left="440" w:hangingChars="200" w:hanging="440"/>
        <w:rPr>
          <w:rFonts w:cs="Times New Roman"/>
          <w:sz w:val="22"/>
          <w:szCs w:val="22"/>
        </w:rPr>
      </w:pPr>
      <w:r>
        <w:rPr>
          <w:rFonts w:cs="Times New Roman"/>
          <w:sz w:val="22"/>
          <w:szCs w:val="22"/>
        </w:rPr>
        <w:tab/>
        <w:t>B</w:t>
      </w:r>
      <w:r w:rsidR="00FC6C09">
        <w:rPr>
          <w:rFonts w:cs="Times New Roman"/>
          <w:sz w:val="22"/>
          <w:szCs w:val="22"/>
        </w:rPr>
        <w:t>．</w:t>
      </w:r>
      <w:r>
        <w:rPr>
          <w:rFonts w:cs="Times New Roman"/>
          <w:sz w:val="22"/>
          <w:szCs w:val="22"/>
        </w:rPr>
        <w:t>质量相同，体积不同的摆球，应选用体积较大的</w:t>
      </w:r>
    </w:p>
    <w:p w14:paraId="04C0FBB6" w14:textId="4C414E4C" w:rsidR="00CC2E5D" w:rsidRDefault="00000000">
      <w:pPr>
        <w:spacing w:line="300" w:lineRule="auto"/>
        <w:ind w:left="440" w:hangingChars="200" w:hanging="440"/>
        <w:rPr>
          <w:rFonts w:cs="Times New Roman"/>
          <w:sz w:val="22"/>
          <w:szCs w:val="22"/>
        </w:rPr>
      </w:pPr>
      <w:r>
        <w:rPr>
          <w:rFonts w:cs="Times New Roman"/>
          <w:sz w:val="22"/>
          <w:szCs w:val="22"/>
        </w:rPr>
        <w:tab/>
        <w:t>C</w:t>
      </w:r>
      <w:r w:rsidR="00FC6C09">
        <w:rPr>
          <w:rFonts w:cs="Times New Roman"/>
          <w:sz w:val="22"/>
          <w:szCs w:val="22"/>
        </w:rPr>
        <w:t>．</w:t>
      </w:r>
      <w:r>
        <w:rPr>
          <w:rFonts w:cs="Times New Roman"/>
          <w:sz w:val="22"/>
          <w:szCs w:val="22"/>
        </w:rPr>
        <w:t>单摆偏离平衡位置的角度不能太大</w:t>
      </w:r>
    </w:p>
    <w:p w14:paraId="7A853939" w14:textId="555D62DC" w:rsidR="00CC2E5D" w:rsidRDefault="00000000">
      <w:pPr>
        <w:spacing w:line="300" w:lineRule="auto"/>
        <w:ind w:left="440" w:hangingChars="200" w:hanging="440"/>
        <w:rPr>
          <w:rFonts w:cs="Times New Roman"/>
          <w:sz w:val="22"/>
          <w:szCs w:val="22"/>
        </w:rPr>
      </w:pPr>
      <w:r>
        <w:rPr>
          <w:rFonts w:cs="Times New Roman"/>
          <w:sz w:val="22"/>
          <w:szCs w:val="22"/>
        </w:rPr>
        <w:tab/>
        <w:t>D</w:t>
      </w:r>
      <w:r w:rsidR="00FC6C09">
        <w:rPr>
          <w:rFonts w:cs="Times New Roman"/>
          <w:sz w:val="22"/>
          <w:szCs w:val="22"/>
        </w:rPr>
        <w:t>．</w:t>
      </w:r>
      <w:r>
        <w:rPr>
          <w:rFonts w:cs="Times New Roman"/>
          <w:sz w:val="22"/>
          <w:szCs w:val="22"/>
        </w:rPr>
        <w:t>当单摆经过平衡位置时开始计时，经过一次全振动后停止计时，用此时间间隔作为单摆振动的周期</w:t>
      </w:r>
    </w:p>
    <w:p w14:paraId="63F1442E" w14:textId="57A291A4" w:rsidR="00CC2E5D" w:rsidRDefault="00000000">
      <w:pPr>
        <w:spacing w:line="300" w:lineRule="auto"/>
        <w:ind w:left="440" w:hangingChars="200" w:hanging="440"/>
        <w:rPr>
          <w:rFonts w:cs="Times New Roman"/>
          <w:sz w:val="22"/>
          <w:szCs w:val="22"/>
        </w:rPr>
      </w:pPr>
      <w:r>
        <w:rPr>
          <w:rFonts w:cs="Times New Roman"/>
          <w:sz w:val="22"/>
          <w:szCs w:val="22"/>
        </w:rPr>
        <w:tab/>
      </w:r>
      <w:r>
        <w:rPr>
          <w:rFonts w:cs="Times New Roman"/>
          <w:sz w:val="22"/>
          <w:szCs w:val="22"/>
        </w:rPr>
        <w:tab/>
      </w:r>
      <w:r>
        <w:rPr>
          <w:rFonts w:cs="Times New Roman"/>
          <w:sz w:val="22"/>
          <w:szCs w:val="22"/>
        </w:rPr>
        <w:t>其中对</w:t>
      </w:r>
      <w:r w:rsidR="00FC6C09">
        <w:rPr>
          <w:rFonts w:cs="Times New Roman" w:hint="eastAsia"/>
          <w:sz w:val="22"/>
          <w:szCs w:val="22"/>
        </w:rPr>
        <w:t>提</w:t>
      </w:r>
      <w:r>
        <w:rPr>
          <w:rFonts w:cs="Times New Roman"/>
          <w:sz w:val="22"/>
          <w:szCs w:val="22"/>
        </w:rPr>
        <w:t>高测量结果精确度有利的是</w:t>
      </w:r>
      <w:r>
        <w:rPr>
          <w:rFonts w:cs="Times New Roman" w:hint="eastAsia"/>
          <w:sz w:val="22"/>
          <w:szCs w:val="22"/>
        </w:rPr>
        <w:t>_____________</w:t>
      </w:r>
      <w:r w:rsidR="00FC6C09">
        <w:rPr>
          <w:rFonts w:cs="Times New Roman"/>
          <w:sz w:val="22"/>
          <w:szCs w:val="22"/>
        </w:rPr>
        <w:t>．</w:t>
      </w:r>
    </w:p>
    <w:p w14:paraId="42453CE9" w14:textId="77777777" w:rsidR="00DD6EA5" w:rsidRPr="00FC6C09" w:rsidRDefault="00DD6EA5">
      <w:pPr>
        <w:spacing w:line="300" w:lineRule="auto"/>
        <w:ind w:left="440" w:hangingChars="200" w:hanging="440"/>
        <w:rPr>
          <w:rFonts w:cs="Times New Roman"/>
          <w:sz w:val="22"/>
          <w:szCs w:val="22"/>
        </w:rPr>
      </w:pPr>
    </w:p>
    <w:p w14:paraId="39D177F2" w14:textId="59D37D7B" w:rsidR="00CC2E5D" w:rsidRDefault="00000000">
      <w:pPr>
        <w:spacing w:line="300" w:lineRule="auto"/>
        <w:ind w:left="440" w:hangingChars="200" w:hanging="440"/>
        <w:rPr>
          <w:rFonts w:cs="Times New Roman"/>
          <w:sz w:val="22"/>
          <w:szCs w:val="22"/>
        </w:rPr>
      </w:pPr>
      <w:r>
        <w:rPr>
          <w:rFonts w:cs="Times New Roman"/>
          <w:sz w:val="22"/>
          <w:szCs w:val="22"/>
        </w:rPr>
        <w:lastRenderedPageBreak/>
        <w:t>（</w:t>
      </w:r>
      <w:r>
        <w:rPr>
          <w:rFonts w:cs="Times New Roman"/>
          <w:sz w:val="22"/>
          <w:szCs w:val="22"/>
        </w:rPr>
        <w:t>2</w:t>
      </w:r>
      <w:r>
        <w:rPr>
          <w:rFonts w:cs="Times New Roman"/>
          <w:sz w:val="22"/>
          <w:szCs w:val="22"/>
        </w:rPr>
        <w:t>）有一电流表</w:t>
      </w:r>
      <w:r>
        <w:rPr>
          <w:rFonts w:cs="Times New Roman"/>
          <w:sz w:val="22"/>
          <w:szCs w:val="22"/>
        </w:rPr>
        <w:t>A</w:t>
      </w:r>
      <w:r>
        <w:rPr>
          <w:rFonts w:cs="Times New Roman"/>
          <w:sz w:val="22"/>
          <w:szCs w:val="22"/>
        </w:rPr>
        <w:t>，量程为</w:t>
      </w:r>
      <w:r>
        <w:rPr>
          <w:rFonts w:cs="Times New Roman" w:hint="eastAsia"/>
          <w:sz w:val="22"/>
          <w:szCs w:val="22"/>
        </w:rPr>
        <w:t>1 mA</w:t>
      </w:r>
      <w:r>
        <w:rPr>
          <w:rFonts w:cs="Times New Roman"/>
          <w:sz w:val="22"/>
          <w:szCs w:val="22"/>
        </w:rPr>
        <w:t>，内阻</w:t>
      </w:r>
      <w:r>
        <w:rPr>
          <w:rFonts w:cs="Times New Roman" w:hint="eastAsia"/>
          <w:i/>
          <w:iCs/>
          <w:sz w:val="22"/>
          <w:szCs w:val="22"/>
        </w:rPr>
        <w:t>r</w:t>
      </w:r>
      <w:r>
        <w:rPr>
          <w:rFonts w:cs="Times New Roman" w:hint="eastAsia"/>
          <w:sz w:val="22"/>
          <w:szCs w:val="22"/>
          <w:vertAlign w:val="subscript"/>
        </w:rPr>
        <w:t>g</w:t>
      </w:r>
      <w:r>
        <w:rPr>
          <w:rFonts w:cs="Times New Roman"/>
          <w:sz w:val="22"/>
          <w:szCs w:val="22"/>
        </w:rPr>
        <w:t>约为</w:t>
      </w:r>
      <w:r>
        <w:rPr>
          <w:rFonts w:cs="Times New Roman" w:hint="eastAsia"/>
          <w:sz w:val="22"/>
          <w:szCs w:val="22"/>
        </w:rPr>
        <w:t xml:space="preserve">100 </w:t>
      </w:r>
      <w:r>
        <w:rPr>
          <w:rFonts w:cs="Times New Roman"/>
          <w:sz w:val="22"/>
          <w:szCs w:val="22"/>
        </w:rPr>
        <w:t>Ω</w:t>
      </w:r>
      <w:r w:rsidR="00FC6C09">
        <w:rPr>
          <w:rFonts w:cs="Times New Roman"/>
          <w:sz w:val="22"/>
          <w:szCs w:val="22"/>
        </w:rPr>
        <w:t>．</w:t>
      </w:r>
      <w:r>
        <w:rPr>
          <w:rFonts w:cs="Times New Roman"/>
          <w:sz w:val="22"/>
          <w:szCs w:val="22"/>
        </w:rPr>
        <w:t>要求测量其内阻</w:t>
      </w:r>
      <w:r w:rsidR="00FC6C09">
        <w:rPr>
          <w:rFonts w:cs="Times New Roman"/>
          <w:sz w:val="22"/>
          <w:szCs w:val="22"/>
        </w:rPr>
        <w:t>．</w:t>
      </w:r>
      <w:r>
        <w:rPr>
          <w:rFonts w:cs="Times New Roman"/>
          <w:sz w:val="22"/>
          <w:szCs w:val="22"/>
        </w:rPr>
        <w:t>可选用器材有</w:t>
      </w:r>
      <w:r>
        <w:rPr>
          <w:rFonts w:cs="Times New Roman" w:hint="eastAsia"/>
          <w:sz w:val="22"/>
          <w:szCs w:val="22"/>
        </w:rPr>
        <w:t>：</w:t>
      </w:r>
    </w:p>
    <w:p w14:paraId="33F35396" w14:textId="66A5A3DD" w:rsidR="00CC2E5D" w:rsidRDefault="00FC6C09">
      <w:pPr>
        <w:spacing w:line="300" w:lineRule="auto"/>
        <w:ind w:leftChars="200" w:left="420"/>
        <w:rPr>
          <w:rFonts w:cs="Times New Roman"/>
          <w:sz w:val="22"/>
          <w:szCs w:val="22"/>
        </w:rPr>
      </w:pPr>
      <w:r>
        <w:rPr>
          <w:rFonts w:cs="Times New Roman"/>
          <w:noProof/>
          <w:sz w:val="22"/>
          <w:szCs w:val="22"/>
        </w:rPr>
        <w:drawing>
          <wp:anchor distT="0" distB="0" distL="114300" distR="114300" simplePos="0" relativeHeight="251664384" behindDoc="0" locked="0" layoutInCell="1" allowOverlap="1" wp14:anchorId="1F969D66" wp14:editId="277EE77F">
            <wp:simplePos x="0" y="0"/>
            <wp:positionH relativeFrom="column">
              <wp:posOffset>4176702</wp:posOffset>
            </wp:positionH>
            <wp:positionV relativeFrom="paragraph">
              <wp:posOffset>162734</wp:posOffset>
            </wp:positionV>
            <wp:extent cx="1439545" cy="1079500"/>
            <wp:effectExtent l="0" t="0" r="8255" b="635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439545" cy="1079500"/>
                    </a:xfrm>
                    <a:prstGeom prst="rect">
                      <a:avLst/>
                    </a:prstGeom>
                  </pic:spPr>
                </pic:pic>
              </a:graphicData>
            </a:graphic>
          </wp:anchor>
        </w:drawing>
      </w:r>
      <w:r>
        <w:rPr>
          <w:rFonts w:cs="Times New Roman"/>
          <w:sz w:val="22"/>
          <w:szCs w:val="22"/>
        </w:rPr>
        <w:t>电阻器</w:t>
      </w:r>
      <w:r>
        <w:rPr>
          <w:rFonts w:cs="Times New Roman" w:hint="eastAsia"/>
          <w:i/>
          <w:iCs/>
          <w:sz w:val="22"/>
          <w:szCs w:val="22"/>
        </w:rPr>
        <w:t>R</w:t>
      </w:r>
      <w:r>
        <w:rPr>
          <w:rFonts w:cs="Times New Roman" w:hint="eastAsia"/>
          <w:sz w:val="22"/>
          <w:szCs w:val="22"/>
          <w:vertAlign w:val="subscript"/>
        </w:rPr>
        <w:t>0</w:t>
      </w:r>
      <w:r>
        <w:rPr>
          <w:rFonts w:cs="Times New Roman"/>
          <w:sz w:val="22"/>
          <w:szCs w:val="22"/>
        </w:rPr>
        <w:t>，最大阻值为</w:t>
      </w:r>
      <w:r>
        <w:rPr>
          <w:rFonts w:cs="Times New Roman" w:hint="eastAsia"/>
          <w:sz w:val="22"/>
          <w:szCs w:val="22"/>
        </w:rPr>
        <w:t>99 999</w:t>
      </w:r>
      <w:r>
        <w:rPr>
          <w:rFonts w:cs="Times New Roman" w:hint="eastAsia"/>
          <w:sz w:val="22"/>
          <w:szCs w:val="22"/>
        </w:rPr>
        <w:t>．</w:t>
      </w:r>
      <w:r>
        <w:rPr>
          <w:rFonts w:cs="Times New Roman" w:hint="eastAsia"/>
          <w:sz w:val="22"/>
          <w:szCs w:val="22"/>
        </w:rPr>
        <w:t xml:space="preserve">9 </w:t>
      </w:r>
      <w:r>
        <w:rPr>
          <w:rFonts w:cs="Times New Roman"/>
          <w:sz w:val="22"/>
          <w:szCs w:val="22"/>
        </w:rPr>
        <w:t>Ω</w:t>
      </w:r>
      <w:r>
        <w:rPr>
          <w:rFonts w:cs="Times New Roman"/>
          <w:sz w:val="22"/>
          <w:szCs w:val="22"/>
        </w:rPr>
        <w:t>；</w:t>
      </w:r>
    </w:p>
    <w:p w14:paraId="18DA5EB6" w14:textId="3559DE03" w:rsidR="00CC2E5D" w:rsidRDefault="00000000">
      <w:pPr>
        <w:spacing w:line="300" w:lineRule="auto"/>
        <w:ind w:leftChars="200" w:left="420"/>
        <w:rPr>
          <w:rFonts w:cs="Times New Roman"/>
          <w:sz w:val="22"/>
          <w:szCs w:val="22"/>
        </w:rPr>
      </w:pPr>
      <w:r>
        <w:rPr>
          <w:rFonts w:cs="Times New Roman"/>
          <w:sz w:val="22"/>
          <w:szCs w:val="22"/>
        </w:rPr>
        <w:t>滑动变阻器甲，最大阻值为</w:t>
      </w:r>
      <w:r>
        <w:rPr>
          <w:rFonts w:cs="Times New Roman" w:hint="eastAsia"/>
          <w:sz w:val="22"/>
          <w:szCs w:val="22"/>
        </w:rPr>
        <w:t>10 k</w:t>
      </w:r>
      <w:r>
        <w:rPr>
          <w:rFonts w:cs="Times New Roman"/>
          <w:sz w:val="22"/>
          <w:szCs w:val="22"/>
        </w:rPr>
        <w:t>Ω</w:t>
      </w:r>
      <w:r>
        <w:rPr>
          <w:rFonts w:cs="Times New Roman"/>
          <w:sz w:val="22"/>
          <w:szCs w:val="22"/>
        </w:rPr>
        <w:t>；</w:t>
      </w:r>
    </w:p>
    <w:p w14:paraId="0C702EF5" w14:textId="37DAF995" w:rsidR="00CC2E5D" w:rsidRDefault="00000000">
      <w:pPr>
        <w:spacing w:line="300" w:lineRule="auto"/>
        <w:ind w:leftChars="200" w:left="420"/>
        <w:rPr>
          <w:rFonts w:cs="Times New Roman"/>
          <w:sz w:val="22"/>
          <w:szCs w:val="22"/>
        </w:rPr>
      </w:pPr>
      <w:r>
        <w:rPr>
          <w:rFonts w:cs="Times New Roman"/>
          <w:sz w:val="22"/>
          <w:szCs w:val="22"/>
        </w:rPr>
        <w:t>滑动变阻器乙，最大阻值为</w:t>
      </w:r>
      <w:r>
        <w:rPr>
          <w:rFonts w:cs="Times New Roman" w:hint="eastAsia"/>
          <w:sz w:val="22"/>
          <w:szCs w:val="22"/>
        </w:rPr>
        <w:t>2 k</w:t>
      </w:r>
      <w:r>
        <w:rPr>
          <w:rFonts w:cs="Times New Roman"/>
          <w:sz w:val="22"/>
          <w:szCs w:val="22"/>
        </w:rPr>
        <w:t>Ω</w:t>
      </w:r>
      <w:r>
        <w:rPr>
          <w:rFonts w:cs="Times New Roman"/>
          <w:sz w:val="22"/>
          <w:szCs w:val="22"/>
        </w:rPr>
        <w:t>；</w:t>
      </w:r>
    </w:p>
    <w:p w14:paraId="46C62161" w14:textId="77777777" w:rsidR="00CC2E5D" w:rsidRDefault="00000000">
      <w:pPr>
        <w:spacing w:line="300" w:lineRule="auto"/>
        <w:ind w:leftChars="200" w:left="420"/>
        <w:rPr>
          <w:rFonts w:cs="Times New Roman"/>
          <w:sz w:val="22"/>
          <w:szCs w:val="22"/>
        </w:rPr>
      </w:pPr>
      <w:r>
        <w:rPr>
          <w:rFonts w:cs="Times New Roman"/>
          <w:sz w:val="22"/>
          <w:szCs w:val="22"/>
        </w:rPr>
        <w:t>电源</w:t>
      </w:r>
      <w:r>
        <w:rPr>
          <w:rFonts w:cs="Times New Roman" w:hint="eastAsia"/>
          <w:i/>
          <w:iCs/>
          <w:sz w:val="22"/>
          <w:szCs w:val="22"/>
        </w:rPr>
        <w:t>E</w:t>
      </w:r>
      <w:r>
        <w:rPr>
          <w:rFonts w:cs="Times New Roman" w:hint="eastAsia"/>
          <w:sz w:val="22"/>
          <w:szCs w:val="22"/>
          <w:vertAlign w:val="subscript"/>
        </w:rPr>
        <w:t>1</w:t>
      </w:r>
      <w:r>
        <w:rPr>
          <w:rFonts w:cs="Times New Roman"/>
          <w:sz w:val="22"/>
          <w:szCs w:val="22"/>
        </w:rPr>
        <w:t>，电动势约为</w:t>
      </w:r>
      <w:r>
        <w:rPr>
          <w:rFonts w:cs="Times New Roman" w:hint="eastAsia"/>
          <w:sz w:val="22"/>
          <w:szCs w:val="22"/>
        </w:rPr>
        <w:t>2 V</w:t>
      </w:r>
      <w:r>
        <w:rPr>
          <w:rFonts w:cs="Times New Roman"/>
          <w:sz w:val="22"/>
          <w:szCs w:val="22"/>
        </w:rPr>
        <w:t>，内阻不计；</w:t>
      </w:r>
    </w:p>
    <w:p w14:paraId="39FB5ECE" w14:textId="77777777" w:rsidR="00CC2E5D" w:rsidRDefault="00000000">
      <w:pPr>
        <w:spacing w:line="300" w:lineRule="auto"/>
        <w:ind w:leftChars="200" w:left="420"/>
        <w:rPr>
          <w:rFonts w:cs="Times New Roman"/>
          <w:sz w:val="22"/>
          <w:szCs w:val="22"/>
        </w:rPr>
      </w:pPr>
      <w:r>
        <w:rPr>
          <w:rFonts w:cs="Times New Roman"/>
          <w:sz w:val="22"/>
          <w:szCs w:val="22"/>
        </w:rPr>
        <w:t>电源</w:t>
      </w:r>
      <w:r>
        <w:rPr>
          <w:rFonts w:cs="Times New Roman" w:hint="eastAsia"/>
          <w:i/>
          <w:iCs/>
          <w:sz w:val="22"/>
          <w:szCs w:val="22"/>
        </w:rPr>
        <w:t>E</w:t>
      </w:r>
      <w:r>
        <w:rPr>
          <w:rFonts w:cs="Times New Roman" w:hint="eastAsia"/>
          <w:sz w:val="22"/>
          <w:szCs w:val="22"/>
          <w:vertAlign w:val="subscript"/>
        </w:rPr>
        <w:t>2</w:t>
      </w:r>
      <w:r>
        <w:rPr>
          <w:rFonts w:cs="Times New Roman"/>
          <w:sz w:val="22"/>
          <w:szCs w:val="22"/>
        </w:rPr>
        <w:t>，电动势约为</w:t>
      </w:r>
      <w:r>
        <w:rPr>
          <w:rFonts w:cs="Times New Roman" w:hint="eastAsia"/>
          <w:sz w:val="22"/>
          <w:szCs w:val="22"/>
        </w:rPr>
        <w:t>6 V</w:t>
      </w:r>
      <w:r>
        <w:rPr>
          <w:rFonts w:cs="Times New Roman"/>
          <w:sz w:val="22"/>
          <w:szCs w:val="22"/>
        </w:rPr>
        <w:t>，内阻不计；</w:t>
      </w:r>
    </w:p>
    <w:p w14:paraId="7B70D322" w14:textId="3974E754" w:rsidR="00CC2E5D" w:rsidRDefault="00000000">
      <w:pPr>
        <w:spacing w:line="300" w:lineRule="auto"/>
        <w:ind w:leftChars="200" w:left="420"/>
        <w:rPr>
          <w:rFonts w:cs="Times New Roman"/>
          <w:sz w:val="22"/>
          <w:szCs w:val="22"/>
        </w:rPr>
      </w:pPr>
      <w:r>
        <w:rPr>
          <w:rFonts w:cs="Times New Roman"/>
          <w:sz w:val="22"/>
          <w:szCs w:val="22"/>
        </w:rPr>
        <w:t>开关</w:t>
      </w:r>
      <w:r>
        <w:rPr>
          <w:rFonts w:cs="Times New Roman"/>
          <w:sz w:val="22"/>
          <w:szCs w:val="22"/>
        </w:rPr>
        <w:t>2</w:t>
      </w:r>
      <w:r>
        <w:rPr>
          <w:rFonts w:cs="Times New Roman"/>
          <w:sz w:val="22"/>
          <w:szCs w:val="22"/>
        </w:rPr>
        <w:t>个，导线若干</w:t>
      </w:r>
      <w:r w:rsidR="00FC6C09">
        <w:rPr>
          <w:rFonts w:cs="Times New Roman"/>
          <w:sz w:val="22"/>
          <w:szCs w:val="22"/>
        </w:rPr>
        <w:t>．</w:t>
      </w:r>
    </w:p>
    <w:p w14:paraId="3260B870" w14:textId="77777777" w:rsidR="00CC2E5D" w:rsidRDefault="00000000">
      <w:pPr>
        <w:spacing w:line="300" w:lineRule="auto"/>
        <w:ind w:left="440" w:hangingChars="200" w:hanging="440"/>
        <w:rPr>
          <w:rFonts w:cs="Times New Roman"/>
          <w:sz w:val="22"/>
          <w:szCs w:val="22"/>
        </w:rPr>
      </w:pPr>
      <w:r>
        <w:rPr>
          <w:rFonts w:cs="Times New Roman"/>
          <w:sz w:val="22"/>
          <w:szCs w:val="22"/>
        </w:rPr>
        <w:tab/>
      </w:r>
      <w:r>
        <w:rPr>
          <w:rFonts w:cs="Times New Roman"/>
          <w:sz w:val="22"/>
          <w:szCs w:val="22"/>
        </w:rPr>
        <w:t>采用的测量电路图如图所示，实验步骤如下：</w:t>
      </w:r>
    </w:p>
    <w:p w14:paraId="4390688B" w14:textId="7E88E103" w:rsidR="00CC2E5D" w:rsidRDefault="00000000">
      <w:pPr>
        <w:spacing w:line="300" w:lineRule="auto"/>
        <w:ind w:left="440" w:hangingChars="200" w:hanging="440"/>
        <w:rPr>
          <w:rFonts w:cs="Times New Roman"/>
          <w:sz w:val="22"/>
          <w:szCs w:val="22"/>
        </w:rPr>
      </w:pPr>
      <w:r>
        <w:rPr>
          <w:rFonts w:cs="Times New Roman"/>
          <w:sz w:val="22"/>
          <w:szCs w:val="22"/>
        </w:rPr>
        <w:tab/>
      </w:r>
      <w:r>
        <w:rPr>
          <w:rFonts w:cs="Times New Roman" w:hint="eastAsia"/>
          <w:sz w:val="22"/>
          <w:szCs w:val="22"/>
        </w:rPr>
        <w:t>a</w:t>
      </w:r>
      <w:r w:rsidR="00FC6C09">
        <w:rPr>
          <w:rFonts w:cs="Times New Roman" w:hint="eastAsia"/>
          <w:sz w:val="22"/>
          <w:szCs w:val="22"/>
        </w:rPr>
        <w:t>．</w:t>
      </w:r>
      <w:r>
        <w:rPr>
          <w:rFonts w:cs="Times New Roman"/>
          <w:sz w:val="22"/>
          <w:szCs w:val="22"/>
        </w:rPr>
        <w:t>断开</w:t>
      </w:r>
      <w:r>
        <w:rPr>
          <w:rFonts w:cs="Times New Roman" w:hint="eastAsia"/>
          <w:sz w:val="22"/>
          <w:szCs w:val="22"/>
        </w:rPr>
        <w:t>S</w:t>
      </w:r>
      <w:r>
        <w:rPr>
          <w:rFonts w:cs="Times New Roman" w:hint="eastAsia"/>
          <w:sz w:val="22"/>
          <w:szCs w:val="22"/>
          <w:vertAlign w:val="subscript"/>
        </w:rPr>
        <w:t>1</w:t>
      </w:r>
      <w:r>
        <w:rPr>
          <w:rFonts w:cs="Times New Roman"/>
          <w:sz w:val="22"/>
          <w:szCs w:val="22"/>
        </w:rPr>
        <w:t>和</w:t>
      </w:r>
      <w:r>
        <w:rPr>
          <w:rFonts w:cs="Times New Roman" w:hint="eastAsia"/>
          <w:sz w:val="22"/>
          <w:szCs w:val="22"/>
        </w:rPr>
        <w:t>S</w:t>
      </w:r>
      <w:r>
        <w:rPr>
          <w:rFonts w:cs="Times New Roman" w:hint="eastAsia"/>
          <w:sz w:val="22"/>
          <w:szCs w:val="22"/>
          <w:vertAlign w:val="subscript"/>
        </w:rPr>
        <w:t>2</w:t>
      </w:r>
      <w:r>
        <w:rPr>
          <w:rFonts w:cs="Times New Roman"/>
          <w:sz w:val="22"/>
          <w:szCs w:val="22"/>
        </w:rPr>
        <w:t>，将</w:t>
      </w:r>
      <w:r>
        <w:rPr>
          <w:rFonts w:cs="Times New Roman" w:hint="eastAsia"/>
          <w:i/>
          <w:iCs/>
          <w:sz w:val="22"/>
          <w:szCs w:val="22"/>
        </w:rPr>
        <w:t>R</w:t>
      </w:r>
      <w:r>
        <w:rPr>
          <w:rFonts w:cs="Times New Roman"/>
          <w:sz w:val="22"/>
          <w:szCs w:val="22"/>
        </w:rPr>
        <w:t>调到最大；</w:t>
      </w:r>
    </w:p>
    <w:p w14:paraId="16077DC2" w14:textId="3318B0C9" w:rsidR="00CC2E5D" w:rsidRDefault="00000000">
      <w:pPr>
        <w:spacing w:line="300" w:lineRule="auto"/>
        <w:ind w:left="440" w:hangingChars="200" w:hanging="440"/>
        <w:rPr>
          <w:rFonts w:cs="Times New Roman"/>
          <w:sz w:val="22"/>
          <w:szCs w:val="22"/>
        </w:rPr>
      </w:pPr>
      <w:r>
        <w:rPr>
          <w:rFonts w:cs="Times New Roman"/>
          <w:sz w:val="22"/>
          <w:szCs w:val="22"/>
        </w:rPr>
        <w:tab/>
      </w:r>
      <w:r>
        <w:rPr>
          <w:rFonts w:cs="Times New Roman" w:hint="eastAsia"/>
          <w:sz w:val="22"/>
          <w:szCs w:val="22"/>
        </w:rPr>
        <w:t>b</w:t>
      </w:r>
      <w:r w:rsidR="00FC6C09">
        <w:rPr>
          <w:rFonts w:cs="Times New Roman" w:hint="eastAsia"/>
          <w:sz w:val="22"/>
          <w:szCs w:val="22"/>
        </w:rPr>
        <w:t>．</w:t>
      </w:r>
      <w:r>
        <w:rPr>
          <w:rFonts w:cs="Times New Roman"/>
          <w:sz w:val="22"/>
          <w:szCs w:val="22"/>
        </w:rPr>
        <w:t>合上</w:t>
      </w:r>
      <w:r>
        <w:rPr>
          <w:rFonts w:cs="Times New Roman" w:hint="eastAsia"/>
          <w:sz w:val="22"/>
          <w:szCs w:val="22"/>
        </w:rPr>
        <w:t>S</w:t>
      </w:r>
      <w:r>
        <w:rPr>
          <w:rFonts w:cs="Times New Roman" w:hint="eastAsia"/>
          <w:sz w:val="22"/>
          <w:szCs w:val="22"/>
          <w:vertAlign w:val="subscript"/>
        </w:rPr>
        <w:t>1</w:t>
      </w:r>
      <w:r>
        <w:rPr>
          <w:rFonts w:cs="Times New Roman"/>
          <w:sz w:val="22"/>
          <w:szCs w:val="22"/>
        </w:rPr>
        <w:t>，调节</w:t>
      </w:r>
      <w:r>
        <w:rPr>
          <w:rFonts w:cs="Times New Roman" w:hint="eastAsia"/>
          <w:i/>
          <w:iCs/>
          <w:sz w:val="22"/>
          <w:szCs w:val="22"/>
        </w:rPr>
        <w:t>R</w:t>
      </w:r>
      <w:r>
        <w:rPr>
          <w:rFonts w:cs="Times New Roman"/>
          <w:sz w:val="22"/>
          <w:szCs w:val="22"/>
        </w:rPr>
        <w:t>使</w:t>
      </w:r>
      <w:r>
        <w:rPr>
          <w:rFonts w:cs="Times New Roman"/>
          <w:sz w:val="22"/>
          <w:szCs w:val="22"/>
        </w:rPr>
        <w:t>A</w:t>
      </w:r>
      <w:r>
        <w:rPr>
          <w:rFonts w:cs="Times New Roman"/>
          <w:sz w:val="22"/>
          <w:szCs w:val="22"/>
        </w:rPr>
        <w:t>满偏；</w:t>
      </w:r>
    </w:p>
    <w:p w14:paraId="3870261D" w14:textId="772A9EFE" w:rsidR="00CC2E5D" w:rsidRDefault="00000000">
      <w:pPr>
        <w:spacing w:line="300" w:lineRule="auto"/>
        <w:ind w:left="440" w:hangingChars="200" w:hanging="440"/>
        <w:rPr>
          <w:rFonts w:cs="Times New Roman"/>
          <w:sz w:val="22"/>
          <w:szCs w:val="22"/>
        </w:rPr>
      </w:pPr>
      <w:r>
        <w:rPr>
          <w:rFonts w:cs="Times New Roman"/>
          <w:sz w:val="22"/>
          <w:szCs w:val="22"/>
        </w:rPr>
        <w:tab/>
      </w:r>
      <w:r>
        <w:rPr>
          <w:rFonts w:cs="Times New Roman" w:hint="eastAsia"/>
          <w:sz w:val="22"/>
          <w:szCs w:val="22"/>
        </w:rPr>
        <w:t>c</w:t>
      </w:r>
      <w:r w:rsidR="00FC6C09">
        <w:rPr>
          <w:rFonts w:cs="Times New Roman" w:hint="eastAsia"/>
          <w:sz w:val="22"/>
          <w:szCs w:val="22"/>
        </w:rPr>
        <w:t>．</w:t>
      </w:r>
      <w:r>
        <w:rPr>
          <w:rFonts w:cs="Times New Roman"/>
          <w:sz w:val="22"/>
          <w:szCs w:val="22"/>
        </w:rPr>
        <w:t>合上</w:t>
      </w:r>
      <w:r>
        <w:rPr>
          <w:rFonts w:cs="Times New Roman" w:hint="eastAsia"/>
          <w:sz w:val="22"/>
          <w:szCs w:val="22"/>
        </w:rPr>
        <w:t>S</w:t>
      </w:r>
      <w:r>
        <w:rPr>
          <w:rFonts w:cs="Times New Roman" w:hint="eastAsia"/>
          <w:sz w:val="22"/>
          <w:szCs w:val="22"/>
          <w:vertAlign w:val="subscript"/>
        </w:rPr>
        <w:t>2</w:t>
      </w:r>
      <w:r>
        <w:rPr>
          <w:rFonts w:cs="Times New Roman"/>
          <w:sz w:val="22"/>
          <w:szCs w:val="22"/>
        </w:rPr>
        <w:t>，调节</w:t>
      </w:r>
      <w:r>
        <w:rPr>
          <w:rFonts w:cs="Times New Roman" w:hint="eastAsia"/>
          <w:i/>
          <w:iCs/>
          <w:sz w:val="22"/>
          <w:szCs w:val="22"/>
        </w:rPr>
        <w:t>R</w:t>
      </w:r>
      <w:r>
        <w:rPr>
          <w:rFonts w:cs="Times New Roman" w:hint="eastAsia"/>
          <w:sz w:val="22"/>
          <w:szCs w:val="22"/>
          <w:vertAlign w:val="subscript"/>
        </w:rPr>
        <w:t>1</w:t>
      </w:r>
      <w:r>
        <w:rPr>
          <w:rFonts w:cs="Times New Roman"/>
          <w:sz w:val="22"/>
          <w:szCs w:val="22"/>
        </w:rPr>
        <w:t>使</w:t>
      </w:r>
      <w:r>
        <w:rPr>
          <w:rFonts w:cs="Times New Roman"/>
          <w:sz w:val="22"/>
          <w:szCs w:val="22"/>
        </w:rPr>
        <w:t>A</w:t>
      </w:r>
      <w:r>
        <w:rPr>
          <w:rFonts w:cs="Times New Roman"/>
          <w:sz w:val="22"/>
          <w:szCs w:val="22"/>
        </w:rPr>
        <w:t>半偏，此时可以认为</w:t>
      </w:r>
      <w:r>
        <w:rPr>
          <w:rFonts w:cs="Times New Roman"/>
          <w:sz w:val="22"/>
          <w:szCs w:val="22"/>
        </w:rPr>
        <w:t>A</w:t>
      </w:r>
      <w:r>
        <w:rPr>
          <w:rFonts w:cs="Times New Roman"/>
          <w:sz w:val="22"/>
          <w:szCs w:val="22"/>
        </w:rPr>
        <w:t>的内阻</w:t>
      </w:r>
      <w:r>
        <w:rPr>
          <w:rFonts w:cs="Times New Roman" w:hint="eastAsia"/>
          <w:i/>
          <w:iCs/>
          <w:sz w:val="22"/>
          <w:szCs w:val="22"/>
        </w:rPr>
        <w:t>r</w:t>
      </w:r>
      <w:r>
        <w:rPr>
          <w:rFonts w:cs="Times New Roman" w:hint="eastAsia"/>
          <w:sz w:val="22"/>
          <w:szCs w:val="22"/>
          <w:vertAlign w:val="subscript"/>
        </w:rPr>
        <w:t>g</w:t>
      </w:r>
      <w:r>
        <w:rPr>
          <w:rFonts w:cs="Times New Roman" w:hint="eastAsia"/>
          <w:sz w:val="22"/>
          <w:szCs w:val="22"/>
        </w:rPr>
        <w:t>=</w:t>
      </w:r>
      <w:r>
        <w:rPr>
          <w:rFonts w:cs="Times New Roman" w:hint="eastAsia"/>
          <w:i/>
          <w:iCs/>
          <w:sz w:val="22"/>
          <w:szCs w:val="22"/>
        </w:rPr>
        <w:t>R</w:t>
      </w:r>
      <w:r>
        <w:rPr>
          <w:rFonts w:cs="Times New Roman" w:hint="eastAsia"/>
          <w:sz w:val="22"/>
          <w:szCs w:val="22"/>
          <w:vertAlign w:val="subscript"/>
        </w:rPr>
        <w:t>1</w:t>
      </w:r>
      <w:r w:rsidR="00FC6C09">
        <w:rPr>
          <w:rFonts w:cs="Times New Roman"/>
          <w:sz w:val="22"/>
          <w:szCs w:val="22"/>
        </w:rPr>
        <w:t>．</w:t>
      </w:r>
      <w:r>
        <w:rPr>
          <w:rFonts w:cs="Times New Roman"/>
          <w:sz w:val="22"/>
          <w:szCs w:val="22"/>
        </w:rPr>
        <w:t>试问：</w:t>
      </w:r>
    </w:p>
    <w:p w14:paraId="4172E793" w14:textId="7A44B6C5" w:rsidR="00CC2E5D" w:rsidRDefault="00000000">
      <w:pPr>
        <w:spacing w:line="300" w:lineRule="auto"/>
        <w:ind w:left="440" w:hangingChars="200" w:hanging="440"/>
        <w:rPr>
          <w:rFonts w:cs="Times New Roman"/>
          <w:sz w:val="22"/>
          <w:szCs w:val="22"/>
        </w:rPr>
      </w:pPr>
      <w:r>
        <w:rPr>
          <w:rFonts w:cs="Times New Roman" w:hint="eastAsia"/>
          <w:sz w:val="22"/>
          <w:szCs w:val="22"/>
        </w:rPr>
        <w:t>（Ⅰ）</w:t>
      </w:r>
      <w:r>
        <w:rPr>
          <w:rFonts w:cs="Times New Roman"/>
          <w:sz w:val="22"/>
          <w:szCs w:val="22"/>
        </w:rPr>
        <w:t>在上述可供选择的器材中，可变电阻</w:t>
      </w:r>
      <w:r>
        <w:rPr>
          <w:rFonts w:cs="Times New Roman" w:hint="eastAsia"/>
          <w:i/>
          <w:iCs/>
          <w:sz w:val="22"/>
          <w:szCs w:val="22"/>
        </w:rPr>
        <w:t>R</w:t>
      </w:r>
      <w:r>
        <w:rPr>
          <w:rFonts w:cs="Times New Roman" w:hint="eastAsia"/>
          <w:sz w:val="22"/>
          <w:szCs w:val="22"/>
          <w:vertAlign w:val="subscript"/>
        </w:rPr>
        <w:t>1</w:t>
      </w:r>
      <w:r>
        <w:rPr>
          <w:rFonts w:cs="Times New Roman"/>
          <w:sz w:val="22"/>
          <w:szCs w:val="22"/>
        </w:rPr>
        <w:t>应该选择</w:t>
      </w:r>
      <w:proofErr w:type="gramStart"/>
      <w:r>
        <w:rPr>
          <w:rFonts w:cs="Times New Roman"/>
          <w:sz w:val="22"/>
          <w:szCs w:val="22"/>
          <w:u w:val="single"/>
        </w:rPr>
        <w:t xml:space="preserve">　　　　</w:t>
      </w:r>
      <w:proofErr w:type="gramEnd"/>
      <w:r>
        <w:rPr>
          <w:rFonts w:cs="Times New Roman"/>
          <w:sz w:val="22"/>
          <w:szCs w:val="22"/>
        </w:rPr>
        <w:t>；为了使测量尽量精确，可变电阻</w:t>
      </w:r>
      <w:r>
        <w:rPr>
          <w:rFonts w:cs="Times New Roman" w:hint="eastAsia"/>
          <w:i/>
          <w:iCs/>
          <w:sz w:val="22"/>
          <w:szCs w:val="22"/>
        </w:rPr>
        <w:t>R</w:t>
      </w:r>
      <w:r>
        <w:rPr>
          <w:rFonts w:cs="Times New Roman" w:hint="eastAsia"/>
          <w:sz w:val="22"/>
          <w:szCs w:val="22"/>
          <w:vertAlign w:val="subscript"/>
        </w:rPr>
        <w:t>1</w:t>
      </w:r>
      <w:r>
        <w:rPr>
          <w:rFonts w:cs="Times New Roman"/>
          <w:sz w:val="22"/>
          <w:szCs w:val="22"/>
        </w:rPr>
        <w:t>应该选择</w:t>
      </w:r>
      <w:r>
        <w:rPr>
          <w:rFonts w:cs="Times New Roman" w:hint="eastAsia"/>
          <w:sz w:val="22"/>
          <w:szCs w:val="22"/>
        </w:rPr>
        <w:t>__________</w:t>
      </w:r>
      <w:r>
        <w:rPr>
          <w:rFonts w:cs="Times New Roman"/>
          <w:sz w:val="22"/>
          <w:szCs w:val="22"/>
        </w:rPr>
        <w:t>；电源</w:t>
      </w:r>
      <w:r>
        <w:rPr>
          <w:rFonts w:cs="Times New Roman" w:hint="eastAsia"/>
          <w:i/>
          <w:iCs/>
          <w:sz w:val="22"/>
          <w:szCs w:val="22"/>
        </w:rPr>
        <w:t>E</w:t>
      </w:r>
      <w:r>
        <w:rPr>
          <w:rFonts w:cs="Times New Roman"/>
          <w:sz w:val="22"/>
          <w:szCs w:val="22"/>
        </w:rPr>
        <w:t>应该选择</w:t>
      </w:r>
      <w:r>
        <w:rPr>
          <w:rFonts w:cs="Times New Roman" w:hint="eastAsia"/>
          <w:sz w:val="22"/>
          <w:szCs w:val="22"/>
        </w:rPr>
        <w:t>___________</w:t>
      </w:r>
      <w:r w:rsidR="00FC6C09">
        <w:rPr>
          <w:rFonts w:cs="Times New Roman"/>
          <w:sz w:val="22"/>
          <w:szCs w:val="22"/>
        </w:rPr>
        <w:t>．</w:t>
      </w:r>
    </w:p>
    <w:p w14:paraId="32FBCE71" w14:textId="7CE275DC" w:rsidR="00CC2E5D" w:rsidRDefault="00000000">
      <w:pPr>
        <w:spacing w:line="300" w:lineRule="auto"/>
        <w:ind w:left="440" w:hangingChars="200" w:hanging="440"/>
        <w:rPr>
          <w:rFonts w:cs="Times New Roman"/>
          <w:sz w:val="22"/>
          <w:szCs w:val="22"/>
        </w:rPr>
      </w:pPr>
      <w:r>
        <w:rPr>
          <w:rFonts w:cs="Times New Roman" w:hint="eastAsia"/>
          <w:sz w:val="22"/>
          <w:szCs w:val="22"/>
        </w:rPr>
        <w:t>（Ⅱ）</w:t>
      </w:r>
      <w:r>
        <w:rPr>
          <w:rFonts w:cs="Times New Roman"/>
          <w:sz w:val="22"/>
          <w:szCs w:val="22"/>
        </w:rPr>
        <w:t>认为内阻</w:t>
      </w:r>
      <w:r>
        <w:rPr>
          <w:rFonts w:cs="Times New Roman" w:hint="eastAsia"/>
          <w:i/>
          <w:iCs/>
          <w:sz w:val="22"/>
          <w:szCs w:val="22"/>
        </w:rPr>
        <w:t>r</w:t>
      </w:r>
      <w:r>
        <w:rPr>
          <w:rFonts w:cs="Times New Roman" w:hint="eastAsia"/>
          <w:sz w:val="22"/>
          <w:szCs w:val="22"/>
          <w:vertAlign w:val="subscript"/>
        </w:rPr>
        <w:t>g</w:t>
      </w:r>
      <w:r>
        <w:rPr>
          <w:rFonts w:cs="Times New Roman" w:hint="eastAsia"/>
          <w:sz w:val="22"/>
          <w:szCs w:val="22"/>
        </w:rPr>
        <w:t>=</w:t>
      </w:r>
      <w:r>
        <w:rPr>
          <w:rFonts w:cs="Times New Roman" w:hint="eastAsia"/>
          <w:i/>
          <w:iCs/>
          <w:sz w:val="22"/>
          <w:szCs w:val="22"/>
        </w:rPr>
        <w:t>R</w:t>
      </w:r>
      <w:r>
        <w:rPr>
          <w:rFonts w:cs="Times New Roman" w:hint="eastAsia"/>
          <w:sz w:val="22"/>
          <w:szCs w:val="22"/>
          <w:vertAlign w:val="subscript"/>
        </w:rPr>
        <w:t>1</w:t>
      </w:r>
      <w:r>
        <w:rPr>
          <w:rFonts w:cs="Times New Roman"/>
          <w:sz w:val="22"/>
          <w:szCs w:val="22"/>
        </w:rPr>
        <w:t>，此结果与</w:t>
      </w:r>
      <w:r>
        <w:rPr>
          <w:rFonts w:cs="Times New Roman" w:hint="eastAsia"/>
          <w:i/>
          <w:iCs/>
          <w:sz w:val="22"/>
          <w:szCs w:val="22"/>
        </w:rPr>
        <w:t>r</w:t>
      </w:r>
      <w:r>
        <w:rPr>
          <w:rFonts w:cs="Times New Roman" w:hint="eastAsia"/>
          <w:sz w:val="22"/>
          <w:szCs w:val="22"/>
          <w:vertAlign w:val="subscript"/>
        </w:rPr>
        <w:t>g</w:t>
      </w:r>
      <w:r>
        <w:rPr>
          <w:rFonts w:cs="Times New Roman"/>
          <w:sz w:val="22"/>
          <w:szCs w:val="22"/>
        </w:rPr>
        <w:t>的真实值相比</w:t>
      </w:r>
      <w:r>
        <w:rPr>
          <w:rFonts w:cs="Times New Roman" w:hint="eastAsia"/>
          <w:sz w:val="22"/>
          <w:szCs w:val="22"/>
        </w:rPr>
        <w:t>_________</w:t>
      </w:r>
      <w:r w:rsidR="00FC6C09">
        <w:rPr>
          <w:rFonts w:cs="Times New Roman"/>
          <w:sz w:val="22"/>
          <w:szCs w:val="22"/>
        </w:rPr>
        <w:t>（</w:t>
      </w:r>
      <w:r>
        <w:rPr>
          <w:rFonts w:cs="Times New Roman"/>
          <w:sz w:val="22"/>
          <w:szCs w:val="22"/>
        </w:rPr>
        <w:t>填</w:t>
      </w:r>
      <w:r>
        <w:rPr>
          <w:rFonts w:cs="Times New Roman"/>
          <w:sz w:val="22"/>
          <w:szCs w:val="22"/>
        </w:rPr>
        <w:t>“</w:t>
      </w:r>
      <w:r>
        <w:rPr>
          <w:rFonts w:cs="Times New Roman"/>
          <w:sz w:val="22"/>
          <w:szCs w:val="22"/>
        </w:rPr>
        <w:t>偏大</w:t>
      </w:r>
      <w:r>
        <w:rPr>
          <w:rFonts w:cs="Times New Roman"/>
          <w:sz w:val="22"/>
          <w:szCs w:val="22"/>
        </w:rPr>
        <w:t>”</w:t>
      </w:r>
      <w:r>
        <w:rPr>
          <w:rFonts w:cs="Times New Roman"/>
          <w:sz w:val="22"/>
          <w:szCs w:val="22"/>
        </w:rPr>
        <w:t>、</w:t>
      </w:r>
      <w:r>
        <w:rPr>
          <w:rFonts w:cs="Times New Roman"/>
          <w:sz w:val="22"/>
          <w:szCs w:val="22"/>
        </w:rPr>
        <w:t>“</w:t>
      </w:r>
      <w:r>
        <w:rPr>
          <w:rFonts w:cs="Times New Roman"/>
          <w:sz w:val="22"/>
          <w:szCs w:val="22"/>
        </w:rPr>
        <w:t>偏小</w:t>
      </w:r>
      <w:r>
        <w:rPr>
          <w:rFonts w:cs="Times New Roman"/>
          <w:sz w:val="22"/>
          <w:szCs w:val="22"/>
        </w:rPr>
        <w:t>”</w:t>
      </w:r>
      <w:r>
        <w:rPr>
          <w:rFonts w:cs="Times New Roman"/>
          <w:sz w:val="22"/>
          <w:szCs w:val="22"/>
        </w:rPr>
        <w:t>或</w:t>
      </w:r>
      <w:r>
        <w:rPr>
          <w:rFonts w:cs="Times New Roman"/>
          <w:sz w:val="22"/>
          <w:szCs w:val="22"/>
        </w:rPr>
        <w:t>“</w:t>
      </w:r>
      <w:r>
        <w:rPr>
          <w:rFonts w:cs="Times New Roman"/>
          <w:sz w:val="22"/>
          <w:szCs w:val="22"/>
        </w:rPr>
        <w:t>相等</w:t>
      </w:r>
      <w:r>
        <w:rPr>
          <w:rFonts w:cs="Times New Roman"/>
          <w:sz w:val="22"/>
          <w:szCs w:val="22"/>
        </w:rPr>
        <w:t>”</w:t>
      </w:r>
      <w:r w:rsidR="00FC6C09">
        <w:rPr>
          <w:rFonts w:cs="Times New Roman"/>
          <w:sz w:val="22"/>
          <w:szCs w:val="22"/>
        </w:rPr>
        <w:t>）．</w:t>
      </w:r>
    </w:p>
    <w:p w14:paraId="012B8A83" w14:textId="77777777" w:rsidR="00CC2E5D" w:rsidRDefault="00000000">
      <w:pPr>
        <w:spacing w:line="300" w:lineRule="auto"/>
        <w:ind w:leftChars="200" w:left="420"/>
        <w:rPr>
          <w:rFonts w:cs="Times New Roman"/>
          <w:sz w:val="22"/>
          <w:szCs w:val="22"/>
        </w:rPr>
      </w:pPr>
      <w:r>
        <w:rPr>
          <w:rFonts w:cs="Times New Roman" w:hint="eastAsia"/>
          <w:sz w:val="22"/>
          <w:szCs w:val="22"/>
        </w:rPr>
        <w:t>【答案】</w:t>
      </w:r>
      <w:r>
        <w:rPr>
          <w:rFonts w:cs="Times New Roman" w:hint="eastAsia"/>
          <w:sz w:val="22"/>
          <w:szCs w:val="22"/>
        </w:rPr>
        <w:t>22</w:t>
      </w:r>
      <w:r>
        <w:rPr>
          <w:rFonts w:cs="Times New Roman" w:hint="eastAsia"/>
          <w:sz w:val="22"/>
          <w:szCs w:val="22"/>
        </w:rPr>
        <w:t>（</w:t>
      </w:r>
      <w:r>
        <w:rPr>
          <w:rFonts w:cs="Times New Roman" w:hint="eastAsia"/>
          <w:sz w:val="22"/>
          <w:szCs w:val="22"/>
        </w:rPr>
        <w:t>1</w:t>
      </w:r>
      <w:r>
        <w:rPr>
          <w:rFonts w:cs="Times New Roman" w:hint="eastAsia"/>
          <w:sz w:val="22"/>
          <w:szCs w:val="22"/>
        </w:rPr>
        <w:t>）</w:t>
      </w:r>
      <w:r>
        <w:rPr>
          <w:rFonts w:cs="Times New Roman" w:hint="eastAsia"/>
          <w:sz w:val="22"/>
          <w:szCs w:val="22"/>
        </w:rPr>
        <w:t>AC</w:t>
      </w:r>
      <w:r>
        <w:rPr>
          <w:rFonts w:cs="Times New Roman" w:hint="eastAsia"/>
          <w:sz w:val="22"/>
          <w:szCs w:val="22"/>
        </w:rPr>
        <w:t>（</w:t>
      </w:r>
      <w:r>
        <w:rPr>
          <w:rFonts w:cs="Times New Roman" w:hint="eastAsia"/>
          <w:sz w:val="22"/>
          <w:szCs w:val="22"/>
        </w:rPr>
        <w:t>2</w:t>
      </w:r>
      <w:r>
        <w:rPr>
          <w:rFonts w:cs="Times New Roman" w:hint="eastAsia"/>
          <w:sz w:val="22"/>
          <w:szCs w:val="22"/>
        </w:rPr>
        <w:t>）（Ⅰ）</w:t>
      </w:r>
      <w:r>
        <w:rPr>
          <w:rFonts w:cs="Times New Roman" w:hint="eastAsia"/>
          <w:i/>
          <w:iCs/>
          <w:sz w:val="22"/>
          <w:szCs w:val="22"/>
        </w:rPr>
        <w:t>R</w:t>
      </w:r>
      <w:r>
        <w:rPr>
          <w:rFonts w:cs="Times New Roman" w:hint="eastAsia"/>
          <w:sz w:val="22"/>
          <w:szCs w:val="22"/>
          <w:vertAlign w:val="subscript"/>
        </w:rPr>
        <w:t>0</w:t>
      </w:r>
      <w:r>
        <w:rPr>
          <w:rFonts w:cs="Times New Roman" w:hint="eastAsia"/>
          <w:sz w:val="22"/>
          <w:szCs w:val="22"/>
        </w:rPr>
        <w:t>；滑动变阻器甲；（Ⅱ）</w:t>
      </w:r>
      <w:r>
        <w:rPr>
          <w:rFonts w:cs="Times New Roman" w:hint="eastAsia"/>
          <w:i/>
          <w:iCs/>
          <w:sz w:val="22"/>
          <w:szCs w:val="22"/>
        </w:rPr>
        <w:t>E</w:t>
      </w:r>
      <w:r>
        <w:rPr>
          <w:rFonts w:cs="Times New Roman" w:hint="eastAsia"/>
          <w:sz w:val="22"/>
          <w:szCs w:val="22"/>
          <w:vertAlign w:val="subscript"/>
        </w:rPr>
        <w:t>2</w:t>
      </w:r>
      <w:r>
        <w:rPr>
          <w:rFonts w:cs="Times New Roman" w:hint="eastAsia"/>
          <w:sz w:val="22"/>
          <w:szCs w:val="22"/>
        </w:rPr>
        <w:t>偏小</w:t>
      </w:r>
    </w:p>
    <w:p w14:paraId="7E6D85AC" w14:textId="77777777" w:rsidR="00CC2E5D" w:rsidRDefault="00CC2E5D">
      <w:pPr>
        <w:spacing w:line="300" w:lineRule="auto"/>
        <w:ind w:leftChars="200" w:left="420"/>
        <w:rPr>
          <w:rFonts w:cs="Times New Roman"/>
          <w:sz w:val="22"/>
          <w:szCs w:val="22"/>
        </w:rPr>
      </w:pPr>
    </w:p>
    <w:p w14:paraId="4AAE1FA1" w14:textId="2F0554A6" w:rsidR="00CC2E5D" w:rsidRDefault="00000000">
      <w:pPr>
        <w:spacing w:line="300" w:lineRule="auto"/>
        <w:ind w:left="440" w:hangingChars="200" w:hanging="440"/>
        <w:rPr>
          <w:rFonts w:cs="Times New Roman"/>
          <w:sz w:val="22"/>
          <w:szCs w:val="22"/>
        </w:rPr>
      </w:pPr>
      <w:r>
        <w:rPr>
          <w:rFonts w:cs="Times New Roman"/>
          <w:sz w:val="22"/>
          <w:szCs w:val="22"/>
        </w:rPr>
        <w:t>23</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Ⅱ·23</w:t>
      </w:r>
      <w:r>
        <w:rPr>
          <w:rFonts w:cs="Times New Roman"/>
          <w:sz w:val="22"/>
          <w:szCs w:val="22"/>
        </w:rPr>
        <w:t>）（</w:t>
      </w:r>
      <w:r>
        <w:rPr>
          <w:rFonts w:cs="Times New Roman"/>
          <w:sz w:val="22"/>
          <w:szCs w:val="22"/>
        </w:rPr>
        <w:t>16</w:t>
      </w:r>
      <w:r>
        <w:rPr>
          <w:rFonts w:cs="Times New Roman"/>
          <w:sz w:val="22"/>
          <w:szCs w:val="22"/>
        </w:rPr>
        <w:t>分）如图所示，位于竖直平面内的光滑轨道，由一段斜的直轨道与之相切的圆形轨道连接而成，圆形轨道的半径为</w:t>
      </w:r>
      <w:r>
        <w:rPr>
          <w:rFonts w:cs="Times New Roman" w:hint="eastAsia"/>
          <w:i/>
          <w:iCs/>
          <w:sz w:val="22"/>
          <w:szCs w:val="22"/>
        </w:rPr>
        <w:t>R</w:t>
      </w:r>
      <w:r w:rsidR="00FC6C09">
        <w:rPr>
          <w:rFonts w:cs="Times New Roman"/>
          <w:sz w:val="22"/>
          <w:szCs w:val="22"/>
        </w:rPr>
        <w:t>．</w:t>
      </w:r>
      <w:proofErr w:type="gramStart"/>
      <w:r>
        <w:rPr>
          <w:rFonts w:cs="Times New Roman"/>
          <w:sz w:val="22"/>
          <w:szCs w:val="22"/>
        </w:rPr>
        <w:t>一</w:t>
      </w:r>
      <w:proofErr w:type="gramEnd"/>
      <w:r>
        <w:rPr>
          <w:rFonts w:cs="Times New Roman"/>
          <w:sz w:val="22"/>
          <w:szCs w:val="22"/>
        </w:rPr>
        <w:t>质量为</w:t>
      </w:r>
      <w:r>
        <w:rPr>
          <w:rFonts w:cs="Times New Roman" w:hint="eastAsia"/>
          <w:i/>
          <w:iCs/>
          <w:sz w:val="22"/>
          <w:szCs w:val="22"/>
        </w:rPr>
        <w:t>m</w:t>
      </w:r>
      <w:r>
        <w:rPr>
          <w:rFonts w:cs="Times New Roman"/>
          <w:sz w:val="22"/>
          <w:szCs w:val="22"/>
        </w:rPr>
        <w:t>的小物块从斜轨道上某处由静止开始下滑，然后沿圆形轨道运动</w:t>
      </w:r>
      <w:r w:rsidR="00FC6C09">
        <w:rPr>
          <w:rFonts w:cs="Times New Roman"/>
          <w:sz w:val="22"/>
          <w:szCs w:val="22"/>
        </w:rPr>
        <w:t>．</w:t>
      </w:r>
      <w:r>
        <w:rPr>
          <w:rFonts w:cs="Times New Roman"/>
          <w:sz w:val="22"/>
          <w:szCs w:val="22"/>
        </w:rPr>
        <w:t>要求物块能通过圆形轨道最高点，且在该最高点与轨道间的压力不能超过</w:t>
      </w:r>
      <w:r>
        <w:rPr>
          <w:rFonts w:cs="Times New Roman" w:hint="eastAsia"/>
          <w:sz w:val="22"/>
          <w:szCs w:val="22"/>
        </w:rPr>
        <w:t xml:space="preserve">5 </w:t>
      </w:r>
      <w:r w:rsidRPr="00FC6C09">
        <w:rPr>
          <w:rFonts w:cs="Times New Roman" w:hint="eastAsia"/>
          <w:i/>
          <w:iCs/>
          <w:sz w:val="22"/>
          <w:szCs w:val="22"/>
        </w:rPr>
        <w:t>mg</w:t>
      </w:r>
      <w:r>
        <w:rPr>
          <w:rFonts w:cs="Times New Roman" w:hint="eastAsia"/>
          <w:sz w:val="22"/>
          <w:szCs w:val="22"/>
        </w:rPr>
        <w:t>（</w:t>
      </w:r>
      <w:r>
        <w:rPr>
          <w:rFonts w:cs="Times New Roman" w:hint="eastAsia"/>
          <w:i/>
          <w:iCs/>
          <w:sz w:val="22"/>
          <w:szCs w:val="22"/>
        </w:rPr>
        <w:t>g</w:t>
      </w:r>
      <w:r>
        <w:rPr>
          <w:rFonts w:cs="Times New Roman"/>
          <w:sz w:val="22"/>
          <w:szCs w:val="22"/>
        </w:rPr>
        <w:t>为重力加速度</w:t>
      </w:r>
      <w:r>
        <w:rPr>
          <w:rFonts w:cs="Times New Roman" w:hint="eastAsia"/>
          <w:sz w:val="22"/>
          <w:szCs w:val="22"/>
        </w:rPr>
        <w:t>）</w:t>
      </w:r>
      <w:r w:rsidR="00FC6C09">
        <w:rPr>
          <w:rFonts w:cs="Times New Roman"/>
          <w:sz w:val="22"/>
          <w:szCs w:val="22"/>
        </w:rPr>
        <w:t>．</w:t>
      </w:r>
      <w:r>
        <w:rPr>
          <w:rFonts w:cs="Times New Roman"/>
          <w:sz w:val="22"/>
          <w:szCs w:val="22"/>
        </w:rPr>
        <w:t>求物块初始位置相对于圆形轨道底部的高度</w:t>
      </w:r>
      <w:r>
        <w:rPr>
          <w:rFonts w:cs="Times New Roman" w:hint="eastAsia"/>
          <w:i/>
          <w:iCs/>
          <w:sz w:val="22"/>
          <w:szCs w:val="22"/>
        </w:rPr>
        <w:t>h</w:t>
      </w:r>
      <w:r>
        <w:rPr>
          <w:rFonts w:cs="Times New Roman"/>
          <w:sz w:val="22"/>
          <w:szCs w:val="22"/>
        </w:rPr>
        <w:t>的取值范围</w:t>
      </w:r>
      <w:r w:rsidR="00FC6C09">
        <w:rPr>
          <w:rFonts w:cs="Times New Roman"/>
          <w:sz w:val="22"/>
          <w:szCs w:val="22"/>
        </w:rPr>
        <w:t>．</w:t>
      </w:r>
    </w:p>
    <w:p w14:paraId="15004A85" w14:textId="77777777" w:rsidR="00CC2E5D" w:rsidRDefault="00000000">
      <w:pPr>
        <w:spacing w:line="300" w:lineRule="auto"/>
        <w:ind w:leftChars="200" w:left="420" w:firstLineChars="2800" w:firstLine="6160"/>
        <w:rPr>
          <w:rFonts w:cs="Times New Roman"/>
          <w:sz w:val="22"/>
          <w:szCs w:val="22"/>
        </w:rPr>
      </w:pPr>
      <w:r>
        <w:rPr>
          <w:rFonts w:cs="Times New Roman"/>
          <w:noProof/>
          <w:sz w:val="22"/>
          <w:szCs w:val="22"/>
        </w:rPr>
        <w:drawing>
          <wp:inline distT="0" distB="0" distL="0" distR="0" wp14:anchorId="406A86B9" wp14:editId="51BF31E9">
            <wp:extent cx="1655445" cy="935990"/>
            <wp:effectExtent l="0" t="0" r="1905"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655445" cy="935990"/>
                    </a:xfrm>
                    <a:prstGeom prst="rect">
                      <a:avLst/>
                    </a:prstGeom>
                  </pic:spPr>
                </pic:pic>
              </a:graphicData>
            </a:graphic>
          </wp:inline>
        </w:drawing>
      </w:r>
    </w:p>
    <w:p w14:paraId="47377A6D" w14:textId="77777777" w:rsidR="00CC2E5D" w:rsidRDefault="00000000">
      <w:pPr>
        <w:spacing w:line="300" w:lineRule="auto"/>
        <w:ind w:left="440" w:hangingChars="200" w:hanging="440"/>
        <w:rPr>
          <w:rFonts w:cs="Times New Roman"/>
          <w:sz w:val="22"/>
          <w:szCs w:val="22"/>
        </w:rPr>
      </w:pPr>
      <w:r>
        <w:rPr>
          <w:rFonts w:cs="Times New Roman" w:hint="eastAsia"/>
          <w:sz w:val="22"/>
          <w:szCs w:val="22"/>
        </w:rPr>
        <w:t xml:space="preserve"> </w:t>
      </w:r>
      <w:r>
        <w:rPr>
          <w:rFonts w:cs="Times New Roman" w:hint="eastAsia"/>
          <w:sz w:val="22"/>
          <w:szCs w:val="22"/>
        </w:rPr>
        <w:t>【答案】</w:t>
      </w:r>
      <w:r>
        <w:rPr>
          <w:rFonts w:cs="Times New Roman"/>
          <w:position w:val="-24"/>
          <w:sz w:val="22"/>
          <w:szCs w:val="22"/>
        </w:rPr>
        <w:object w:dxaOrig="1255" w:dyaOrig="622" w14:anchorId="2EEA9528">
          <v:shape id="_x0000_i1030" type="#_x0000_t75" style="width:63.05pt;height:30.85pt" o:ole="">
            <v:imagedata r:id="rId26" o:title=""/>
          </v:shape>
          <o:OLEObject Type="Embed" ProgID="Equation.DSMT4" ShapeID="_x0000_i1030" DrawAspect="Content" ObjectID="_1800620408" r:id="rId27"/>
        </w:object>
      </w:r>
    </w:p>
    <w:p w14:paraId="36608496" w14:textId="4249B2AC" w:rsidR="00CC2E5D" w:rsidRDefault="00000000">
      <w:pPr>
        <w:spacing w:line="300" w:lineRule="auto"/>
        <w:ind w:left="440" w:hangingChars="200" w:hanging="440"/>
        <w:rPr>
          <w:rFonts w:cs="Times New Roman"/>
          <w:sz w:val="22"/>
          <w:szCs w:val="22"/>
        </w:rPr>
      </w:pPr>
      <w:r>
        <w:rPr>
          <w:rFonts w:cs="Times New Roman"/>
          <w:sz w:val="22"/>
          <w:szCs w:val="22"/>
        </w:rPr>
        <w:t>24</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Ⅱ·24</w:t>
      </w:r>
      <w:r>
        <w:rPr>
          <w:rFonts w:cs="Times New Roman"/>
          <w:sz w:val="22"/>
          <w:szCs w:val="22"/>
        </w:rPr>
        <w:t>）（</w:t>
      </w:r>
      <w:r>
        <w:rPr>
          <w:rFonts w:cs="Times New Roman"/>
          <w:sz w:val="22"/>
          <w:szCs w:val="22"/>
        </w:rPr>
        <w:t>19</w:t>
      </w:r>
      <w:r>
        <w:rPr>
          <w:rFonts w:cs="Times New Roman"/>
          <w:sz w:val="22"/>
          <w:szCs w:val="22"/>
        </w:rPr>
        <w:t>分）用放射源</w:t>
      </w:r>
      <w:proofErr w:type="gramStart"/>
      <w:r>
        <w:rPr>
          <w:rFonts w:cs="Times New Roman"/>
          <w:sz w:val="22"/>
          <w:szCs w:val="22"/>
        </w:rPr>
        <w:t>钋</w:t>
      </w:r>
      <w:proofErr w:type="gramEnd"/>
      <w:r>
        <w:rPr>
          <w:rFonts w:cs="Times New Roman"/>
          <w:sz w:val="22"/>
          <w:szCs w:val="22"/>
        </w:rPr>
        <w:t>的</w:t>
      </w:r>
      <w:r>
        <w:rPr>
          <w:rFonts w:cs="Times New Roman"/>
          <w:i/>
          <w:iCs/>
          <w:sz w:val="22"/>
          <w:szCs w:val="22"/>
        </w:rPr>
        <w:t>α</w:t>
      </w:r>
      <w:r>
        <w:rPr>
          <w:rFonts w:cs="Times New Roman"/>
          <w:sz w:val="22"/>
          <w:szCs w:val="22"/>
        </w:rPr>
        <w:t>射线轰击铍时，能发射出一种穿透力极强的中性射线，这就是所谓</w:t>
      </w:r>
      <w:proofErr w:type="gramStart"/>
      <w:r>
        <w:rPr>
          <w:rFonts w:cs="Times New Roman"/>
          <w:sz w:val="22"/>
          <w:szCs w:val="22"/>
        </w:rPr>
        <w:t>铍</w:t>
      </w:r>
      <w:proofErr w:type="gramEnd"/>
      <w:r>
        <w:rPr>
          <w:rFonts w:cs="Times New Roman"/>
          <w:sz w:val="22"/>
          <w:szCs w:val="22"/>
        </w:rPr>
        <w:t>“</w:t>
      </w:r>
      <w:r>
        <w:rPr>
          <w:rFonts w:cs="Times New Roman"/>
          <w:sz w:val="22"/>
          <w:szCs w:val="22"/>
        </w:rPr>
        <w:t>辐射</w:t>
      </w:r>
      <w:r>
        <w:rPr>
          <w:rFonts w:cs="Times New Roman"/>
          <w:sz w:val="22"/>
          <w:szCs w:val="22"/>
        </w:rPr>
        <w:t>”</w:t>
      </w:r>
      <w:r w:rsidR="00FC6C09">
        <w:rPr>
          <w:rFonts w:cs="Times New Roman"/>
          <w:sz w:val="22"/>
          <w:szCs w:val="22"/>
        </w:rPr>
        <w:t>．</w:t>
      </w:r>
      <w:r>
        <w:rPr>
          <w:rFonts w:cs="Times New Roman"/>
          <w:sz w:val="22"/>
          <w:szCs w:val="22"/>
        </w:rPr>
        <w:t>1932</w:t>
      </w:r>
      <w:r>
        <w:rPr>
          <w:rFonts w:cs="Times New Roman"/>
          <w:sz w:val="22"/>
          <w:szCs w:val="22"/>
        </w:rPr>
        <w:t>年，查德威克用铍</w:t>
      </w:r>
      <w:r>
        <w:rPr>
          <w:rFonts w:cs="Times New Roman"/>
          <w:sz w:val="22"/>
          <w:szCs w:val="22"/>
        </w:rPr>
        <w:t>“</w:t>
      </w:r>
      <w:r>
        <w:rPr>
          <w:rFonts w:cs="Times New Roman"/>
          <w:sz w:val="22"/>
          <w:szCs w:val="22"/>
        </w:rPr>
        <w:t>辐射</w:t>
      </w:r>
      <w:r>
        <w:rPr>
          <w:rFonts w:cs="Times New Roman"/>
          <w:sz w:val="22"/>
          <w:szCs w:val="22"/>
        </w:rPr>
        <w:t>”</w:t>
      </w:r>
      <w:r>
        <w:rPr>
          <w:rFonts w:cs="Times New Roman"/>
          <w:sz w:val="22"/>
          <w:szCs w:val="22"/>
        </w:rPr>
        <w:t>分别照射</w:t>
      </w:r>
      <w:r>
        <w:rPr>
          <w:rFonts w:cs="Times New Roman" w:hint="eastAsia"/>
          <w:sz w:val="22"/>
          <w:szCs w:val="22"/>
        </w:rPr>
        <w:t>（</w:t>
      </w:r>
      <w:r>
        <w:rPr>
          <w:rFonts w:cs="Times New Roman"/>
          <w:sz w:val="22"/>
          <w:szCs w:val="22"/>
        </w:rPr>
        <w:t>轰击</w:t>
      </w:r>
      <w:r>
        <w:rPr>
          <w:rFonts w:cs="Times New Roman" w:hint="eastAsia"/>
          <w:sz w:val="22"/>
          <w:szCs w:val="22"/>
        </w:rPr>
        <w:t>）</w:t>
      </w:r>
      <w:r>
        <w:rPr>
          <w:rFonts w:cs="Times New Roman"/>
          <w:sz w:val="22"/>
          <w:szCs w:val="22"/>
        </w:rPr>
        <w:t>氢和氮</w:t>
      </w:r>
      <w:r>
        <w:rPr>
          <w:rFonts w:cs="Times New Roman" w:hint="eastAsia"/>
          <w:sz w:val="22"/>
          <w:szCs w:val="22"/>
        </w:rPr>
        <w:t>（</w:t>
      </w:r>
      <w:r>
        <w:rPr>
          <w:rFonts w:cs="Times New Roman"/>
          <w:sz w:val="22"/>
          <w:szCs w:val="22"/>
        </w:rPr>
        <w:t>它们可视为处于静止状态</w:t>
      </w:r>
      <w:r>
        <w:rPr>
          <w:rFonts w:cs="Times New Roman" w:hint="eastAsia"/>
          <w:sz w:val="22"/>
          <w:szCs w:val="22"/>
        </w:rPr>
        <w:t>）</w:t>
      </w:r>
      <w:r>
        <w:rPr>
          <w:rFonts w:cs="Times New Roman"/>
          <w:sz w:val="22"/>
          <w:szCs w:val="22"/>
        </w:rPr>
        <w:t>，测得照射后沿</w:t>
      </w:r>
      <w:proofErr w:type="gramStart"/>
      <w:r>
        <w:rPr>
          <w:rFonts w:cs="Times New Roman"/>
          <w:sz w:val="22"/>
          <w:szCs w:val="22"/>
        </w:rPr>
        <w:t>铍</w:t>
      </w:r>
      <w:proofErr w:type="gramEnd"/>
      <w:r>
        <w:rPr>
          <w:rFonts w:cs="Times New Roman"/>
          <w:sz w:val="22"/>
          <w:szCs w:val="22"/>
        </w:rPr>
        <w:t>“</w:t>
      </w:r>
      <w:r>
        <w:rPr>
          <w:rFonts w:cs="Times New Roman"/>
          <w:sz w:val="22"/>
          <w:szCs w:val="22"/>
        </w:rPr>
        <w:t>辐射</w:t>
      </w:r>
      <w:r>
        <w:rPr>
          <w:rFonts w:cs="Times New Roman"/>
          <w:sz w:val="22"/>
          <w:szCs w:val="22"/>
        </w:rPr>
        <w:t>”</w:t>
      </w:r>
      <w:r>
        <w:rPr>
          <w:rFonts w:cs="Times New Roman"/>
          <w:sz w:val="22"/>
          <w:szCs w:val="22"/>
        </w:rPr>
        <w:t>方向高速运动的氢核和氮核的速度之比为</w:t>
      </w:r>
      <w:r>
        <w:rPr>
          <w:rFonts w:cs="Times New Roman" w:hint="eastAsia"/>
          <w:sz w:val="22"/>
          <w:szCs w:val="22"/>
        </w:rPr>
        <w:t>7</w:t>
      </w:r>
      <w:r w:rsidR="00FC6C09">
        <w:rPr>
          <w:rFonts w:cs="Times New Roman" w:hint="eastAsia"/>
          <w:sz w:val="22"/>
          <w:szCs w:val="22"/>
        </w:rPr>
        <w:t>.</w:t>
      </w:r>
      <w:r>
        <w:rPr>
          <w:rFonts w:cs="Times New Roman" w:hint="eastAsia"/>
          <w:sz w:val="22"/>
          <w:szCs w:val="22"/>
        </w:rPr>
        <w:t>0</w:t>
      </w:r>
      <w:r w:rsidR="00FC6C09">
        <w:rPr>
          <w:rFonts w:cs="Times New Roman"/>
          <w:sz w:val="22"/>
          <w:szCs w:val="22"/>
        </w:rPr>
        <w:t>．</w:t>
      </w:r>
      <w:r>
        <w:rPr>
          <w:rFonts w:cs="Times New Roman"/>
          <w:sz w:val="22"/>
          <w:szCs w:val="22"/>
        </w:rPr>
        <w:t>查德威克假设</w:t>
      </w:r>
      <w:proofErr w:type="gramStart"/>
      <w:r>
        <w:rPr>
          <w:rFonts w:cs="Times New Roman"/>
          <w:sz w:val="22"/>
          <w:szCs w:val="22"/>
        </w:rPr>
        <w:t>铍</w:t>
      </w:r>
      <w:proofErr w:type="gramEnd"/>
      <w:r>
        <w:rPr>
          <w:rFonts w:cs="Times New Roman"/>
          <w:sz w:val="22"/>
          <w:szCs w:val="22"/>
        </w:rPr>
        <w:t>“</w:t>
      </w:r>
      <w:r>
        <w:rPr>
          <w:rFonts w:cs="Times New Roman"/>
          <w:sz w:val="22"/>
          <w:szCs w:val="22"/>
        </w:rPr>
        <w:t>辐射</w:t>
      </w:r>
      <w:r>
        <w:rPr>
          <w:rFonts w:cs="Times New Roman"/>
          <w:sz w:val="22"/>
          <w:szCs w:val="22"/>
        </w:rPr>
        <w:t>”</w:t>
      </w:r>
      <w:r>
        <w:rPr>
          <w:rFonts w:cs="Times New Roman"/>
          <w:sz w:val="22"/>
          <w:szCs w:val="22"/>
        </w:rPr>
        <w:t>是由一种质量不为零的中性粒子构成的，从而通过上述实验在历史上首次发现了中子</w:t>
      </w:r>
      <w:r w:rsidR="00FC6C09">
        <w:rPr>
          <w:rFonts w:cs="Times New Roman"/>
          <w:sz w:val="22"/>
          <w:szCs w:val="22"/>
        </w:rPr>
        <w:t>．</w:t>
      </w:r>
      <w:r>
        <w:rPr>
          <w:rFonts w:cs="Times New Roman"/>
          <w:sz w:val="22"/>
          <w:szCs w:val="22"/>
        </w:rPr>
        <w:t>假设</w:t>
      </w:r>
      <w:proofErr w:type="gramStart"/>
      <w:r>
        <w:rPr>
          <w:rFonts w:cs="Times New Roman"/>
          <w:sz w:val="22"/>
          <w:szCs w:val="22"/>
        </w:rPr>
        <w:t>铍</w:t>
      </w:r>
      <w:proofErr w:type="gramEnd"/>
      <w:r>
        <w:rPr>
          <w:rFonts w:cs="Times New Roman"/>
          <w:sz w:val="22"/>
          <w:szCs w:val="22"/>
        </w:rPr>
        <w:t>“</w:t>
      </w:r>
      <w:r>
        <w:rPr>
          <w:rFonts w:cs="Times New Roman"/>
          <w:sz w:val="22"/>
          <w:szCs w:val="22"/>
        </w:rPr>
        <w:t>辐射</w:t>
      </w:r>
      <w:r>
        <w:rPr>
          <w:rFonts w:cs="Times New Roman"/>
          <w:sz w:val="22"/>
          <w:szCs w:val="22"/>
        </w:rPr>
        <w:t>”</w:t>
      </w:r>
      <w:r>
        <w:rPr>
          <w:rFonts w:cs="Times New Roman"/>
          <w:sz w:val="22"/>
          <w:szCs w:val="22"/>
        </w:rPr>
        <w:t>中的中性粒子与氢或</w:t>
      </w:r>
      <w:proofErr w:type="gramStart"/>
      <w:r>
        <w:rPr>
          <w:rFonts w:cs="Times New Roman"/>
          <w:sz w:val="22"/>
          <w:szCs w:val="22"/>
        </w:rPr>
        <w:t>氮发生</w:t>
      </w:r>
      <w:proofErr w:type="gramEnd"/>
      <w:r>
        <w:rPr>
          <w:rFonts w:cs="Times New Roman"/>
          <w:sz w:val="22"/>
          <w:szCs w:val="22"/>
        </w:rPr>
        <w:t>弹性正碰，试在不考虑相对论效应的条件</w:t>
      </w:r>
      <w:proofErr w:type="gramStart"/>
      <w:r>
        <w:rPr>
          <w:rFonts w:cs="Times New Roman"/>
          <w:sz w:val="22"/>
          <w:szCs w:val="22"/>
        </w:rPr>
        <w:t>下计算构成铍</w:t>
      </w:r>
      <w:proofErr w:type="gramEnd"/>
      <w:r>
        <w:rPr>
          <w:rFonts w:cs="Times New Roman"/>
          <w:sz w:val="22"/>
          <w:szCs w:val="22"/>
        </w:rPr>
        <w:t>“</w:t>
      </w:r>
      <w:r>
        <w:rPr>
          <w:rFonts w:cs="Times New Roman"/>
          <w:sz w:val="22"/>
          <w:szCs w:val="22"/>
        </w:rPr>
        <w:t>辐射</w:t>
      </w:r>
      <w:r>
        <w:rPr>
          <w:rFonts w:cs="Times New Roman"/>
          <w:sz w:val="22"/>
          <w:szCs w:val="22"/>
        </w:rPr>
        <w:t>”</w:t>
      </w:r>
      <w:r>
        <w:rPr>
          <w:rFonts w:cs="Times New Roman"/>
          <w:sz w:val="22"/>
          <w:szCs w:val="22"/>
        </w:rPr>
        <w:t>的中性粒子的质量</w:t>
      </w:r>
      <w:r w:rsidR="00FC6C09">
        <w:rPr>
          <w:rFonts w:cs="Times New Roman"/>
          <w:sz w:val="22"/>
          <w:szCs w:val="22"/>
        </w:rPr>
        <w:t>．</w:t>
      </w:r>
      <w:r>
        <w:rPr>
          <w:rFonts w:cs="Times New Roman" w:hint="eastAsia"/>
          <w:sz w:val="22"/>
          <w:szCs w:val="22"/>
        </w:rPr>
        <w:t>（</w:t>
      </w:r>
      <w:r>
        <w:rPr>
          <w:rFonts w:cs="Times New Roman"/>
          <w:sz w:val="22"/>
          <w:szCs w:val="22"/>
        </w:rPr>
        <w:t>质量用原子质量单位</w:t>
      </w:r>
      <w:r>
        <w:rPr>
          <w:rFonts w:cs="Times New Roman" w:hint="eastAsia"/>
          <w:sz w:val="22"/>
          <w:szCs w:val="22"/>
        </w:rPr>
        <w:t>u</w:t>
      </w:r>
      <w:r>
        <w:rPr>
          <w:rFonts w:cs="Times New Roman"/>
          <w:sz w:val="22"/>
          <w:szCs w:val="22"/>
        </w:rPr>
        <w:t>表示，</w:t>
      </w:r>
      <w:r>
        <w:rPr>
          <w:rFonts w:cs="Times New Roman" w:hint="eastAsia"/>
          <w:sz w:val="22"/>
          <w:szCs w:val="22"/>
        </w:rPr>
        <w:t>1u</w:t>
      </w:r>
      <w:r>
        <w:rPr>
          <w:rFonts w:cs="Times New Roman"/>
          <w:sz w:val="22"/>
          <w:szCs w:val="22"/>
        </w:rPr>
        <w:t>等于一个</w:t>
      </w:r>
      <w:r>
        <w:rPr>
          <w:rFonts w:cs="Times New Roman"/>
          <w:position w:val="-6"/>
          <w:sz w:val="22"/>
          <w:szCs w:val="22"/>
        </w:rPr>
        <w:object w:dxaOrig="375" w:dyaOrig="325" w14:anchorId="7868ED61">
          <v:shape id="_x0000_i1031" type="#_x0000_t75" style="width:18.75pt;height:16.6pt" o:ole="">
            <v:imagedata r:id="rId28" o:title=""/>
          </v:shape>
          <o:OLEObject Type="Embed" ProgID="Equation.DSMT4" ShapeID="_x0000_i1031" DrawAspect="Content" ObjectID="_1800620409" r:id="rId29"/>
        </w:object>
      </w:r>
      <w:r>
        <w:rPr>
          <w:rFonts w:cs="Times New Roman"/>
          <w:sz w:val="22"/>
          <w:szCs w:val="22"/>
        </w:rPr>
        <w:t>原子质量的十二分之一</w:t>
      </w:r>
      <w:r w:rsidR="00FC6C09">
        <w:rPr>
          <w:rFonts w:cs="Times New Roman"/>
          <w:sz w:val="22"/>
          <w:szCs w:val="22"/>
        </w:rPr>
        <w:t>．</w:t>
      </w:r>
      <w:proofErr w:type="gramStart"/>
      <w:r>
        <w:rPr>
          <w:rFonts w:cs="Times New Roman"/>
          <w:sz w:val="22"/>
          <w:szCs w:val="22"/>
        </w:rPr>
        <w:t>取氢核</w:t>
      </w:r>
      <w:proofErr w:type="gramEnd"/>
      <w:r>
        <w:rPr>
          <w:rFonts w:cs="Times New Roman"/>
          <w:sz w:val="22"/>
          <w:szCs w:val="22"/>
        </w:rPr>
        <w:t>和氮核的质量分别为</w:t>
      </w:r>
      <w:bookmarkStart w:id="1" w:name="_Hlk189988098"/>
      <w:r>
        <w:rPr>
          <w:rFonts w:cs="Times New Roman" w:hint="eastAsia"/>
          <w:sz w:val="22"/>
          <w:szCs w:val="22"/>
        </w:rPr>
        <w:t>1</w:t>
      </w:r>
      <w:r w:rsidR="00FC6C09">
        <w:rPr>
          <w:rFonts w:cs="Times New Roman" w:hint="eastAsia"/>
          <w:sz w:val="22"/>
          <w:szCs w:val="22"/>
        </w:rPr>
        <w:t>.</w:t>
      </w:r>
      <w:r>
        <w:rPr>
          <w:rFonts w:cs="Times New Roman" w:hint="eastAsia"/>
          <w:sz w:val="22"/>
          <w:szCs w:val="22"/>
        </w:rPr>
        <w:t>0u</w:t>
      </w:r>
      <w:bookmarkEnd w:id="1"/>
      <w:r>
        <w:rPr>
          <w:rFonts w:cs="Times New Roman"/>
          <w:sz w:val="22"/>
          <w:szCs w:val="22"/>
        </w:rPr>
        <w:t>和</w:t>
      </w:r>
      <w:r>
        <w:rPr>
          <w:rFonts w:cs="Times New Roman" w:hint="eastAsia"/>
          <w:sz w:val="22"/>
          <w:szCs w:val="22"/>
        </w:rPr>
        <w:t>14u</w:t>
      </w:r>
      <w:r>
        <w:rPr>
          <w:rFonts w:cs="Times New Roman" w:hint="eastAsia"/>
          <w:sz w:val="22"/>
          <w:szCs w:val="22"/>
        </w:rPr>
        <w:t>）</w:t>
      </w:r>
    </w:p>
    <w:p w14:paraId="45046B4E" w14:textId="77777777" w:rsidR="00CC2E5D" w:rsidRDefault="00CC2E5D">
      <w:pPr>
        <w:spacing w:line="300" w:lineRule="auto"/>
        <w:ind w:left="440" w:hangingChars="200" w:hanging="440"/>
        <w:rPr>
          <w:rFonts w:cs="Times New Roman"/>
          <w:sz w:val="22"/>
          <w:szCs w:val="22"/>
        </w:rPr>
      </w:pPr>
    </w:p>
    <w:p w14:paraId="559560A2" w14:textId="1093BB90" w:rsidR="00CC2E5D" w:rsidRDefault="00000000">
      <w:pPr>
        <w:spacing w:line="300" w:lineRule="auto"/>
        <w:ind w:left="440" w:hangingChars="200" w:hanging="440"/>
        <w:rPr>
          <w:rFonts w:cs="Times New Roman"/>
          <w:sz w:val="22"/>
          <w:szCs w:val="22"/>
        </w:rPr>
      </w:pPr>
      <w:r>
        <w:rPr>
          <w:rFonts w:cs="Times New Roman" w:hint="eastAsia"/>
          <w:sz w:val="22"/>
          <w:szCs w:val="22"/>
        </w:rPr>
        <w:t>【答案】</w:t>
      </w:r>
      <w:r w:rsidR="00795E93">
        <w:rPr>
          <w:rFonts w:cs="Times New Roman" w:hint="eastAsia"/>
          <w:sz w:val="22"/>
          <w:szCs w:val="22"/>
        </w:rPr>
        <w:t>1.2u</w:t>
      </w:r>
    </w:p>
    <w:p w14:paraId="150232AC" w14:textId="77777777" w:rsidR="00CC2E5D" w:rsidRDefault="00CC2E5D">
      <w:pPr>
        <w:spacing w:line="300" w:lineRule="auto"/>
        <w:ind w:left="440" w:hangingChars="200" w:hanging="440"/>
        <w:rPr>
          <w:rFonts w:cs="Times New Roman"/>
          <w:sz w:val="22"/>
          <w:szCs w:val="22"/>
        </w:rPr>
      </w:pPr>
    </w:p>
    <w:p w14:paraId="105EBA5E" w14:textId="20584DFF" w:rsidR="00CC2E5D" w:rsidRDefault="00000000">
      <w:pPr>
        <w:spacing w:line="300" w:lineRule="auto"/>
        <w:ind w:left="440" w:hangingChars="200" w:hanging="440"/>
        <w:rPr>
          <w:rFonts w:cs="Times New Roman"/>
          <w:sz w:val="22"/>
          <w:szCs w:val="22"/>
        </w:rPr>
      </w:pPr>
      <w:r>
        <w:rPr>
          <w:rFonts w:cs="Times New Roman"/>
          <w:sz w:val="22"/>
          <w:szCs w:val="22"/>
        </w:rPr>
        <w:t>25</w:t>
      </w:r>
      <w:r w:rsidR="00FC6C09">
        <w:rPr>
          <w:rFonts w:cs="Times New Roman"/>
          <w:sz w:val="22"/>
          <w:szCs w:val="22"/>
        </w:rPr>
        <w:t>．</w:t>
      </w:r>
      <w:r>
        <w:rPr>
          <w:rFonts w:cs="Times New Roman"/>
          <w:sz w:val="22"/>
          <w:szCs w:val="22"/>
        </w:rPr>
        <w:t>（</w:t>
      </w:r>
      <w:r>
        <w:rPr>
          <w:rFonts w:cs="Times New Roman"/>
          <w:sz w:val="22"/>
          <w:szCs w:val="22"/>
        </w:rPr>
        <w:t>2007·</w:t>
      </w:r>
      <w:r>
        <w:rPr>
          <w:rFonts w:cs="Times New Roman"/>
          <w:sz w:val="22"/>
          <w:szCs w:val="22"/>
        </w:rPr>
        <w:t>全国</w:t>
      </w:r>
      <w:r>
        <w:rPr>
          <w:rFonts w:cs="Times New Roman"/>
          <w:sz w:val="22"/>
          <w:szCs w:val="22"/>
        </w:rPr>
        <w:t>Ⅱ·25</w:t>
      </w:r>
      <w:r>
        <w:rPr>
          <w:rFonts w:cs="Times New Roman"/>
          <w:sz w:val="22"/>
          <w:szCs w:val="22"/>
        </w:rPr>
        <w:t>）（</w:t>
      </w:r>
      <w:r>
        <w:rPr>
          <w:rFonts w:cs="Times New Roman"/>
          <w:sz w:val="22"/>
          <w:szCs w:val="22"/>
        </w:rPr>
        <w:t>20</w:t>
      </w:r>
      <w:r>
        <w:rPr>
          <w:rFonts w:cs="Times New Roman"/>
          <w:sz w:val="22"/>
          <w:szCs w:val="22"/>
        </w:rPr>
        <w:t>分）如图所示，</w:t>
      </w:r>
      <w:proofErr w:type="gramStart"/>
      <w:r>
        <w:rPr>
          <w:rFonts w:cs="Times New Roman"/>
          <w:sz w:val="22"/>
          <w:szCs w:val="22"/>
        </w:rPr>
        <w:t>在坐</w:t>
      </w:r>
      <w:proofErr w:type="gramEnd"/>
      <w:r>
        <w:rPr>
          <w:rFonts w:cs="Times New Roman"/>
          <w:sz w:val="22"/>
          <w:szCs w:val="22"/>
        </w:rPr>
        <w:t>标系</w:t>
      </w:r>
      <w:r>
        <w:rPr>
          <w:rFonts w:cs="Times New Roman" w:hint="eastAsia"/>
          <w:i/>
          <w:iCs/>
          <w:sz w:val="22"/>
          <w:szCs w:val="22"/>
        </w:rPr>
        <w:t>Oxy</w:t>
      </w:r>
      <w:r>
        <w:rPr>
          <w:rFonts w:cs="Times New Roman"/>
          <w:sz w:val="22"/>
          <w:szCs w:val="22"/>
        </w:rPr>
        <w:t>的第一象限中存在沿</w:t>
      </w:r>
      <w:r>
        <w:rPr>
          <w:rFonts w:cs="Times New Roman" w:hint="eastAsia"/>
          <w:i/>
          <w:iCs/>
          <w:sz w:val="22"/>
          <w:szCs w:val="22"/>
        </w:rPr>
        <w:t>y</w:t>
      </w:r>
      <w:r>
        <w:rPr>
          <w:rFonts w:cs="Times New Roman"/>
          <w:sz w:val="22"/>
          <w:szCs w:val="22"/>
        </w:rPr>
        <w:t>轴正方向的匀强电场，场强大小为</w:t>
      </w:r>
      <w:r>
        <w:rPr>
          <w:rFonts w:cs="Times New Roman" w:hint="eastAsia"/>
          <w:i/>
          <w:iCs/>
          <w:sz w:val="22"/>
          <w:szCs w:val="22"/>
        </w:rPr>
        <w:t>E</w:t>
      </w:r>
      <w:r w:rsidR="00FC6C09">
        <w:rPr>
          <w:rFonts w:cs="Times New Roman" w:hint="eastAsia"/>
          <w:sz w:val="22"/>
          <w:szCs w:val="22"/>
        </w:rPr>
        <w:t>．</w:t>
      </w:r>
      <w:r>
        <w:rPr>
          <w:rFonts w:cs="Times New Roman"/>
          <w:sz w:val="22"/>
          <w:szCs w:val="22"/>
        </w:rPr>
        <w:t>在其他象限中存在匀强磁场，磁场方向垂直于纸面向里</w:t>
      </w:r>
      <w:r w:rsidR="00FC6C09">
        <w:rPr>
          <w:rFonts w:cs="Times New Roman"/>
          <w:sz w:val="22"/>
          <w:szCs w:val="22"/>
        </w:rPr>
        <w:t>．</w:t>
      </w:r>
      <w:r>
        <w:rPr>
          <w:rFonts w:cs="Times New Roman" w:hint="eastAsia"/>
          <w:i/>
          <w:iCs/>
          <w:sz w:val="22"/>
          <w:szCs w:val="22"/>
        </w:rPr>
        <w:t>A</w:t>
      </w:r>
      <w:r>
        <w:rPr>
          <w:rFonts w:cs="Times New Roman"/>
          <w:sz w:val="22"/>
          <w:szCs w:val="22"/>
        </w:rPr>
        <w:t>是</w:t>
      </w:r>
      <w:r>
        <w:rPr>
          <w:rFonts w:cs="Times New Roman" w:hint="eastAsia"/>
          <w:i/>
          <w:iCs/>
          <w:sz w:val="22"/>
          <w:szCs w:val="22"/>
        </w:rPr>
        <w:t>y</w:t>
      </w:r>
      <w:r>
        <w:rPr>
          <w:rFonts w:cs="Times New Roman"/>
          <w:sz w:val="22"/>
          <w:szCs w:val="22"/>
        </w:rPr>
        <w:t>轴上的一点，它到坐标原点</w:t>
      </w:r>
      <w:r>
        <w:rPr>
          <w:rFonts w:cs="Times New Roman" w:hint="eastAsia"/>
          <w:i/>
          <w:iCs/>
          <w:sz w:val="22"/>
          <w:szCs w:val="22"/>
        </w:rPr>
        <w:t>O</w:t>
      </w:r>
      <w:r>
        <w:rPr>
          <w:rFonts w:cs="Times New Roman"/>
          <w:sz w:val="22"/>
          <w:szCs w:val="22"/>
        </w:rPr>
        <w:t>的距离为</w:t>
      </w:r>
      <w:r>
        <w:rPr>
          <w:rFonts w:cs="Times New Roman" w:hint="eastAsia"/>
          <w:i/>
          <w:iCs/>
          <w:sz w:val="22"/>
          <w:szCs w:val="22"/>
        </w:rPr>
        <w:t>h</w:t>
      </w:r>
      <w:r>
        <w:rPr>
          <w:rFonts w:cs="Times New Roman"/>
          <w:sz w:val="22"/>
          <w:szCs w:val="22"/>
        </w:rPr>
        <w:t>；</w:t>
      </w:r>
      <w:r>
        <w:rPr>
          <w:rFonts w:cs="Times New Roman" w:hint="eastAsia"/>
          <w:i/>
          <w:iCs/>
          <w:sz w:val="22"/>
          <w:szCs w:val="22"/>
        </w:rPr>
        <w:t>C</w:t>
      </w:r>
      <w:r>
        <w:rPr>
          <w:rFonts w:cs="Times New Roman"/>
          <w:sz w:val="22"/>
          <w:szCs w:val="22"/>
        </w:rPr>
        <w:t>是</w:t>
      </w:r>
      <w:r>
        <w:rPr>
          <w:rFonts w:cs="Times New Roman" w:hint="eastAsia"/>
          <w:i/>
          <w:iCs/>
          <w:sz w:val="22"/>
          <w:szCs w:val="22"/>
        </w:rPr>
        <w:t>x</w:t>
      </w:r>
      <w:r>
        <w:rPr>
          <w:rFonts w:cs="Times New Roman"/>
          <w:sz w:val="22"/>
          <w:szCs w:val="22"/>
        </w:rPr>
        <w:t>轴上的一点，到</w:t>
      </w:r>
      <w:r>
        <w:rPr>
          <w:rFonts w:cs="Times New Roman" w:hint="eastAsia"/>
          <w:i/>
          <w:iCs/>
          <w:sz w:val="22"/>
          <w:szCs w:val="22"/>
        </w:rPr>
        <w:t>O</w:t>
      </w:r>
      <w:r>
        <w:rPr>
          <w:rFonts w:cs="Times New Roman"/>
          <w:sz w:val="22"/>
          <w:szCs w:val="22"/>
        </w:rPr>
        <w:t>的距离为</w:t>
      </w:r>
      <w:r>
        <w:rPr>
          <w:rFonts w:cs="Times New Roman" w:hint="eastAsia"/>
          <w:i/>
          <w:iCs/>
          <w:sz w:val="22"/>
          <w:szCs w:val="22"/>
        </w:rPr>
        <w:t>l</w:t>
      </w:r>
      <w:r w:rsidR="00FC6C09">
        <w:rPr>
          <w:rFonts w:cs="Times New Roman"/>
          <w:sz w:val="22"/>
          <w:szCs w:val="22"/>
        </w:rPr>
        <w:t>．</w:t>
      </w:r>
      <w:proofErr w:type="gramStart"/>
      <w:r>
        <w:rPr>
          <w:rFonts w:cs="Times New Roman"/>
          <w:sz w:val="22"/>
          <w:szCs w:val="22"/>
        </w:rPr>
        <w:t>一</w:t>
      </w:r>
      <w:proofErr w:type="gramEnd"/>
      <w:r>
        <w:rPr>
          <w:rFonts w:cs="Times New Roman"/>
          <w:sz w:val="22"/>
          <w:szCs w:val="22"/>
        </w:rPr>
        <w:t>质量为</w:t>
      </w:r>
      <w:r>
        <w:rPr>
          <w:rFonts w:cs="Times New Roman" w:hint="eastAsia"/>
          <w:i/>
          <w:iCs/>
          <w:sz w:val="22"/>
          <w:szCs w:val="22"/>
        </w:rPr>
        <w:t>m</w:t>
      </w:r>
      <w:r>
        <w:rPr>
          <w:rFonts w:cs="Times New Roman"/>
          <w:sz w:val="22"/>
          <w:szCs w:val="22"/>
        </w:rPr>
        <w:t>，电荷量为</w:t>
      </w:r>
      <w:r>
        <w:rPr>
          <w:rFonts w:cs="Times New Roman" w:hint="eastAsia"/>
          <w:i/>
          <w:iCs/>
          <w:sz w:val="22"/>
          <w:szCs w:val="22"/>
        </w:rPr>
        <w:t>q</w:t>
      </w:r>
      <w:r>
        <w:rPr>
          <w:rFonts w:cs="Times New Roman"/>
          <w:sz w:val="22"/>
          <w:szCs w:val="22"/>
        </w:rPr>
        <w:t>的带负电的粒子以某一初速度沿</w:t>
      </w:r>
      <w:r>
        <w:rPr>
          <w:rFonts w:cs="Times New Roman" w:hint="eastAsia"/>
          <w:i/>
          <w:iCs/>
          <w:sz w:val="22"/>
          <w:szCs w:val="22"/>
        </w:rPr>
        <w:t>x</w:t>
      </w:r>
      <w:r>
        <w:rPr>
          <w:rFonts w:cs="Times New Roman"/>
          <w:sz w:val="22"/>
          <w:szCs w:val="22"/>
        </w:rPr>
        <w:t>轴方向从</w:t>
      </w:r>
      <w:r>
        <w:rPr>
          <w:rFonts w:cs="Times New Roman" w:hint="eastAsia"/>
          <w:i/>
          <w:iCs/>
          <w:sz w:val="22"/>
          <w:szCs w:val="22"/>
        </w:rPr>
        <w:t>A</w:t>
      </w:r>
      <w:r>
        <w:rPr>
          <w:rFonts w:cs="Times New Roman"/>
          <w:sz w:val="22"/>
          <w:szCs w:val="22"/>
        </w:rPr>
        <w:t>点进入电场区域，继而通过</w:t>
      </w:r>
      <w:r>
        <w:rPr>
          <w:rFonts w:cs="Times New Roman" w:hint="eastAsia"/>
          <w:i/>
          <w:iCs/>
          <w:sz w:val="22"/>
          <w:szCs w:val="22"/>
        </w:rPr>
        <w:t>C</w:t>
      </w:r>
      <w:r>
        <w:rPr>
          <w:rFonts w:cs="Times New Roman"/>
          <w:sz w:val="22"/>
          <w:szCs w:val="22"/>
        </w:rPr>
        <w:t>点进入磁场区域</w:t>
      </w:r>
      <w:r w:rsidR="00FC6C09">
        <w:rPr>
          <w:rFonts w:cs="Times New Roman"/>
          <w:sz w:val="22"/>
          <w:szCs w:val="22"/>
        </w:rPr>
        <w:t>．</w:t>
      </w:r>
      <w:r>
        <w:rPr>
          <w:rFonts w:cs="Times New Roman"/>
          <w:sz w:val="22"/>
          <w:szCs w:val="22"/>
        </w:rPr>
        <w:t>并再次通过</w:t>
      </w:r>
      <w:r>
        <w:rPr>
          <w:rFonts w:cs="Times New Roman" w:hint="eastAsia"/>
          <w:i/>
          <w:iCs/>
          <w:sz w:val="22"/>
          <w:szCs w:val="22"/>
        </w:rPr>
        <w:t>A</w:t>
      </w:r>
      <w:r>
        <w:rPr>
          <w:rFonts w:cs="Times New Roman"/>
          <w:sz w:val="22"/>
          <w:szCs w:val="22"/>
        </w:rPr>
        <w:t>点，此时速度方向与</w:t>
      </w:r>
      <w:r>
        <w:rPr>
          <w:rFonts w:cs="Times New Roman" w:hint="eastAsia"/>
          <w:i/>
          <w:iCs/>
          <w:sz w:val="22"/>
          <w:szCs w:val="22"/>
        </w:rPr>
        <w:t>y</w:t>
      </w:r>
      <w:r>
        <w:rPr>
          <w:rFonts w:cs="Times New Roman"/>
          <w:sz w:val="22"/>
          <w:szCs w:val="22"/>
        </w:rPr>
        <w:t>轴正方向成锐角</w:t>
      </w:r>
      <w:r w:rsidR="00FC6C09">
        <w:rPr>
          <w:rFonts w:cs="Times New Roman"/>
          <w:sz w:val="22"/>
          <w:szCs w:val="22"/>
        </w:rPr>
        <w:t>．</w:t>
      </w:r>
      <w:r>
        <w:rPr>
          <w:rFonts w:cs="Times New Roman"/>
          <w:sz w:val="22"/>
          <w:szCs w:val="22"/>
        </w:rPr>
        <w:t>不计重力作用</w:t>
      </w:r>
      <w:r w:rsidR="00FC6C09">
        <w:rPr>
          <w:rFonts w:cs="Times New Roman"/>
          <w:sz w:val="22"/>
          <w:szCs w:val="22"/>
        </w:rPr>
        <w:t>．</w:t>
      </w:r>
      <w:r>
        <w:rPr>
          <w:rFonts w:cs="Times New Roman"/>
          <w:sz w:val="22"/>
          <w:szCs w:val="22"/>
        </w:rPr>
        <w:t>试求：</w:t>
      </w:r>
    </w:p>
    <w:p w14:paraId="1D205F5F" w14:textId="77777777" w:rsidR="00CC2E5D" w:rsidRDefault="00000000">
      <w:pPr>
        <w:spacing w:line="300" w:lineRule="auto"/>
        <w:ind w:left="440" w:hangingChars="200" w:hanging="440"/>
        <w:rPr>
          <w:rFonts w:cs="Times New Roman"/>
          <w:sz w:val="22"/>
          <w:szCs w:val="22"/>
        </w:rPr>
      </w:pPr>
      <w:r>
        <w:rPr>
          <w:rFonts w:cs="Times New Roman"/>
          <w:sz w:val="22"/>
          <w:szCs w:val="22"/>
        </w:rPr>
        <w:lastRenderedPageBreak/>
        <w:tab/>
      </w:r>
      <w:r>
        <w:rPr>
          <w:rFonts w:cs="Times New Roman" w:hint="eastAsia"/>
          <w:sz w:val="22"/>
          <w:szCs w:val="22"/>
        </w:rPr>
        <w:t>（</w:t>
      </w:r>
      <w:r>
        <w:rPr>
          <w:rFonts w:cs="Times New Roman" w:hint="eastAsia"/>
          <w:sz w:val="22"/>
          <w:szCs w:val="22"/>
        </w:rPr>
        <w:t>1</w:t>
      </w:r>
      <w:r>
        <w:rPr>
          <w:rFonts w:cs="Times New Roman" w:hint="eastAsia"/>
          <w:sz w:val="22"/>
          <w:szCs w:val="22"/>
        </w:rPr>
        <w:t>）</w:t>
      </w:r>
      <w:r>
        <w:rPr>
          <w:rFonts w:cs="Times New Roman"/>
          <w:sz w:val="22"/>
          <w:szCs w:val="22"/>
        </w:rPr>
        <w:t>粒子经过</w:t>
      </w:r>
      <w:r>
        <w:rPr>
          <w:rFonts w:cs="Times New Roman" w:hint="eastAsia"/>
          <w:i/>
          <w:iCs/>
          <w:sz w:val="22"/>
          <w:szCs w:val="22"/>
        </w:rPr>
        <w:t>C</w:t>
      </w:r>
      <w:r>
        <w:rPr>
          <w:rFonts w:cs="Times New Roman"/>
          <w:sz w:val="22"/>
          <w:szCs w:val="22"/>
        </w:rPr>
        <w:t>点时速度的大小和方向；</w:t>
      </w:r>
    </w:p>
    <w:p w14:paraId="7DF79454" w14:textId="3FD6E3F7" w:rsidR="00CC2E5D" w:rsidRDefault="00000000">
      <w:pPr>
        <w:spacing w:line="300" w:lineRule="auto"/>
        <w:ind w:left="440" w:hangingChars="200" w:hanging="440"/>
        <w:rPr>
          <w:rFonts w:cs="Times New Roman"/>
          <w:sz w:val="22"/>
          <w:szCs w:val="22"/>
        </w:rPr>
      </w:pPr>
      <w:r>
        <w:rPr>
          <w:rFonts w:cs="Times New Roman"/>
          <w:sz w:val="22"/>
          <w:szCs w:val="22"/>
        </w:rPr>
        <w:tab/>
      </w:r>
      <w:r>
        <w:rPr>
          <w:rFonts w:cs="Times New Roman" w:hint="eastAsia"/>
          <w:sz w:val="22"/>
          <w:szCs w:val="22"/>
        </w:rPr>
        <w:t>（</w:t>
      </w:r>
      <w:r>
        <w:rPr>
          <w:rFonts w:cs="Times New Roman" w:hint="eastAsia"/>
          <w:sz w:val="22"/>
          <w:szCs w:val="22"/>
        </w:rPr>
        <w:t>2</w:t>
      </w:r>
      <w:r>
        <w:rPr>
          <w:rFonts w:cs="Times New Roman" w:hint="eastAsia"/>
          <w:sz w:val="22"/>
          <w:szCs w:val="22"/>
        </w:rPr>
        <w:t>）</w:t>
      </w:r>
      <w:r>
        <w:rPr>
          <w:rFonts w:cs="Times New Roman"/>
          <w:sz w:val="22"/>
          <w:szCs w:val="22"/>
        </w:rPr>
        <w:t>磁感应强度的大小</w:t>
      </w:r>
      <w:r>
        <w:rPr>
          <w:rFonts w:cs="Times New Roman" w:hint="eastAsia"/>
          <w:i/>
          <w:iCs/>
          <w:sz w:val="22"/>
          <w:szCs w:val="22"/>
        </w:rPr>
        <w:t>B</w:t>
      </w:r>
      <w:r w:rsidR="00FC6C09">
        <w:rPr>
          <w:rFonts w:cs="Times New Roman"/>
          <w:sz w:val="22"/>
          <w:szCs w:val="22"/>
        </w:rPr>
        <w:t>．</w:t>
      </w:r>
    </w:p>
    <w:p w14:paraId="1E024C09" w14:textId="77777777" w:rsidR="00CC2E5D" w:rsidRDefault="00000000">
      <w:pPr>
        <w:spacing w:line="300" w:lineRule="auto"/>
        <w:ind w:leftChars="200" w:left="420" w:firstLineChars="3100" w:firstLine="6820"/>
        <w:rPr>
          <w:rFonts w:cs="Times New Roman"/>
          <w:sz w:val="22"/>
          <w:szCs w:val="22"/>
        </w:rPr>
      </w:pPr>
      <w:r>
        <w:rPr>
          <w:rFonts w:cs="Times New Roman"/>
          <w:noProof/>
          <w:sz w:val="22"/>
          <w:szCs w:val="22"/>
        </w:rPr>
        <w:drawing>
          <wp:inline distT="0" distB="0" distL="114300" distR="114300" wp14:anchorId="6C6797E0" wp14:editId="5D3A4D1B">
            <wp:extent cx="1475740" cy="1187450"/>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0"/>
                    <a:stretch>
                      <a:fillRect/>
                    </a:stretch>
                  </pic:blipFill>
                  <pic:spPr>
                    <a:xfrm>
                      <a:off x="0" y="0"/>
                      <a:ext cx="1476000" cy="1188000"/>
                    </a:xfrm>
                    <a:prstGeom prst="rect">
                      <a:avLst/>
                    </a:prstGeom>
                  </pic:spPr>
                </pic:pic>
              </a:graphicData>
            </a:graphic>
          </wp:inline>
        </w:drawing>
      </w:r>
    </w:p>
    <w:p w14:paraId="592BAFF0" w14:textId="77777777" w:rsidR="00CC2E5D" w:rsidRDefault="00CC2E5D">
      <w:pPr>
        <w:spacing w:line="300" w:lineRule="auto"/>
        <w:rPr>
          <w:rFonts w:cs="Times New Roman"/>
          <w:sz w:val="22"/>
          <w:szCs w:val="22"/>
        </w:rPr>
      </w:pPr>
    </w:p>
    <w:p w14:paraId="1099C358" w14:textId="76B4FD7C" w:rsidR="00CC2E5D" w:rsidRDefault="00000000" w:rsidP="00FC6C09">
      <w:pPr>
        <w:spacing w:line="300" w:lineRule="auto"/>
        <w:rPr>
          <w:rFonts w:cs="Times New Roman"/>
          <w:sz w:val="22"/>
          <w:szCs w:val="22"/>
        </w:rPr>
      </w:pPr>
      <w:r>
        <w:rPr>
          <w:rFonts w:cs="Times New Roman" w:hint="eastAsia"/>
          <w:sz w:val="22"/>
          <w:szCs w:val="22"/>
        </w:rPr>
        <w:t>【答案】（</w:t>
      </w:r>
      <w:r>
        <w:rPr>
          <w:rFonts w:cs="Times New Roman" w:hint="eastAsia"/>
          <w:sz w:val="22"/>
          <w:szCs w:val="22"/>
        </w:rPr>
        <w:t>1</w:t>
      </w:r>
      <w:r>
        <w:rPr>
          <w:rFonts w:cs="Times New Roman" w:hint="eastAsia"/>
          <w:sz w:val="22"/>
          <w:szCs w:val="22"/>
        </w:rPr>
        <w:t>）</w:t>
      </w:r>
      <w:r>
        <w:rPr>
          <w:rFonts w:cs="Times New Roman"/>
          <w:position w:val="-26"/>
          <w:sz w:val="22"/>
          <w:szCs w:val="22"/>
        </w:rPr>
        <w:object w:dxaOrig="1479" w:dyaOrig="728" w14:anchorId="20ACF1D5">
          <v:shape id="_x0000_i1032" type="#_x0000_t75" style="width:74.35pt;height:36.65pt" o:ole="">
            <v:imagedata r:id="rId31" o:title=""/>
          </v:shape>
          <o:OLEObject Type="Embed" ProgID="Equation.DSMT4" ShapeID="_x0000_i1032" DrawAspect="Content" ObjectID="_1800620410" r:id="rId32"/>
        </w:object>
      </w:r>
      <w:r>
        <w:rPr>
          <w:rFonts w:cs="Times New Roman" w:hint="eastAsia"/>
          <w:sz w:val="22"/>
          <w:szCs w:val="22"/>
        </w:rPr>
        <w:t>，速度方向与</w:t>
      </w:r>
      <w:r>
        <w:rPr>
          <w:rFonts w:cs="Times New Roman" w:hint="eastAsia"/>
          <w:i/>
          <w:iCs/>
          <w:sz w:val="22"/>
          <w:szCs w:val="22"/>
        </w:rPr>
        <w:t>x</w:t>
      </w:r>
      <w:r>
        <w:rPr>
          <w:rFonts w:cs="Times New Roman" w:hint="eastAsia"/>
          <w:sz w:val="22"/>
          <w:szCs w:val="22"/>
        </w:rPr>
        <w:t>轴的夹角为</w:t>
      </w:r>
      <w:r>
        <w:rPr>
          <w:rFonts w:cs="Times New Roman"/>
          <w:position w:val="-24"/>
          <w:sz w:val="22"/>
          <w:szCs w:val="22"/>
        </w:rPr>
        <w:object w:dxaOrig="986" w:dyaOrig="622" w14:anchorId="25C636DF">
          <v:shape id="_x0000_i1033" type="#_x0000_t75" style="width:49.6pt;height:30.85pt" o:ole="">
            <v:imagedata r:id="rId33" o:title=""/>
          </v:shape>
          <o:OLEObject Type="Embed" ProgID="Equation.DSMT4" ShapeID="_x0000_i1033" DrawAspect="Content" ObjectID="_1800620411" r:id="rId34"/>
        </w:object>
      </w:r>
      <w:r>
        <w:rPr>
          <w:rFonts w:cs="Times New Roman" w:hint="eastAsia"/>
          <w:sz w:val="22"/>
          <w:szCs w:val="22"/>
        </w:rPr>
        <w:t>；（</w:t>
      </w:r>
      <w:r>
        <w:rPr>
          <w:rFonts w:cs="Times New Roman" w:hint="eastAsia"/>
          <w:sz w:val="22"/>
          <w:szCs w:val="22"/>
        </w:rPr>
        <w:t>2</w:t>
      </w:r>
      <w:r>
        <w:rPr>
          <w:rFonts w:cs="Times New Roman" w:hint="eastAsia"/>
          <w:sz w:val="22"/>
          <w:szCs w:val="22"/>
        </w:rPr>
        <w:t>）</w:t>
      </w:r>
      <w:r>
        <w:rPr>
          <w:rFonts w:cs="Times New Roman"/>
          <w:position w:val="-30"/>
          <w:sz w:val="22"/>
          <w:szCs w:val="22"/>
        </w:rPr>
        <w:object w:dxaOrig="1558" w:dyaOrig="740" w14:anchorId="4033CF38">
          <v:shape id="_x0000_i1034" type="#_x0000_t75" style="width:78.05pt;height:36.65pt" o:ole="">
            <v:imagedata r:id="rId35" o:title=""/>
          </v:shape>
          <o:OLEObject Type="Embed" ProgID="Equation.DSMT4" ShapeID="_x0000_i1034" DrawAspect="Content" ObjectID="_1800620412" r:id="rId36"/>
        </w:object>
      </w:r>
    </w:p>
    <w:sectPr w:rsidR="00CC2E5D">
      <w:footnotePr>
        <w:numFmt w:val="decimalEnclosedCircleChinese"/>
      </w:footnotePr>
      <w:type w:val="continuous"/>
      <w:pgSz w:w="11906" w:h="16839"/>
      <w:pgMar w:top="1134" w:right="1134" w:bottom="1134" w:left="1134" w:header="720" w:footer="720" w:gutter="0"/>
      <w:cols w:sep="1" w:space="2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6542" w14:textId="77777777" w:rsidR="001E1BFD" w:rsidRDefault="001E1BFD" w:rsidP="00DD7B7C">
      <w:r>
        <w:separator/>
      </w:r>
    </w:p>
  </w:endnote>
  <w:endnote w:type="continuationSeparator" w:id="0">
    <w:p w14:paraId="70C25CF5" w14:textId="77777777" w:rsidR="001E1BFD" w:rsidRDefault="001E1BFD" w:rsidP="00DD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微软雅黑"/>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FD29" w14:textId="77777777" w:rsidR="001E1BFD" w:rsidRDefault="001E1BFD" w:rsidP="00DD7B7C">
      <w:r>
        <w:separator/>
      </w:r>
    </w:p>
  </w:footnote>
  <w:footnote w:type="continuationSeparator" w:id="0">
    <w:p w14:paraId="1601E6E7" w14:textId="77777777" w:rsidR="001E1BFD" w:rsidRDefault="001E1BFD" w:rsidP="00DD7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9F"/>
    <w:rsid w:val="00033D3C"/>
    <w:rsid w:val="00035986"/>
    <w:rsid w:val="00046A4E"/>
    <w:rsid w:val="00080F50"/>
    <w:rsid w:val="00124AEC"/>
    <w:rsid w:val="00132678"/>
    <w:rsid w:val="00153230"/>
    <w:rsid w:val="0015750A"/>
    <w:rsid w:val="001606BD"/>
    <w:rsid w:val="00166513"/>
    <w:rsid w:val="001668F3"/>
    <w:rsid w:val="00180BE8"/>
    <w:rsid w:val="001A3C25"/>
    <w:rsid w:val="001A6355"/>
    <w:rsid w:val="001B7CA6"/>
    <w:rsid w:val="001C31D6"/>
    <w:rsid w:val="001E0692"/>
    <w:rsid w:val="001E1BFD"/>
    <w:rsid w:val="00217F4B"/>
    <w:rsid w:val="0022578A"/>
    <w:rsid w:val="002A2AC7"/>
    <w:rsid w:val="002B75AD"/>
    <w:rsid w:val="002C02D0"/>
    <w:rsid w:val="002C266D"/>
    <w:rsid w:val="002F73E5"/>
    <w:rsid w:val="00310E09"/>
    <w:rsid w:val="00336F03"/>
    <w:rsid w:val="00336F37"/>
    <w:rsid w:val="00360530"/>
    <w:rsid w:val="0037726F"/>
    <w:rsid w:val="00381A15"/>
    <w:rsid w:val="003C2E96"/>
    <w:rsid w:val="003F2950"/>
    <w:rsid w:val="003F412E"/>
    <w:rsid w:val="00404BAB"/>
    <w:rsid w:val="00413E5B"/>
    <w:rsid w:val="00414E71"/>
    <w:rsid w:val="00444545"/>
    <w:rsid w:val="00447DDE"/>
    <w:rsid w:val="00492444"/>
    <w:rsid w:val="004C02FF"/>
    <w:rsid w:val="004C1079"/>
    <w:rsid w:val="004E2AF6"/>
    <w:rsid w:val="004F0DEA"/>
    <w:rsid w:val="004F149F"/>
    <w:rsid w:val="0050367B"/>
    <w:rsid w:val="00535DA9"/>
    <w:rsid w:val="00565619"/>
    <w:rsid w:val="005A5827"/>
    <w:rsid w:val="005F078C"/>
    <w:rsid w:val="006037CB"/>
    <w:rsid w:val="0060695D"/>
    <w:rsid w:val="00624489"/>
    <w:rsid w:val="0062524A"/>
    <w:rsid w:val="006376A2"/>
    <w:rsid w:val="00643E63"/>
    <w:rsid w:val="0067181F"/>
    <w:rsid w:val="00674FC5"/>
    <w:rsid w:val="00695AA8"/>
    <w:rsid w:val="00695DAF"/>
    <w:rsid w:val="006B15E8"/>
    <w:rsid w:val="006B63CE"/>
    <w:rsid w:val="006D4A85"/>
    <w:rsid w:val="006F5397"/>
    <w:rsid w:val="00724164"/>
    <w:rsid w:val="007344D8"/>
    <w:rsid w:val="00795E93"/>
    <w:rsid w:val="00796E74"/>
    <w:rsid w:val="007D011C"/>
    <w:rsid w:val="007D7582"/>
    <w:rsid w:val="007F1CB0"/>
    <w:rsid w:val="007F6B99"/>
    <w:rsid w:val="007F7594"/>
    <w:rsid w:val="00800C89"/>
    <w:rsid w:val="008206EA"/>
    <w:rsid w:val="00822627"/>
    <w:rsid w:val="00834DDD"/>
    <w:rsid w:val="00847A67"/>
    <w:rsid w:val="008518CF"/>
    <w:rsid w:val="008617EE"/>
    <w:rsid w:val="0089798C"/>
    <w:rsid w:val="008B218E"/>
    <w:rsid w:val="008C1768"/>
    <w:rsid w:val="008D0E75"/>
    <w:rsid w:val="008D1713"/>
    <w:rsid w:val="008D75C7"/>
    <w:rsid w:val="008E0AC8"/>
    <w:rsid w:val="008E160F"/>
    <w:rsid w:val="008F0332"/>
    <w:rsid w:val="00900DE8"/>
    <w:rsid w:val="00911D45"/>
    <w:rsid w:val="00923157"/>
    <w:rsid w:val="00923B95"/>
    <w:rsid w:val="00941543"/>
    <w:rsid w:val="009A3F8D"/>
    <w:rsid w:val="009B5874"/>
    <w:rsid w:val="009C1149"/>
    <w:rsid w:val="009D3265"/>
    <w:rsid w:val="009E3714"/>
    <w:rsid w:val="009E74C3"/>
    <w:rsid w:val="00A53E22"/>
    <w:rsid w:val="00A95A85"/>
    <w:rsid w:val="00AA2B05"/>
    <w:rsid w:val="00AC7169"/>
    <w:rsid w:val="00AD726F"/>
    <w:rsid w:val="00AF7A7C"/>
    <w:rsid w:val="00B27FA5"/>
    <w:rsid w:val="00B42DE9"/>
    <w:rsid w:val="00B43205"/>
    <w:rsid w:val="00B51B86"/>
    <w:rsid w:val="00B546C7"/>
    <w:rsid w:val="00B75390"/>
    <w:rsid w:val="00B86CC5"/>
    <w:rsid w:val="00BC70FD"/>
    <w:rsid w:val="00BF26C1"/>
    <w:rsid w:val="00BF36E2"/>
    <w:rsid w:val="00C40AE0"/>
    <w:rsid w:val="00C45EDD"/>
    <w:rsid w:val="00C46B5F"/>
    <w:rsid w:val="00C528FF"/>
    <w:rsid w:val="00C747F4"/>
    <w:rsid w:val="00C812AB"/>
    <w:rsid w:val="00CB66E7"/>
    <w:rsid w:val="00CC2E5D"/>
    <w:rsid w:val="00CE2476"/>
    <w:rsid w:val="00CE2631"/>
    <w:rsid w:val="00D10CE4"/>
    <w:rsid w:val="00D10FCE"/>
    <w:rsid w:val="00D167F8"/>
    <w:rsid w:val="00D22C0A"/>
    <w:rsid w:val="00D2726B"/>
    <w:rsid w:val="00D32BD0"/>
    <w:rsid w:val="00D3695E"/>
    <w:rsid w:val="00D642C5"/>
    <w:rsid w:val="00D65EC1"/>
    <w:rsid w:val="00D67D8D"/>
    <w:rsid w:val="00D7170C"/>
    <w:rsid w:val="00D81E24"/>
    <w:rsid w:val="00DA18CD"/>
    <w:rsid w:val="00DD6EA5"/>
    <w:rsid w:val="00DD7B7C"/>
    <w:rsid w:val="00DF529F"/>
    <w:rsid w:val="00E049E7"/>
    <w:rsid w:val="00E12EB8"/>
    <w:rsid w:val="00E40D12"/>
    <w:rsid w:val="00E50747"/>
    <w:rsid w:val="00E50C91"/>
    <w:rsid w:val="00E61BED"/>
    <w:rsid w:val="00E91350"/>
    <w:rsid w:val="00EC7441"/>
    <w:rsid w:val="00ED1EF6"/>
    <w:rsid w:val="00EF6A7D"/>
    <w:rsid w:val="00F13E78"/>
    <w:rsid w:val="00F363DE"/>
    <w:rsid w:val="00F755F8"/>
    <w:rsid w:val="00F97D5C"/>
    <w:rsid w:val="00FC6C09"/>
    <w:rsid w:val="02D6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A922801"/>
  <w15:docId w15:val="{45AFC627-2EB9-4ED2-BF33-F4B51FF8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宋体"/>
      <w:sz w:val="18"/>
      <w:szCs w:val="18"/>
    </w:rPr>
  </w:style>
  <w:style w:type="character" w:customStyle="1" w:styleId="a4">
    <w:name w:val="页脚 字符"/>
    <w:basedOn w:val="a0"/>
    <w:link w:val="a3"/>
    <w:uiPriority w:val="99"/>
    <w:rPr>
      <w:rFonts w:ascii="Times New Roman" w:eastAsia="宋体" w:hAnsi="Times New Roman" w:cs="宋体"/>
      <w:sz w:val="18"/>
      <w:szCs w:val="18"/>
    </w:rPr>
  </w:style>
  <w:style w:type="character" w:styleId="a7">
    <w:name w:val="Placeholder Text"/>
    <w:basedOn w:val="a0"/>
    <w:uiPriority w:val="99"/>
    <w:semiHidden/>
    <w:rPr>
      <w:color w:val="666666"/>
    </w:rPr>
  </w:style>
  <w:style w:type="paragraph" w:customStyle="1" w:styleId="a8">
    <w:name w:val="大题答案"/>
    <w:basedOn w:val="a"/>
    <w:pPr>
      <w:widowControl/>
      <w:tabs>
        <w:tab w:val="center" w:pos="210"/>
        <w:tab w:val="left" w:pos="420"/>
      </w:tabs>
      <w:ind w:left="960" w:hangingChars="300" w:hanging="960"/>
    </w:pPr>
    <w:rPr>
      <w:rFonts w:asciiTheme="minorHAnsi" w:eastAsiaTheme="minorEastAsia" w:hAnsiTheme="minorHAnsi" w:cstheme="minorBidi"/>
      <w:kern w:val="0"/>
      <w:sz w:val="22"/>
      <w:szCs w:val="22"/>
    </w:rPr>
  </w:style>
  <w:style w:type="paragraph" w:customStyle="1" w:styleId="a9">
    <w:name w:val="大题解析"/>
    <w:basedOn w:val="a"/>
    <w:pPr>
      <w:widowControl/>
      <w:tabs>
        <w:tab w:val="left" w:pos="420"/>
      </w:tabs>
      <w:ind w:left="960" w:hangingChars="300" w:hanging="960"/>
    </w:pPr>
    <w:rPr>
      <w:rFonts w:asciiTheme="minorHAnsi" w:eastAsiaTheme="minorEastAsia" w:hAnsiTheme="minorHAnsi" w:cstheme="minorBidi"/>
      <w:kern w:val="0"/>
      <w:sz w:val="22"/>
      <w:szCs w:val="22"/>
    </w:rPr>
  </w:style>
  <w:style w:type="paragraph" w:customStyle="1" w:styleId="202">
    <w:name w:val="一级标题202×年"/>
    <w:basedOn w:val="a"/>
    <w:pPr>
      <w:widowControl/>
      <w:spacing w:before="420" w:after="84"/>
      <w:jc w:val="center"/>
      <w:outlineLvl w:val="1"/>
    </w:pPr>
    <w:rPr>
      <w:rFonts w:asciiTheme="minorHAnsi" w:eastAsiaTheme="minorEastAsia" w:hAnsi="NEU-BZ" w:cstheme="minorBidi"/>
      <w:kern w:val="0"/>
      <w:sz w:val="22"/>
      <w:szCs w:val="22"/>
    </w:rPr>
  </w:style>
  <w:style w:type="paragraph" w:customStyle="1" w:styleId="aa">
    <w:name w:val="数学试卷"/>
    <w:basedOn w:val="a"/>
    <w:pPr>
      <w:widowControl/>
      <w:spacing w:before="105"/>
      <w:jc w:val="center"/>
      <w:outlineLvl w:val="2"/>
    </w:pPr>
    <w:rPr>
      <w:rFonts w:asciiTheme="minorHAnsi" w:eastAsiaTheme="minorEastAsia" w:hAnsi="NEU-BZ" w:cstheme="minorBidi"/>
      <w:kern w:val="0"/>
      <w:sz w:val="22"/>
      <w:szCs w:val="22"/>
    </w:rPr>
  </w:style>
  <w:style w:type="paragraph" w:customStyle="1" w:styleId="ab">
    <w:name w:val="选择题/实验题/大题的标题"/>
    <w:basedOn w:val="a"/>
    <w:pPr>
      <w:widowControl/>
      <w:tabs>
        <w:tab w:val="center" w:pos="210"/>
        <w:tab w:val="left" w:pos="425"/>
      </w:tabs>
      <w:ind w:left="562" w:hangingChars="200" w:hanging="562"/>
      <w:outlineLvl w:val="4"/>
    </w:pPr>
    <w:rPr>
      <w:rFonts w:asciiTheme="minorHAnsi" w:eastAsiaTheme="minorEastAsia" w:hAnsiTheme="minorHAnsi" w:cstheme="minorBidi"/>
      <w:kern w:val="0"/>
      <w:sz w:val="22"/>
      <w:szCs w:val="22"/>
    </w:rPr>
  </w:style>
  <w:style w:type="paragraph" w:customStyle="1" w:styleId="ABCD">
    <w:name w:val="选项ABCD"/>
    <w:basedOn w:val="a"/>
    <w:pPr>
      <w:widowControl/>
      <w:tabs>
        <w:tab w:val="left" w:pos="420"/>
        <w:tab w:val="left" w:pos="683"/>
        <w:tab w:val="left" w:pos="2891"/>
        <w:tab w:val="left" w:pos="3152"/>
      </w:tabs>
      <w:ind w:left="843" w:hangingChars="300" w:hanging="843"/>
      <w:outlineLvl w:val="6"/>
    </w:pPr>
    <w:rPr>
      <w:rFonts w:asciiTheme="minorHAnsi" w:eastAsiaTheme="minorEastAsia" w:hAnsiTheme="minorHAnsi" w:cstheme="minorBidi"/>
      <w:kern w:val="0"/>
      <w:sz w:val="22"/>
      <w:szCs w:val="22"/>
    </w:rPr>
  </w:style>
  <w:style w:type="paragraph" w:customStyle="1" w:styleId="1">
    <w:name w:val="选项一行1图居中"/>
    <w:basedOn w:val="a"/>
    <w:qFormat/>
    <w:pPr>
      <w:widowControl/>
      <w:tabs>
        <w:tab w:val="center" w:pos="2937"/>
      </w:tabs>
      <w:jc w:val="left"/>
    </w:pPr>
    <w:rPr>
      <w:rFonts w:asciiTheme="minorHAnsi" w:eastAsiaTheme="minorEastAsia" w:hAnsi="NEU-BZ" w:cstheme="minorBidi"/>
      <w:kern w:val="0"/>
      <w:sz w:val="22"/>
      <w:szCs w:val="22"/>
    </w:rPr>
  </w:style>
  <w:style w:type="paragraph" w:customStyle="1" w:styleId="2">
    <w:name w:val="选项一行2图"/>
    <w:basedOn w:val="a"/>
    <w:qFormat/>
    <w:pPr>
      <w:widowControl/>
      <w:tabs>
        <w:tab w:val="center" w:pos="1678"/>
        <w:tab w:val="center" w:pos="4195"/>
      </w:tabs>
    </w:pPr>
    <w:rPr>
      <w:rFonts w:asciiTheme="minorHAnsi" w:eastAsiaTheme="minorEastAsia" w:hAnsi="NEU-BZ" w:cstheme="minorBidi"/>
      <w:kern w:val="0"/>
      <w:sz w:val="22"/>
      <w:szCs w:val="22"/>
    </w:rPr>
  </w:style>
  <w:style w:type="paragraph" w:customStyle="1" w:styleId="10">
    <w:name w:val="选项一行1图居右"/>
    <w:basedOn w:val="a"/>
    <w:qFormat/>
    <w:pPr>
      <w:widowControl/>
      <w:tabs>
        <w:tab w:val="center" w:pos="1678"/>
        <w:tab w:val="center" w:pos="4195"/>
      </w:tabs>
      <w:jc w:val="right"/>
    </w:pPr>
    <w:rPr>
      <w:rFonts w:asciiTheme="minorHAnsi" w:eastAsiaTheme="minorEastAsia" w:hAnsi="NEU-BZ" w:cstheme="minorBidi"/>
      <w:kern w:val="0"/>
      <w:sz w:val="22"/>
      <w:szCs w:val="22"/>
    </w:rPr>
  </w:style>
  <w:style w:type="paragraph" w:customStyle="1" w:styleId="ac">
    <w:name w:val="题目"/>
    <w:basedOn w:val="a"/>
    <w:pPr>
      <w:widowControl/>
      <w:tabs>
        <w:tab w:val="center" w:pos="210"/>
        <w:tab w:val="left" w:pos="420"/>
        <w:tab w:val="left" w:pos="4989"/>
      </w:tabs>
      <w:ind w:left="562" w:hangingChars="200" w:hanging="562"/>
      <w:outlineLvl w:val="5"/>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image" Target="media/image16.wmf"/><Relationship Id="rId21" Type="http://schemas.openxmlformats.org/officeDocument/2006/relationships/image" Target="media/image11.jpeg"/><Relationship Id="rId34" Type="http://schemas.openxmlformats.org/officeDocument/2006/relationships/oleObject" Target="embeddings/oleObject9.bin"/><Relationship Id="rId7" Type="http://schemas.openxmlformats.org/officeDocument/2006/relationships/image" Target="media/image2.jpeg"/><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5.jpeg"/><Relationship Id="rId33" Type="http://schemas.openxmlformats.org/officeDocument/2006/relationships/image" Target="media/image20.wmf"/><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jpeg"/><Relationship Id="rId29"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wmf"/><Relationship Id="rId24" Type="http://schemas.openxmlformats.org/officeDocument/2006/relationships/image" Target="media/image14.jpeg"/><Relationship Id="rId32" Type="http://schemas.openxmlformats.org/officeDocument/2006/relationships/oleObject" Target="embeddings/oleObject8.bin"/><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7.wmf"/><Relationship Id="rId36" Type="http://schemas.openxmlformats.org/officeDocument/2006/relationships/oleObject" Target="embeddings/oleObject10.bin"/><Relationship Id="rId10" Type="http://schemas.openxmlformats.org/officeDocument/2006/relationships/image" Target="media/image4.jpeg"/><Relationship Id="rId19" Type="http://schemas.openxmlformats.org/officeDocument/2006/relationships/image" Target="media/image9.jpeg"/><Relationship Id="rId31" Type="http://schemas.openxmlformats.org/officeDocument/2006/relationships/image" Target="media/image19.wmf"/><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12.jpeg"/><Relationship Id="rId27" Type="http://schemas.openxmlformats.org/officeDocument/2006/relationships/oleObject" Target="embeddings/oleObject6.bin"/><Relationship Id="rId30" Type="http://schemas.openxmlformats.org/officeDocument/2006/relationships/image" Target="media/image18.jpeg"/><Relationship Id="rId35" Type="http://schemas.openxmlformats.org/officeDocument/2006/relationships/image" Target="media/image21.wmf"/><Relationship Id="rId8" Type="http://schemas.openxmlformats.org/officeDocument/2006/relationships/image" Target="media/image3.wmf"/><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liu</dc:creator>
  <cp:lastModifiedBy>芳 刘</cp:lastModifiedBy>
  <cp:revision>2</cp:revision>
  <cp:lastPrinted>2025-02-09T01:40:00Z</cp:lastPrinted>
  <dcterms:created xsi:type="dcterms:W3CDTF">2025-02-09T07:33:00Z</dcterms:created>
  <dcterms:modified xsi:type="dcterms:W3CDTF">2025-02-09T07:33:00Z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eyJoZGlkIjoiYjY2YTI1MDZlZjhmMjFkMTRlZWRkYTJkZmE1MmQ4ZDMiLCJ1c2VySWQiOiI0MTk5ODc0ODAifQ==</vt:lpwstr>
  </property>
  <property fmtid="{D5CDD505-2E9C-101B-9397-08002B2CF9AE}" pid="3" name="KSOProductBuildVer">
    <vt:lpwstr>2052-12.1.0.19302</vt:lpwstr>
  </property>
  <property fmtid="{D5CDD505-2E9C-101B-9397-08002B2CF9AE}" pid="4" name="ICV">
    <vt:lpwstr>500F75C13ADB4F77982489A0C59BF9D7_12</vt:lpwstr>
  </property>
</Properties>
</file>