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64D5" w14:textId="77777777" w:rsidR="00B10C43" w:rsidRDefault="00D66371" w:rsidP="00C27AD4">
      <w:pPr>
        <w:pStyle w:val="202"/>
        <w:spacing w:before="0" w:after="0" w:line="312" w:lineRule="auto"/>
        <w:outlineLvl w:val="9"/>
        <w:rPr>
          <w:rFonts w:ascii="黑体" w:eastAsia="黑体" w:hAnsi="黑体" w:cs="Times New Roman" w:hint="eastAsia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2006年普通高等学校招生全国统一考试（四川卷）</w:t>
      </w:r>
    </w:p>
    <w:p w14:paraId="65693038" w14:textId="77777777" w:rsidR="00B10C43" w:rsidRDefault="00D66371" w:rsidP="00C27AD4">
      <w:pPr>
        <w:spacing w:after="0" w:line="312" w:lineRule="auto"/>
        <w:ind w:left="640" w:hangingChars="200" w:hanging="640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理综物理部分</w:t>
      </w:r>
    </w:p>
    <w:p w14:paraId="0F6BC377" w14:textId="77777777" w:rsidR="00B10C43" w:rsidRPr="00C25C1B" w:rsidRDefault="00D66371" w:rsidP="00C27AD4">
      <w:pPr>
        <w:spacing w:after="0" w:line="312" w:lineRule="auto"/>
        <w:ind w:left="480" w:hangingChars="200" w:hanging="480"/>
        <w:jc w:val="center"/>
        <w:rPr>
          <w:rFonts w:ascii="Times New Roman" w:eastAsia="黑体" w:hAnsi="Times New Roman" w:cs="Times New Roman"/>
          <w:color w:val="7030A0"/>
          <w:sz w:val="22"/>
          <w:szCs w:val="24"/>
        </w:rPr>
      </w:pPr>
      <w:r w:rsidRPr="00C25C1B">
        <w:rPr>
          <w:rFonts w:ascii="黑体" w:eastAsia="黑体" w:hAnsi="黑体" w:cs="黑体" w:hint="eastAsia"/>
          <w:color w:val="7030A0"/>
          <w:sz w:val="24"/>
          <w:szCs w:val="24"/>
        </w:rPr>
        <w:t>排版：长沙市欧阳虎老师   校正：山东省牟平第一中学李景雪老师</w:t>
      </w:r>
    </w:p>
    <w:p w14:paraId="30C2541B" w14:textId="77777777" w:rsidR="00B10C43" w:rsidRDefault="00D66371" w:rsidP="00C27AD4">
      <w:pPr>
        <w:spacing w:after="0" w:line="312" w:lineRule="auto"/>
        <w:ind w:left="440" w:hangingChars="200" w:hanging="440"/>
        <w:jc w:val="left"/>
        <w:rPr>
          <w:rFonts w:ascii="黑体" w:eastAsia="黑体" w:hAnsi="黑体" w:cs="黑体" w:hint="eastAsia"/>
          <w:b/>
          <w:sz w:val="22"/>
        </w:rPr>
      </w:pPr>
      <w:r>
        <w:rPr>
          <w:rFonts w:ascii="黑体" w:eastAsia="黑体" w:hAnsi="黑体" w:cs="黑体" w:hint="eastAsia"/>
          <w:bCs/>
          <w:sz w:val="22"/>
        </w:rPr>
        <w:t>一、选择题（每小题给出的四个选项中，有的只有一个选项正确，有的有多个选项正确，全部选对的得6分，选对但不全的得3分，有错选的得0分，共8题，共计48分）</w:t>
      </w:r>
    </w:p>
    <w:p w14:paraId="2A2158DE" w14:textId="77777777" w:rsidR="00B10C43" w:rsidRDefault="00D66371" w:rsidP="00C27AD4">
      <w:pPr>
        <w:spacing w:after="0"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14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四川卷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14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/>
          <w:sz w:val="22"/>
        </w:rPr>
        <w:t>2006</w:t>
      </w:r>
      <w:r>
        <w:rPr>
          <w:rFonts w:ascii="Times New Roman" w:eastAsia="宋体" w:hAnsi="Times New Roman" w:cs="Times New Roman"/>
          <w:sz w:val="22"/>
        </w:rPr>
        <w:t>年我国自行研制的</w:t>
      </w:r>
      <w:r>
        <w:rPr>
          <w:rFonts w:ascii="Times New Roman" w:eastAsia="宋体" w:hAnsi="Times New Roman" w:cs="Times New Roman" w:hint="eastAsia"/>
          <w:sz w:val="22"/>
        </w:rPr>
        <w:t>“</w:t>
      </w:r>
      <w:r>
        <w:rPr>
          <w:rFonts w:ascii="Times New Roman" w:eastAsia="宋体" w:hAnsi="Times New Roman" w:cs="Times New Roman"/>
          <w:sz w:val="22"/>
        </w:rPr>
        <w:t>枭龙</w:t>
      </w:r>
      <w:r>
        <w:rPr>
          <w:rFonts w:ascii="Times New Roman" w:eastAsia="宋体" w:hAnsi="Times New Roman" w:cs="Times New Roman" w:hint="eastAsia"/>
          <w:sz w:val="22"/>
        </w:rPr>
        <w:t>”</w:t>
      </w:r>
      <w:r>
        <w:rPr>
          <w:rFonts w:ascii="Times New Roman" w:eastAsia="宋体" w:hAnsi="Times New Roman" w:cs="Times New Roman"/>
          <w:sz w:val="22"/>
        </w:rPr>
        <w:t>战机</w:t>
      </w:r>
      <w:r>
        <w:rPr>
          <w:rFonts w:ascii="Times New Roman" w:eastAsia="宋体" w:hAnsi="Times New Roman" w:cs="Times New Roman"/>
          <w:sz w:val="22"/>
        </w:rPr>
        <w:t>04</w:t>
      </w:r>
      <w:r>
        <w:rPr>
          <w:rFonts w:ascii="Times New Roman" w:eastAsia="宋体" w:hAnsi="Times New Roman" w:cs="Times New Roman"/>
          <w:sz w:val="22"/>
        </w:rPr>
        <w:t>架在四川某地试飞成功．假设该战机起飞前从静止开始做匀加速直线运动，达到起飞速度</w:t>
      </w:r>
      <w:r>
        <w:rPr>
          <w:rFonts w:ascii="Book Antiqua" w:eastAsia="宋体" w:hAnsi="Book Antiqua" w:cs="Book Antiqua"/>
          <w:i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所需时间为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Times New Roman" w:eastAsia="宋体" w:hAnsi="Times New Roman" w:cs="Times New Roman"/>
          <w:sz w:val="22"/>
        </w:rPr>
        <w:t>，则起飞前的运动距离为</w:t>
      </w:r>
    </w:p>
    <w:p w14:paraId="284D66B4" w14:textId="7BFC3726" w:rsidR="00B10C43" w:rsidRDefault="00D66371" w:rsidP="00C27AD4">
      <w:pPr>
        <w:spacing w:after="0" w:line="312" w:lineRule="auto"/>
        <w:ind w:leftChars="200" w:left="440" w:hangingChars="9" w:hanging="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Book Antiqua" w:eastAsia="宋体" w:hAnsi="Book Antiqua" w:cs="Book Antiqua"/>
          <w:i/>
          <w:sz w:val="22"/>
        </w:rPr>
        <w:t>v</w:t>
      </w:r>
      <w:r>
        <w:rPr>
          <w:rFonts w:ascii="Times New Roman" w:eastAsia="宋体" w:hAnsi="Times New Roman" w:cs="Times New Roman"/>
          <w:i/>
          <w:sz w:val="22"/>
        </w:rPr>
        <w:t>t</w:t>
      </w:r>
      <w:r w:rsidR="009C4EE1">
        <w:rPr>
          <w:rFonts w:ascii="Times New Roman" w:eastAsia="宋体" w:hAnsi="Times New Roman" w:cs="Times New Roman"/>
          <w:i/>
          <w:sz w:val="22"/>
        </w:rPr>
        <w:tab/>
      </w:r>
      <w:r w:rsidR="009C4EE1">
        <w:rPr>
          <w:rFonts w:ascii="Times New Roman" w:eastAsia="宋体" w:hAnsi="Times New Roman" w:cs="Times New Roman"/>
          <w:i/>
          <w:sz w:val="22"/>
        </w:rPr>
        <w:tab/>
      </w:r>
      <w:r w:rsidR="009C4EE1">
        <w:rPr>
          <w:rFonts w:ascii="Times New Roman" w:eastAsia="宋体" w:hAnsi="Times New Roman" w:cs="Times New Roman"/>
          <w:i/>
          <w:sz w:val="22"/>
        </w:rPr>
        <w:tab/>
      </w:r>
      <w:r w:rsidR="009C4EE1">
        <w:rPr>
          <w:rFonts w:ascii="Times New Roman" w:eastAsia="宋体" w:hAnsi="Times New Roman" w:cs="Times New Roman"/>
          <w:i/>
          <w:sz w:val="22"/>
        </w:rPr>
        <w:tab/>
      </w:r>
      <w:r w:rsidR="009C4EE1">
        <w:rPr>
          <w:rFonts w:ascii="Times New Roman" w:eastAsia="宋体" w:hAnsi="Times New Roman" w:cs="Times New Roman"/>
          <w:i/>
          <w:sz w:val="22"/>
        </w:rPr>
        <w:tab/>
      </w:r>
      <w:r w:rsidR="009C4EE1">
        <w:rPr>
          <w:rFonts w:ascii="Times New Roman" w:eastAsia="宋体" w:hAnsi="Times New Roman" w:cs="Times New Roman"/>
          <w:i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position w:val="-22"/>
          <w:sz w:val="22"/>
        </w:rPr>
        <w:object w:dxaOrig="303" w:dyaOrig="577" w14:anchorId="602CC0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28.5pt" o:ole="">
            <v:imagedata r:id="rId7" o:title=""/>
          </v:shape>
          <o:OLEObject Type="Embed" ProgID="Equation.DSMT4" ShapeID="_x0000_i1025" DrawAspect="Content" ObjectID="_1800856752" r:id="rId8"/>
        </w:object>
      </w:r>
    </w:p>
    <w:p w14:paraId="4220E691" w14:textId="15DCB3E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Book Antiqua" w:eastAsia="宋体" w:hAnsi="Book Antiqua" w:cs="Book Antiqua"/>
          <w:i/>
          <w:sz w:val="22"/>
        </w:rPr>
        <w:t>v</w:t>
      </w:r>
      <w:r>
        <w:rPr>
          <w:rFonts w:ascii="Times New Roman" w:eastAsia="宋体" w:hAnsi="Times New Roman" w:cs="Times New Roman"/>
          <w:i/>
          <w:sz w:val="22"/>
        </w:rPr>
        <w:t>t</w:t>
      </w:r>
      <w:r w:rsidR="009C4EE1">
        <w:rPr>
          <w:rFonts w:ascii="Times New Roman" w:eastAsia="宋体" w:hAnsi="Times New Roman" w:cs="Times New Roman"/>
          <w:i/>
          <w:sz w:val="22"/>
        </w:rPr>
        <w:tab/>
      </w:r>
      <w:r w:rsidR="009C4EE1">
        <w:rPr>
          <w:rFonts w:ascii="Times New Roman" w:eastAsia="宋体" w:hAnsi="Times New Roman" w:cs="Times New Roman"/>
          <w:i/>
          <w:sz w:val="22"/>
        </w:rPr>
        <w:tab/>
      </w:r>
      <w:r w:rsidR="009C4EE1">
        <w:rPr>
          <w:rFonts w:ascii="Times New Roman" w:eastAsia="宋体" w:hAnsi="Times New Roman" w:cs="Times New Roman"/>
          <w:i/>
          <w:sz w:val="22"/>
        </w:rPr>
        <w:tab/>
      </w:r>
      <w:r w:rsidR="009C4EE1">
        <w:rPr>
          <w:rFonts w:ascii="Times New Roman" w:eastAsia="宋体" w:hAnsi="Times New Roman" w:cs="Times New Roman"/>
          <w:i/>
          <w:sz w:val="22"/>
        </w:rPr>
        <w:tab/>
      </w:r>
      <w:r w:rsidR="009C4EE1">
        <w:rPr>
          <w:rFonts w:ascii="Times New Roman" w:eastAsia="宋体" w:hAnsi="Times New Roman" w:cs="Times New Roman"/>
          <w:i/>
          <w:sz w:val="22"/>
        </w:rPr>
        <w:tab/>
      </w:r>
      <w:r w:rsidR="009C4EE1">
        <w:rPr>
          <w:rFonts w:ascii="Times New Roman" w:eastAsia="宋体" w:hAnsi="Times New Roman" w:cs="Times New Roman"/>
          <w:i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．不能确定</w:t>
      </w:r>
    </w:p>
    <w:p w14:paraId="033A20A5" w14:textId="77777777" w:rsidR="00B10C43" w:rsidRDefault="00D66371" w:rsidP="00C27AD4">
      <w:pPr>
        <w:spacing w:after="0" w:line="312" w:lineRule="auto"/>
        <w:ind w:leftChars="208" w:left="877" w:hangingChars="200" w:hanging="440"/>
        <w:jc w:val="left"/>
        <w:rPr>
          <w:rFonts w:ascii="Times New Roman" w:eastAsia="宋体" w:hAnsi="Times New Roman" w:cs="Times New Roman"/>
          <w:b/>
          <w:sz w:val="22"/>
        </w:rPr>
      </w:pPr>
      <w:r>
        <w:rPr>
          <w:rFonts w:ascii="Times New Roman" w:eastAsia="宋体" w:hAnsi="Times New Roman" w:cs="Times New Roman"/>
          <w:bCs/>
          <w:sz w:val="22"/>
          <w:lang w:bidi="ar"/>
        </w:rPr>
        <w:t>【答案】</w:t>
      </w:r>
      <w:r>
        <w:rPr>
          <w:rFonts w:ascii="Times New Roman" w:eastAsia="宋体" w:hAnsi="Times New Roman" w:cs="Times New Roman"/>
          <w:bCs/>
          <w:sz w:val="22"/>
          <w:lang w:bidi="ar"/>
        </w:rPr>
        <w:t>B</w:t>
      </w:r>
    </w:p>
    <w:p w14:paraId="680316DB" w14:textId="3EDA3975" w:rsidR="00B10C43" w:rsidRDefault="00D66371" w:rsidP="00C27AD4">
      <w:pPr>
        <w:spacing w:after="0"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15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四川卷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15</w:t>
      </w:r>
      <w:r>
        <w:rPr>
          <w:rFonts w:ascii="Times New Roman" w:eastAsia="宋体" w:hAnsi="Times New Roman" w:cs="Times New Roman"/>
          <w:sz w:val="22"/>
        </w:rPr>
        <w:t>）现有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三</w:t>
      </w:r>
      <w:r w:rsidR="00DD3667">
        <w:rPr>
          <w:rFonts w:ascii="Times New Roman" w:eastAsia="宋体" w:hAnsi="Times New Roman" w:cs="Times New Roman" w:hint="eastAsia"/>
          <w:sz w:val="22"/>
        </w:rPr>
        <w:t>束</w:t>
      </w:r>
      <w:r>
        <w:rPr>
          <w:rFonts w:ascii="Times New Roman" w:eastAsia="宋体" w:hAnsi="Times New Roman" w:cs="Times New Roman"/>
          <w:sz w:val="22"/>
        </w:rPr>
        <w:t>单色光，其波长关系为</w:t>
      </w:r>
      <w:r>
        <w:rPr>
          <w:rFonts w:ascii="Times New Roman" w:eastAsia="宋体" w:hAnsi="Times New Roman" w:cs="Times New Roman"/>
          <w:i/>
          <w:iCs/>
          <w:sz w:val="22"/>
        </w:rPr>
        <w:t>λ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</w:t>
      </w:r>
      <w:r>
        <w:rPr>
          <w:rFonts w:ascii="Times New Roman" w:eastAsia="宋体" w:hAnsi="Times New Roman" w:cs="Times New Roman"/>
          <w:sz w:val="22"/>
        </w:rPr>
        <w:t>&gt;</w:t>
      </w:r>
      <w:r>
        <w:rPr>
          <w:rFonts w:ascii="Times New Roman" w:eastAsia="宋体" w:hAnsi="Times New Roman" w:cs="Times New Roman"/>
          <w:i/>
          <w:iCs/>
          <w:sz w:val="22"/>
        </w:rPr>
        <w:t>λ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b</w:t>
      </w:r>
      <w:r>
        <w:rPr>
          <w:rFonts w:ascii="Times New Roman" w:eastAsia="宋体" w:hAnsi="Times New Roman" w:cs="Times New Roman"/>
          <w:sz w:val="22"/>
        </w:rPr>
        <w:t>&gt;</w:t>
      </w:r>
      <w:r>
        <w:rPr>
          <w:rFonts w:ascii="Times New Roman" w:eastAsia="宋体" w:hAnsi="Times New Roman" w:cs="Times New Roman"/>
          <w:i/>
          <w:iCs/>
          <w:sz w:val="22"/>
        </w:rPr>
        <w:t>λ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c</w:t>
      </w:r>
      <w:r>
        <w:rPr>
          <w:rFonts w:ascii="Times New Roman" w:eastAsia="宋体" w:hAnsi="Times New Roman" w:cs="Times New Roman"/>
          <w:sz w:val="22"/>
        </w:rPr>
        <w:t>．用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光束照射某种金属时，恰能发生光电效应．若分别用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光束和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光束照射该金属，则可以断定</w:t>
      </w:r>
    </w:p>
    <w:p w14:paraId="5990C340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光束照射时，不能发生光电效应</w:t>
      </w:r>
    </w:p>
    <w:p w14:paraId="219F4A1D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光束照射时，不能发生光电效应</w:t>
      </w:r>
    </w:p>
    <w:p w14:paraId="76EB0888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光束照射时，释放出的光电子数目最多</w:t>
      </w:r>
    </w:p>
    <w:p w14:paraId="31B34CFB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光束照射时，释放出的光电子的最大初动能最小</w:t>
      </w:r>
    </w:p>
    <w:p w14:paraId="469D1186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bCs/>
          <w:sz w:val="22"/>
          <w:lang w:bidi="ar"/>
        </w:rPr>
        <w:t>【答案】</w:t>
      </w:r>
      <w:r>
        <w:rPr>
          <w:rFonts w:ascii="Times New Roman" w:eastAsia="宋体" w:hAnsi="Times New Roman" w:cs="Times New Roman"/>
          <w:bCs/>
          <w:sz w:val="22"/>
          <w:lang w:bidi="ar"/>
        </w:rPr>
        <w:t>A</w:t>
      </w:r>
    </w:p>
    <w:p w14:paraId="12B62171" w14:textId="77777777" w:rsidR="00B10C43" w:rsidRDefault="00D66371" w:rsidP="00C27AD4">
      <w:pPr>
        <w:spacing w:after="0"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16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四川卷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16</w:t>
      </w:r>
      <w:r>
        <w:rPr>
          <w:rFonts w:ascii="Times New Roman" w:eastAsia="宋体" w:hAnsi="Times New Roman" w:cs="Times New Roman"/>
          <w:sz w:val="22"/>
        </w:rPr>
        <w:t>）某核反应方程为</w:t>
      </w:r>
      <w:r>
        <w:rPr>
          <w:rFonts w:ascii="Times New Roman" w:eastAsia="宋体" w:hAnsi="Times New Roman" w:cs="Times New Roman"/>
          <w:position w:val="-10"/>
          <w:sz w:val="22"/>
        </w:rPr>
        <w:object w:dxaOrig="336" w:dyaOrig="336" w14:anchorId="2FEE2310">
          <v:shape id="_x0000_i1026" type="#_x0000_t75" style="width:17.15pt;height:17.15pt" o:ole="">
            <v:imagedata r:id="rId9" o:title=""/>
          </v:shape>
          <o:OLEObject Type="Embed" ProgID="Equation.DSMT4" ShapeID="_x0000_i1026" DrawAspect="Content" ObjectID="_1800856753" r:id="rId10"/>
        </w:object>
      </w:r>
      <w:r>
        <w:rPr>
          <w:rFonts w:ascii="Times New Roman" w:eastAsia="宋体" w:hAnsi="Times New Roman" w:cs="Times New Roman"/>
          <w:sz w:val="22"/>
        </w:rPr>
        <w:t>+</w:t>
      </w:r>
      <w:r>
        <w:rPr>
          <w:rFonts w:ascii="Times New Roman" w:eastAsia="宋体" w:hAnsi="Times New Roman" w:cs="Times New Roman"/>
          <w:position w:val="-10"/>
          <w:sz w:val="22"/>
        </w:rPr>
        <w:object w:dxaOrig="325" w:dyaOrig="336" w14:anchorId="5DC3F06E">
          <v:shape id="_x0000_i1027" type="#_x0000_t75" style="width:16.45pt;height:17.15pt" o:ole="">
            <v:imagedata r:id="rId11" o:title=""/>
          </v:shape>
          <o:OLEObject Type="Embed" ProgID="Equation.DSMT4" ShapeID="_x0000_i1027" DrawAspect="Content" ObjectID="_1800856754" r:id="rId12"/>
        </w:object>
      </w:r>
      <w:r>
        <w:rPr>
          <w:rFonts w:ascii="Times New Roman" w:eastAsia="宋体" w:hAnsi="Times New Roman" w:cs="Times New Roman"/>
          <w:sz w:val="22"/>
        </w:rPr>
        <w:t>→</w:t>
      </w:r>
      <w:r>
        <w:rPr>
          <w:rFonts w:ascii="Times New Roman" w:eastAsia="宋体" w:hAnsi="Times New Roman" w:cs="Times New Roman"/>
          <w:position w:val="-10"/>
          <w:sz w:val="22"/>
        </w:rPr>
        <w:object w:dxaOrig="420" w:dyaOrig="336" w14:anchorId="40EBA113">
          <v:shape id="_x0000_i1028" type="#_x0000_t75" style="width:21pt;height:17.15pt" o:ole="">
            <v:imagedata r:id="rId13" o:title=""/>
          </v:shape>
          <o:OLEObject Type="Embed" ProgID="Equation.DSMT4" ShapeID="_x0000_i1028" DrawAspect="Content" ObjectID="_1800856755" r:id="rId14"/>
        </w:object>
      </w:r>
      <w:r>
        <w:rPr>
          <w:rFonts w:ascii="Times New Roman" w:eastAsia="宋体" w:hAnsi="Times New Roman" w:cs="Times New Roman"/>
          <w:sz w:val="22"/>
        </w:rPr>
        <w:t>+X</w:t>
      </w:r>
      <w:r>
        <w:rPr>
          <w:rFonts w:ascii="Times New Roman" w:eastAsia="宋体" w:hAnsi="Times New Roman" w:cs="Times New Roman"/>
          <w:sz w:val="22"/>
        </w:rPr>
        <w:t>．已知</w:t>
      </w:r>
      <w:r>
        <w:rPr>
          <w:rFonts w:ascii="Times New Roman" w:eastAsia="宋体" w:hAnsi="Times New Roman" w:cs="Times New Roman"/>
          <w:position w:val="-10"/>
          <w:sz w:val="22"/>
        </w:rPr>
        <w:object w:dxaOrig="336" w:dyaOrig="336" w14:anchorId="2A8F2C12">
          <v:shape id="_x0000_i1029" type="#_x0000_t75" style="width:17.15pt;height:17.15pt" o:ole="">
            <v:imagedata r:id="rId9" o:title=""/>
          </v:shape>
          <o:OLEObject Type="Embed" ProgID="Equation.DSMT4" ShapeID="_x0000_i1029" DrawAspect="Content" ObjectID="_1800856756" r:id="rId15"/>
        </w:object>
      </w:r>
      <w:r>
        <w:rPr>
          <w:rFonts w:ascii="Times New Roman" w:eastAsia="宋体" w:hAnsi="Times New Roman" w:cs="Times New Roman"/>
          <w:sz w:val="22"/>
        </w:rPr>
        <w:t>的质量为</w:t>
      </w:r>
      <w:r>
        <w:rPr>
          <w:rFonts w:ascii="Times New Roman" w:eastAsia="宋体" w:hAnsi="Times New Roman" w:cs="Times New Roman"/>
          <w:sz w:val="22"/>
        </w:rPr>
        <w:t>2.0136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u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position w:val="-10"/>
          <w:sz w:val="22"/>
        </w:rPr>
        <w:object w:dxaOrig="325" w:dyaOrig="336" w14:anchorId="519A8408">
          <v:shape id="_x0000_i1030" type="#_x0000_t75" style="width:16.45pt;height:17.15pt" o:ole="">
            <v:imagedata r:id="rId11" o:title=""/>
          </v:shape>
          <o:OLEObject Type="Embed" ProgID="Equation.DSMT4" ShapeID="_x0000_i1030" DrawAspect="Content" ObjectID="_1800856757" r:id="rId16"/>
        </w:object>
      </w:r>
      <w:r>
        <w:rPr>
          <w:rFonts w:ascii="Times New Roman" w:eastAsia="宋体" w:hAnsi="Times New Roman" w:cs="Times New Roman"/>
          <w:sz w:val="22"/>
        </w:rPr>
        <w:t>的质量为</w:t>
      </w:r>
      <w:r>
        <w:rPr>
          <w:rFonts w:ascii="Times New Roman" w:eastAsia="宋体" w:hAnsi="Times New Roman" w:cs="Times New Roman"/>
          <w:sz w:val="22"/>
        </w:rPr>
        <w:t>3.0180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u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position w:val="-10"/>
          <w:sz w:val="22"/>
        </w:rPr>
        <w:object w:dxaOrig="420" w:dyaOrig="336" w14:anchorId="2FC80A6A">
          <v:shape id="_x0000_i1031" type="#_x0000_t75" style="width:21pt;height:17.15pt" o:ole="">
            <v:imagedata r:id="rId13" o:title=""/>
          </v:shape>
          <o:OLEObject Type="Embed" ProgID="Equation.DSMT4" ShapeID="_x0000_i1031" DrawAspect="Content" ObjectID="_1800856758" r:id="rId17"/>
        </w:object>
      </w:r>
      <w:r>
        <w:rPr>
          <w:rFonts w:ascii="Times New Roman" w:eastAsia="宋体" w:hAnsi="Times New Roman" w:cs="Times New Roman"/>
          <w:sz w:val="22"/>
        </w:rPr>
        <w:t>的质量为</w:t>
      </w:r>
      <w:r>
        <w:rPr>
          <w:rFonts w:ascii="Times New Roman" w:eastAsia="宋体" w:hAnsi="Times New Roman" w:cs="Times New Roman"/>
          <w:sz w:val="22"/>
        </w:rPr>
        <w:t>4.0026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u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sz w:val="22"/>
        </w:rPr>
        <w:t>X</w:t>
      </w:r>
      <w:r>
        <w:rPr>
          <w:rFonts w:ascii="Times New Roman" w:eastAsia="宋体" w:hAnsi="Times New Roman" w:cs="Times New Roman"/>
          <w:sz w:val="22"/>
        </w:rPr>
        <w:t>的质量为</w:t>
      </w:r>
      <w:r>
        <w:rPr>
          <w:rFonts w:ascii="Times New Roman" w:eastAsia="宋体" w:hAnsi="Times New Roman" w:cs="Times New Roman"/>
          <w:sz w:val="22"/>
        </w:rPr>
        <w:t>1.0087u</w:t>
      </w:r>
      <w:r>
        <w:rPr>
          <w:rFonts w:ascii="Times New Roman" w:eastAsia="宋体" w:hAnsi="Times New Roman" w:cs="Times New Roman"/>
          <w:sz w:val="22"/>
        </w:rPr>
        <w:t>．则下列说法中正确的是</w:t>
      </w:r>
    </w:p>
    <w:p w14:paraId="702DA4C5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X</w:t>
      </w:r>
      <w:r>
        <w:rPr>
          <w:rFonts w:ascii="Times New Roman" w:eastAsia="宋体" w:hAnsi="Times New Roman" w:cs="Times New Roman"/>
          <w:sz w:val="22"/>
        </w:rPr>
        <w:t>是质子，该反应释放能量</w:t>
      </w:r>
    </w:p>
    <w:p w14:paraId="221706AA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X</w:t>
      </w:r>
      <w:r>
        <w:rPr>
          <w:rFonts w:ascii="Times New Roman" w:eastAsia="宋体" w:hAnsi="Times New Roman" w:cs="Times New Roman"/>
          <w:sz w:val="22"/>
        </w:rPr>
        <w:t>是中子，该反应释放能量</w:t>
      </w:r>
    </w:p>
    <w:p w14:paraId="68676D37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X</w:t>
      </w:r>
      <w:r>
        <w:rPr>
          <w:rFonts w:ascii="Times New Roman" w:eastAsia="宋体" w:hAnsi="Times New Roman" w:cs="Times New Roman"/>
          <w:sz w:val="22"/>
        </w:rPr>
        <w:t>是质子，该反应吸收能量</w:t>
      </w:r>
    </w:p>
    <w:p w14:paraId="62D5BF6E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X</w:t>
      </w:r>
      <w:r>
        <w:rPr>
          <w:rFonts w:ascii="Times New Roman" w:eastAsia="宋体" w:hAnsi="Times New Roman" w:cs="Times New Roman"/>
          <w:sz w:val="22"/>
        </w:rPr>
        <w:t>是中子，该反应吸收能量</w:t>
      </w:r>
    </w:p>
    <w:p w14:paraId="3D1DC0BE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bCs/>
          <w:sz w:val="22"/>
          <w:lang w:bidi="ar"/>
        </w:rPr>
        <w:t>【答案】</w:t>
      </w:r>
      <w:r>
        <w:rPr>
          <w:rFonts w:ascii="Times New Roman" w:eastAsia="宋体" w:hAnsi="Times New Roman" w:cs="Times New Roman"/>
          <w:bCs/>
          <w:sz w:val="22"/>
          <w:lang w:bidi="ar"/>
        </w:rPr>
        <w:t>B</w:t>
      </w:r>
    </w:p>
    <w:p w14:paraId="39781470" w14:textId="77777777" w:rsidR="00B10C43" w:rsidRDefault="00D66371" w:rsidP="00C27AD4">
      <w:pPr>
        <w:spacing w:after="0"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17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四川卷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17</w:t>
      </w:r>
      <w:r>
        <w:rPr>
          <w:rFonts w:ascii="Times New Roman" w:eastAsia="宋体" w:hAnsi="Times New Roman" w:cs="Times New Roman"/>
          <w:sz w:val="22"/>
        </w:rPr>
        <w:t>）如图所示，接有灯泡</w:t>
      </w:r>
      <w:r>
        <w:rPr>
          <w:rFonts w:ascii="Times New Roman" w:eastAsia="宋体" w:hAnsi="Times New Roman" w:cs="Times New Roman"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的平行金属导轨水平放置在匀强磁场中，一导体杆与两导轨良好接触并做往复运动，其运动情况与弹簧振子做简谐运动的情况相同．图中</w:t>
      </w:r>
      <w:r>
        <w:rPr>
          <w:rFonts w:ascii="Times New Roman" w:eastAsia="宋体" w:hAnsi="Times New Roman" w:cs="Times New Roman"/>
          <w:i/>
          <w:iCs/>
          <w:sz w:val="22"/>
        </w:rPr>
        <w:t>O</w:t>
      </w:r>
      <w:r>
        <w:rPr>
          <w:rFonts w:ascii="Times New Roman" w:eastAsia="宋体" w:hAnsi="Times New Roman" w:cs="Times New Roman"/>
          <w:sz w:val="22"/>
        </w:rPr>
        <w:t>位置对应于弹簧振子的平衡位置，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两位置对应于弹簧振子的最大位移处．若两导轨的电阻不计，则</w:t>
      </w:r>
    </w:p>
    <w:p w14:paraId="4EB4D73E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0288" behindDoc="1" locked="0" layoutInCell="1" allowOverlap="1" wp14:anchorId="28444061" wp14:editId="5D6681BC">
            <wp:simplePos x="0" y="0"/>
            <wp:positionH relativeFrom="column">
              <wp:posOffset>3912870</wp:posOffset>
            </wp:positionH>
            <wp:positionV relativeFrom="paragraph">
              <wp:posOffset>-67945</wp:posOffset>
            </wp:positionV>
            <wp:extent cx="2145030" cy="1223010"/>
            <wp:effectExtent l="0" t="0" r="7620" b="0"/>
            <wp:wrapTight wrapText="bothSides">
              <wp:wrapPolygon edited="0">
                <wp:start x="0" y="0"/>
                <wp:lineTo x="0" y="21196"/>
                <wp:lineTo x="21485" y="21196"/>
                <wp:lineTo x="21485" y="0"/>
                <wp:lineTo x="0" y="0"/>
              </wp:wrapPolygon>
            </wp:wrapTight>
            <wp:docPr id="1093191649" name="图片 1" descr="图片包含 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91649" name="图片 1" descr="图片包含 图表&#10;&#10;描述已自动生成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．杆由</w:t>
      </w:r>
      <w:r>
        <w:rPr>
          <w:rFonts w:ascii="Times New Roman" w:eastAsia="宋体" w:hAnsi="Times New Roman" w:cs="Times New Roman"/>
          <w:i/>
          <w:iCs/>
          <w:sz w:val="22"/>
        </w:rPr>
        <w:t>O</w:t>
      </w:r>
      <w:r>
        <w:rPr>
          <w:rFonts w:ascii="Times New Roman" w:eastAsia="宋体" w:hAnsi="Times New Roman" w:cs="Times New Roman"/>
          <w:sz w:val="22"/>
        </w:rPr>
        <w:t>到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的过程中，电路中电流变大</w:t>
      </w:r>
    </w:p>
    <w:p w14:paraId="0AB2351A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．杆由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到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的过程中，电路中电流一直变大</w:t>
      </w:r>
    </w:p>
    <w:p w14:paraId="71ABD62C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．杆通过</w:t>
      </w:r>
      <w:r>
        <w:rPr>
          <w:rFonts w:ascii="Times New Roman" w:eastAsia="宋体" w:hAnsi="Times New Roman" w:cs="Times New Roman"/>
          <w:i/>
          <w:iCs/>
          <w:sz w:val="22"/>
        </w:rPr>
        <w:t>O</w:t>
      </w:r>
      <w:r>
        <w:rPr>
          <w:rFonts w:ascii="Times New Roman" w:eastAsia="宋体" w:hAnsi="Times New Roman" w:cs="Times New Roman"/>
          <w:sz w:val="22"/>
        </w:rPr>
        <w:t>处时，电路中电流方向将发生改变</w:t>
      </w:r>
    </w:p>
    <w:p w14:paraId="68444ADF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．杆通过</w:t>
      </w:r>
      <w:r>
        <w:rPr>
          <w:rFonts w:ascii="Times New Roman" w:eastAsia="宋体" w:hAnsi="Times New Roman" w:cs="Times New Roman"/>
          <w:i/>
          <w:iCs/>
          <w:sz w:val="22"/>
        </w:rPr>
        <w:t>O</w:t>
      </w:r>
      <w:r>
        <w:rPr>
          <w:rFonts w:ascii="Times New Roman" w:eastAsia="宋体" w:hAnsi="Times New Roman" w:cs="Times New Roman"/>
          <w:sz w:val="22"/>
        </w:rPr>
        <w:t>处时，电路中电流最大</w:t>
      </w:r>
    </w:p>
    <w:p w14:paraId="1EF934A4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bCs/>
          <w:sz w:val="22"/>
          <w:lang w:bidi="ar"/>
        </w:rPr>
        <w:t>【答案】</w:t>
      </w:r>
      <w:r>
        <w:rPr>
          <w:rFonts w:ascii="Times New Roman" w:eastAsia="宋体" w:hAnsi="Times New Roman" w:cs="Times New Roman"/>
          <w:bCs/>
          <w:sz w:val="22"/>
          <w:lang w:bidi="ar"/>
        </w:rPr>
        <w:t>D</w:t>
      </w:r>
    </w:p>
    <w:p w14:paraId="59653312" w14:textId="77777777" w:rsidR="00B10C43" w:rsidRDefault="00D66371" w:rsidP="00C27AD4">
      <w:pPr>
        <w:spacing w:after="0"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lastRenderedPageBreak/>
        <w:drawing>
          <wp:anchor distT="0" distB="0" distL="114300" distR="114300" simplePos="0" relativeHeight="251659264" behindDoc="1" locked="0" layoutInCell="1" allowOverlap="1" wp14:anchorId="408BE17D" wp14:editId="51564A3B">
            <wp:simplePos x="0" y="0"/>
            <wp:positionH relativeFrom="column">
              <wp:posOffset>4362450</wp:posOffset>
            </wp:positionH>
            <wp:positionV relativeFrom="paragraph">
              <wp:posOffset>465455</wp:posOffset>
            </wp:positionV>
            <wp:extent cx="1669415" cy="985520"/>
            <wp:effectExtent l="0" t="0" r="6985" b="5080"/>
            <wp:wrapTight wrapText="bothSides">
              <wp:wrapPolygon edited="0">
                <wp:start x="0" y="0"/>
                <wp:lineTo x="0" y="21294"/>
                <wp:lineTo x="21444" y="21294"/>
                <wp:lineTo x="21444" y="0"/>
                <wp:lineTo x="0" y="0"/>
              </wp:wrapPolygon>
            </wp:wrapTight>
            <wp:docPr id="831561455" name="图片 1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561455" name="图片 1" descr="图示, 示意图&#10;&#10;描述已自动生成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18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四川卷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18</w:t>
      </w:r>
      <w:r>
        <w:rPr>
          <w:rFonts w:ascii="Times New Roman" w:eastAsia="宋体" w:hAnsi="Times New Roman" w:cs="Times New Roman"/>
          <w:sz w:val="22"/>
        </w:rPr>
        <w:t>）如图所示，理想变压器原、副线圈匝数之比为</w:t>
      </w:r>
      <w:r>
        <w:rPr>
          <w:rFonts w:ascii="Times New Roman" w:eastAsia="宋体" w:hAnsi="Times New Roman" w:cs="Times New Roman"/>
          <w:sz w:val="22"/>
        </w:rPr>
        <w:t>20</w:t>
      </w:r>
      <w:r>
        <w:rPr>
          <w:rFonts w:ascii="宋体" w:eastAsia="宋体" w:hAnsi="宋体" w:cs="宋体" w:hint="eastAsia"/>
          <w:sz w:val="22"/>
        </w:rPr>
        <w:t>∶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，原线圈接正弦交流电源，副线圈接入</w:t>
      </w:r>
      <w:r>
        <w:rPr>
          <w:rFonts w:ascii="Times New Roman" w:eastAsia="宋体" w:hAnsi="Times New Roman" w:cs="Times New Roman" w:hint="eastAsia"/>
          <w:sz w:val="22"/>
        </w:rPr>
        <w:t>“</w:t>
      </w:r>
      <w:r>
        <w:rPr>
          <w:rFonts w:ascii="Times New Roman" w:eastAsia="宋体" w:hAnsi="Times New Roman" w:cs="Times New Roman"/>
          <w:sz w:val="22"/>
        </w:rPr>
        <w:t>220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V 60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W</w:t>
      </w:r>
      <w:r>
        <w:rPr>
          <w:rFonts w:ascii="Times New Roman" w:eastAsia="宋体" w:hAnsi="Times New Roman" w:cs="Times New Roman" w:hint="eastAsia"/>
          <w:sz w:val="22"/>
        </w:rPr>
        <w:t>”</w:t>
      </w:r>
      <w:r>
        <w:rPr>
          <w:rFonts w:ascii="Times New Roman" w:eastAsia="宋体" w:hAnsi="Times New Roman" w:cs="Times New Roman"/>
          <w:sz w:val="22"/>
        </w:rPr>
        <w:t>灯泡一只，且灯泡正常发光，则</w:t>
      </w:r>
    </w:p>
    <w:p w14:paraId="1A651BEC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．电流表的示数为</w:t>
      </w:r>
      <w:r>
        <w:rPr>
          <w:rFonts w:ascii="Times New Roman" w:eastAsia="宋体" w:hAnsi="Times New Roman" w:cs="Times New Roman"/>
          <w:position w:val="-22"/>
          <w:sz w:val="22"/>
        </w:rPr>
        <w:object w:dxaOrig="482" w:dyaOrig="622" w14:anchorId="766AA0C2">
          <v:shape id="_x0000_i1032" type="#_x0000_t75" style="width:23.9pt;height:30.7pt" o:ole="">
            <v:imagedata r:id="rId20" o:title=""/>
          </v:shape>
          <o:OLEObject Type="Embed" ProgID="Equation.DSMT4" ShapeID="_x0000_i1032" DrawAspect="Content" ObjectID="_1800856759" r:id="rId21"/>
        </w:object>
      </w:r>
      <w:r>
        <w:rPr>
          <w:rFonts w:ascii="Times New Roman" w:eastAsia="宋体" w:hAnsi="Times New Roman" w:cs="Times New Roman" w:hint="eastAsia"/>
          <w:position w:val="-22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A</w:t>
      </w:r>
    </w:p>
    <w:p w14:paraId="33ECF32B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．电源输出功率为</w:t>
      </w:r>
      <w:r>
        <w:rPr>
          <w:rFonts w:ascii="Times New Roman" w:eastAsia="宋体" w:hAnsi="Times New Roman" w:cs="Times New Roman"/>
          <w:sz w:val="22"/>
        </w:rPr>
        <w:t>1200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W</w:t>
      </w:r>
    </w:p>
    <w:p w14:paraId="24398892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．电流表的示数为</w:t>
      </w:r>
      <w:r>
        <w:rPr>
          <w:rFonts w:ascii="Times New Roman" w:eastAsia="宋体" w:hAnsi="Times New Roman" w:cs="Times New Roman"/>
          <w:position w:val="-22"/>
          <w:sz w:val="22"/>
        </w:rPr>
        <w:object w:dxaOrig="443" w:dyaOrig="577" w14:anchorId="73A61ED2">
          <v:shape id="_x0000_i1033" type="#_x0000_t75" style="width:22.45pt;height:28.5pt" o:ole="">
            <v:imagedata r:id="rId22" o:title=""/>
          </v:shape>
          <o:OLEObject Type="Embed" ProgID="Equation.DSMT4" ShapeID="_x0000_i1033" DrawAspect="Content" ObjectID="_1800856760" r:id="rId23"/>
        </w:object>
      </w:r>
      <w:r>
        <w:rPr>
          <w:rFonts w:ascii="Times New Roman" w:eastAsia="宋体" w:hAnsi="Times New Roman" w:cs="Times New Roman" w:hint="eastAsia"/>
          <w:position w:val="-22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A</w:t>
      </w:r>
    </w:p>
    <w:p w14:paraId="4E391B9C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．原线圈端电压为</w:t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V</w:t>
      </w:r>
    </w:p>
    <w:p w14:paraId="7FE50FF3" w14:textId="77777777" w:rsidR="00B10C43" w:rsidRDefault="00D66371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bCs/>
          <w:sz w:val="22"/>
          <w:lang w:bidi="ar"/>
        </w:rPr>
        <w:t>【答案】</w:t>
      </w:r>
      <w:r>
        <w:rPr>
          <w:rFonts w:ascii="Times New Roman" w:eastAsia="宋体" w:hAnsi="Times New Roman" w:cs="Times New Roman"/>
          <w:bCs/>
          <w:sz w:val="22"/>
          <w:lang w:bidi="ar"/>
        </w:rPr>
        <w:t>C</w:t>
      </w:r>
    </w:p>
    <w:p w14:paraId="11A1ED25" w14:textId="77777777" w:rsidR="00B10C43" w:rsidRDefault="00D66371" w:rsidP="00C27AD4">
      <w:pPr>
        <w:spacing w:after="0"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19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四川卷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19</w:t>
      </w:r>
      <w:r>
        <w:rPr>
          <w:rFonts w:ascii="Times New Roman" w:eastAsia="宋体" w:hAnsi="Times New Roman" w:cs="Times New Roman"/>
          <w:sz w:val="22"/>
        </w:rPr>
        <w:t>）对一定质量的气体，下列说法中正确的是</w:t>
      </w:r>
    </w:p>
    <w:p w14:paraId="0C134E54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．温度升高，压强一定增大</w:t>
      </w:r>
    </w:p>
    <w:p w14:paraId="5BB0B498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．温度升高，分子热运动的平均动能一定增大</w:t>
      </w:r>
    </w:p>
    <w:p w14:paraId="250D2162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．压强增大，体积一定减小</w:t>
      </w:r>
    </w:p>
    <w:p w14:paraId="03C6713D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．吸收热量，可能使分子热运动加剧、气体体积增大</w:t>
      </w:r>
    </w:p>
    <w:p w14:paraId="6EF2F352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bCs/>
          <w:sz w:val="22"/>
          <w:lang w:bidi="ar"/>
        </w:rPr>
        <w:t>【答案】</w:t>
      </w:r>
      <w:r>
        <w:rPr>
          <w:rFonts w:ascii="Times New Roman" w:eastAsia="宋体" w:hAnsi="Times New Roman" w:cs="Times New Roman"/>
          <w:bCs/>
          <w:sz w:val="22"/>
          <w:lang w:bidi="ar"/>
        </w:rPr>
        <w:t>BD</w:t>
      </w:r>
    </w:p>
    <w:p w14:paraId="796D7989" w14:textId="77777777" w:rsidR="00B10C43" w:rsidRDefault="00D66371" w:rsidP="00C27AD4">
      <w:pPr>
        <w:spacing w:after="0"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20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四川卷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20</w:t>
      </w:r>
      <w:r>
        <w:rPr>
          <w:rFonts w:ascii="Times New Roman" w:eastAsia="宋体" w:hAnsi="Times New Roman" w:cs="Times New Roman"/>
          <w:sz w:val="22"/>
        </w:rPr>
        <w:t>）带电粒子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只在电场力作用下由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点运动到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点，在此过程中克服电场力做了</w:t>
      </w:r>
      <w:r>
        <w:rPr>
          <w:rFonts w:ascii="Times New Roman" w:eastAsia="宋体" w:hAnsi="Times New Roman" w:cs="Times New Roman"/>
          <w:sz w:val="22"/>
        </w:rPr>
        <w:t>2.6×10</w:t>
      </w:r>
      <w:r>
        <w:rPr>
          <w:rFonts w:ascii="宋体" w:eastAsia="宋体" w:hAnsi="宋体" w:cs="宋体" w:hint="eastAsia"/>
          <w:sz w:val="22"/>
          <w:vertAlign w:val="superscript"/>
        </w:rPr>
        <w:t>-</w:t>
      </w:r>
      <w:r>
        <w:rPr>
          <w:rFonts w:ascii="Times New Roman" w:eastAsia="宋体" w:hAnsi="Times New Roman" w:cs="Times New Roman"/>
          <w:sz w:val="22"/>
          <w:vertAlign w:val="superscript"/>
        </w:rPr>
        <w:t>8</w:t>
      </w:r>
      <w:r>
        <w:rPr>
          <w:rFonts w:ascii="Times New Roman" w:eastAsia="宋体" w:hAnsi="Times New Roman" w:cs="Times New Roman" w:hint="eastAsia"/>
          <w:sz w:val="22"/>
          <w:vertAlign w:val="superscript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J</w:t>
      </w:r>
      <w:r>
        <w:rPr>
          <w:rFonts w:ascii="Times New Roman" w:eastAsia="宋体" w:hAnsi="Times New Roman" w:cs="Times New Roman"/>
          <w:sz w:val="22"/>
        </w:rPr>
        <w:t>的功，那么</w:t>
      </w:r>
    </w:p>
    <w:p w14:paraId="77DC7A92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在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点的电势能一定小于它在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点的电势能</w:t>
      </w:r>
    </w:p>
    <w:p w14:paraId="60573257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点的场强一定小于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点的场强</w:t>
      </w:r>
    </w:p>
    <w:p w14:paraId="0C3324D3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点的电势一定高于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点的电势</w:t>
      </w:r>
    </w:p>
    <w:p w14:paraId="211877BD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在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点的动能一定大于它在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点的动能</w:t>
      </w:r>
    </w:p>
    <w:p w14:paraId="42B65345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bCs/>
          <w:sz w:val="22"/>
          <w:lang w:bidi="ar"/>
        </w:rPr>
        <w:t>【答案】</w:t>
      </w:r>
      <w:r>
        <w:rPr>
          <w:rFonts w:ascii="Times New Roman" w:eastAsia="宋体" w:hAnsi="Times New Roman" w:cs="Times New Roman"/>
          <w:bCs/>
          <w:sz w:val="22"/>
          <w:lang w:bidi="ar"/>
        </w:rPr>
        <w:t>AD</w:t>
      </w:r>
    </w:p>
    <w:p w14:paraId="67A54E16" w14:textId="77777777" w:rsidR="00B10C43" w:rsidRDefault="00D66371" w:rsidP="00C27AD4">
      <w:pPr>
        <w:adjustRightInd w:val="0"/>
        <w:snapToGrid w:val="0"/>
        <w:spacing w:after="0"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21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四川卷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21</w:t>
      </w:r>
      <w:r>
        <w:rPr>
          <w:rFonts w:ascii="Times New Roman" w:eastAsia="宋体" w:hAnsi="Times New Roman" w:cs="Times New Roman"/>
          <w:sz w:val="22"/>
        </w:rPr>
        <w:t>）质量不计的弹簧下端固定一小球．现手持弹簧上端使小球随手在坚直方向上以同样大小的加速度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&lt;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</w:rPr>
        <w:t>）分别向上、向下做匀加速直线运动．若忽略空气阻力，弹簧的伸长分别为</w:t>
      </w:r>
      <w:r>
        <w:rPr>
          <w:rFonts w:ascii="Times New Roman" w:eastAsia="宋体" w:hAnsi="Times New Roman" w:cs="Times New Roman"/>
          <w:i/>
          <w:iCs/>
          <w:sz w:val="22"/>
        </w:rPr>
        <w:t>x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x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；若空气阻力不能忽略且大小恒定，弹簧的伸长分别为</w:t>
      </w:r>
      <w:r>
        <w:rPr>
          <w:rFonts w:ascii="Times New Roman" w:eastAsia="宋体" w:hAnsi="Times New Roman" w:cs="Times New Roman"/>
          <w:position w:val="-10"/>
          <w:sz w:val="22"/>
        </w:rPr>
        <w:object w:dxaOrig="275" w:dyaOrig="398" w14:anchorId="46F9514E">
          <v:shape id="_x0000_i1034" type="#_x0000_t75" style="width:13.55pt;height:19.55pt" o:ole="">
            <v:imagedata r:id="rId24" o:title=""/>
          </v:shape>
          <o:OLEObject Type="Embed" ProgID="Equation.DSMT4" ShapeID="_x0000_i1034" DrawAspect="Content" ObjectID="_1800856761" r:id="rId25"/>
        </w:objec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position w:val="-10"/>
          <w:sz w:val="22"/>
        </w:rPr>
        <w:object w:dxaOrig="303" w:dyaOrig="398" w14:anchorId="65B0F048">
          <v:shape id="_x0000_i1035" type="#_x0000_t75" style="width:15pt;height:19.55pt" o:ole="">
            <v:imagedata r:id="rId26" o:title=""/>
          </v:shape>
          <o:OLEObject Type="Embed" ProgID="Equation.DSMT4" ShapeID="_x0000_i1035" DrawAspect="Content" ObjectID="_1800856762" r:id="rId27"/>
        </w:object>
      </w:r>
      <w:r>
        <w:rPr>
          <w:rFonts w:ascii="Times New Roman" w:eastAsia="宋体" w:hAnsi="Times New Roman" w:cs="Times New Roman"/>
          <w:sz w:val="22"/>
        </w:rPr>
        <w:t>．则</w:t>
      </w:r>
    </w:p>
    <w:p w14:paraId="4BB1A1E5" w14:textId="77777777" w:rsidR="00B10C43" w:rsidRDefault="00D66371" w:rsidP="00C27AD4">
      <w:pPr>
        <w:adjustRightInd w:val="0"/>
        <w:snapToGrid w:val="0"/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position w:val="-10"/>
          <w:sz w:val="22"/>
        </w:rPr>
        <w:object w:dxaOrig="275" w:dyaOrig="398" w14:anchorId="4FFED6EB">
          <v:shape id="_x0000_i1036" type="#_x0000_t75" style="width:13.55pt;height:19.55pt" o:ole="">
            <v:imagedata r:id="rId24" o:title=""/>
          </v:shape>
          <o:OLEObject Type="Embed" ProgID="Equation.DSMT4" ShapeID="_x0000_i1036" DrawAspect="Content" ObjectID="_1800856763" r:id="rId28"/>
        </w:object>
      </w:r>
      <w:r>
        <w:rPr>
          <w:rFonts w:ascii="Times New Roman" w:eastAsia="宋体" w:hAnsi="Times New Roman" w:cs="Times New Roman"/>
          <w:sz w:val="22"/>
        </w:rPr>
        <w:t>+</w:t>
      </w:r>
      <w:r>
        <w:rPr>
          <w:rFonts w:ascii="Times New Roman" w:eastAsia="宋体" w:hAnsi="Times New Roman" w:cs="Times New Roman"/>
          <w:i/>
          <w:iCs/>
          <w:sz w:val="22"/>
        </w:rPr>
        <w:t xml:space="preserve"> x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=</w:t>
      </w:r>
      <w:r>
        <w:rPr>
          <w:rFonts w:ascii="Times New Roman" w:eastAsia="宋体" w:hAnsi="Times New Roman" w:cs="Times New Roman"/>
          <w:i/>
          <w:iCs/>
          <w:sz w:val="22"/>
        </w:rPr>
        <w:t xml:space="preserve"> x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+</w:t>
      </w:r>
      <w:r>
        <w:rPr>
          <w:rFonts w:ascii="Times New Roman" w:eastAsia="宋体" w:hAnsi="Times New Roman" w:cs="Times New Roman"/>
          <w:position w:val="-10"/>
          <w:sz w:val="22"/>
        </w:rPr>
        <w:object w:dxaOrig="303" w:dyaOrig="398" w14:anchorId="7E87CA43">
          <v:shape id="_x0000_i1037" type="#_x0000_t75" style="width:15pt;height:19.55pt" o:ole="">
            <v:imagedata r:id="rId26" o:title=""/>
          </v:shape>
          <o:OLEObject Type="Embed" ProgID="Equation.DSMT4" ShapeID="_x0000_i1037" DrawAspect="Content" ObjectID="_1800856764" r:id="rId29"/>
        </w:object>
      </w:r>
    </w:p>
    <w:p w14:paraId="789CAA5A" w14:textId="77777777" w:rsidR="00B10C43" w:rsidRDefault="00D66371" w:rsidP="00C27AD4">
      <w:pPr>
        <w:adjustRightInd w:val="0"/>
        <w:snapToGrid w:val="0"/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position w:val="-10"/>
          <w:sz w:val="22"/>
        </w:rPr>
        <w:object w:dxaOrig="275" w:dyaOrig="398" w14:anchorId="3A6764D3">
          <v:shape id="_x0000_i1038" type="#_x0000_t75" style="width:13.55pt;height:19.55pt" o:ole="">
            <v:imagedata r:id="rId24" o:title=""/>
          </v:shape>
          <o:OLEObject Type="Embed" ProgID="Equation.DSMT4" ShapeID="_x0000_i1038" DrawAspect="Content" ObjectID="_1800856765" r:id="rId30"/>
        </w:object>
      </w:r>
      <w:r>
        <w:rPr>
          <w:rFonts w:ascii="Times New Roman" w:eastAsia="宋体" w:hAnsi="Times New Roman" w:cs="Times New Roman"/>
          <w:sz w:val="22"/>
        </w:rPr>
        <w:t>+</w:t>
      </w:r>
      <w:r>
        <w:rPr>
          <w:rFonts w:ascii="Times New Roman" w:eastAsia="宋体" w:hAnsi="Times New Roman" w:cs="Times New Roman"/>
          <w:i/>
          <w:iCs/>
          <w:sz w:val="22"/>
        </w:rPr>
        <w:t xml:space="preserve"> x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&lt;</w:t>
      </w:r>
      <w:r>
        <w:rPr>
          <w:rFonts w:ascii="Times New Roman" w:eastAsia="宋体" w:hAnsi="Times New Roman" w:cs="Times New Roman"/>
          <w:i/>
          <w:iCs/>
          <w:sz w:val="22"/>
        </w:rPr>
        <w:t xml:space="preserve"> x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+</w:t>
      </w:r>
      <w:r>
        <w:rPr>
          <w:rFonts w:ascii="Times New Roman" w:eastAsia="宋体" w:hAnsi="Times New Roman" w:cs="Times New Roman"/>
          <w:position w:val="-10"/>
          <w:sz w:val="22"/>
        </w:rPr>
        <w:object w:dxaOrig="303" w:dyaOrig="398" w14:anchorId="2B93CF7D">
          <v:shape id="_x0000_i1039" type="#_x0000_t75" style="width:15pt;height:19.55pt" o:ole="">
            <v:imagedata r:id="rId26" o:title=""/>
          </v:shape>
          <o:OLEObject Type="Embed" ProgID="Equation.DSMT4" ShapeID="_x0000_i1039" DrawAspect="Content" ObjectID="_1800856766" r:id="rId31"/>
        </w:object>
      </w:r>
    </w:p>
    <w:p w14:paraId="2D402892" w14:textId="77777777" w:rsidR="00B10C43" w:rsidRDefault="00D66371" w:rsidP="00C27AD4">
      <w:pPr>
        <w:adjustRightInd w:val="0"/>
        <w:snapToGrid w:val="0"/>
        <w:spacing w:after="0" w:line="312" w:lineRule="auto"/>
        <w:ind w:firstLine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position w:val="-10"/>
          <w:sz w:val="22"/>
        </w:rPr>
        <w:object w:dxaOrig="275" w:dyaOrig="398" w14:anchorId="608BCA45">
          <v:shape id="_x0000_i1040" type="#_x0000_t75" style="width:13.55pt;height:19.55pt" o:ole="">
            <v:imagedata r:id="rId24" o:title=""/>
          </v:shape>
          <o:OLEObject Type="Embed" ProgID="Equation.DSMT4" ShapeID="_x0000_i1040" DrawAspect="Content" ObjectID="_1800856767" r:id="rId32"/>
        </w:object>
      </w:r>
      <w:r>
        <w:rPr>
          <w:rFonts w:ascii="Times New Roman" w:eastAsia="宋体" w:hAnsi="Times New Roman" w:cs="Times New Roman"/>
          <w:sz w:val="22"/>
        </w:rPr>
        <w:t>+</w:t>
      </w:r>
      <w:r>
        <w:rPr>
          <w:rFonts w:ascii="Times New Roman" w:eastAsia="宋体" w:hAnsi="Times New Roman" w:cs="Times New Roman"/>
          <w:position w:val="-10"/>
          <w:sz w:val="22"/>
        </w:rPr>
        <w:object w:dxaOrig="303" w:dyaOrig="398" w14:anchorId="6DDBAD6D">
          <v:shape id="_x0000_i1041" type="#_x0000_t75" style="width:15pt;height:19.55pt" o:ole="">
            <v:imagedata r:id="rId26" o:title=""/>
          </v:shape>
          <o:OLEObject Type="Embed" ProgID="Equation.DSMT4" ShapeID="_x0000_i1041" DrawAspect="Content" ObjectID="_1800856768" r:id="rId33"/>
        </w:object>
      </w:r>
      <w:r>
        <w:rPr>
          <w:rFonts w:ascii="Times New Roman" w:eastAsia="宋体" w:hAnsi="Times New Roman" w:cs="Times New Roman"/>
          <w:sz w:val="22"/>
        </w:rPr>
        <w:t>=</w:t>
      </w:r>
      <w:r>
        <w:rPr>
          <w:rFonts w:ascii="Times New Roman" w:eastAsia="宋体" w:hAnsi="Times New Roman" w:cs="Times New Roman"/>
          <w:i/>
          <w:iCs/>
          <w:sz w:val="22"/>
        </w:rPr>
        <w:t xml:space="preserve"> x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+</w:t>
      </w:r>
      <w:r>
        <w:rPr>
          <w:rFonts w:ascii="Times New Roman" w:eastAsia="宋体" w:hAnsi="Times New Roman" w:cs="Times New Roman"/>
          <w:i/>
          <w:iCs/>
          <w:sz w:val="22"/>
        </w:rPr>
        <w:t xml:space="preserve"> x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</w:p>
    <w:p w14:paraId="116135D8" w14:textId="77777777" w:rsidR="00B10C43" w:rsidRDefault="00D66371" w:rsidP="00C27AD4">
      <w:pPr>
        <w:adjustRightInd w:val="0"/>
        <w:snapToGrid w:val="0"/>
        <w:spacing w:after="0" w:line="312" w:lineRule="auto"/>
        <w:ind w:firstLine="420"/>
        <w:rPr>
          <w:rFonts w:ascii="Times New Roman" w:eastAsia="宋体" w:hAnsi="Times New Roman" w:cs="Times New Roman"/>
          <w:sz w:val="22"/>
          <w:vertAlign w:val="subscript"/>
        </w:rPr>
      </w:pP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position w:val="-10"/>
          <w:sz w:val="22"/>
        </w:rPr>
        <w:object w:dxaOrig="275" w:dyaOrig="398" w14:anchorId="1F99322D">
          <v:shape id="_x0000_i1042" type="#_x0000_t75" style="width:13.55pt;height:19.55pt" o:ole="">
            <v:imagedata r:id="rId24" o:title=""/>
          </v:shape>
          <o:OLEObject Type="Embed" ProgID="Equation.DSMT4" ShapeID="_x0000_i1042" DrawAspect="Content" ObjectID="_1800856769" r:id="rId34"/>
        </w:object>
      </w:r>
      <w:r>
        <w:rPr>
          <w:rFonts w:ascii="Times New Roman" w:eastAsia="宋体" w:hAnsi="Times New Roman" w:cs="Times New Roman"/>
          <w:sz w:val="22"/>
        </w:rPr>
        <w:t>+</w:t>
      </w:r>
      <w:r>
        <w:rPr>
          <w:rFonts w:ascii="Times New Roman" w:eastAsia="宋体" w:hAnsi="Times New Roman" w:cs="Times New Roman"/>
          <w:position w:val="-10"/>
          <w:sz w:val="22"/>
        </w:rPr>
        <w:object w:dxaOrig="303" w:dyaOrig="398" w14:anchorId="53269A53">
          <v:shape id="_x0000_i1043" type="#_x0000_t75" style="width:15pt;height:19.55pt" o:ole="">
            <v:imagedata r:id="rId26" o:title=""/>
          </v:shape>
          <o:OLEObject Type="Embed" ProgID="Equation.DSMT4" ShapeID="_x0000_i1043" DrawAspect="Content" ObjectID="_1800856770" r:id="rId35"/>
        </w:object>
      </w:r>
      <w:r>
        <w:rPr>
          <w:rFonts w:ascii="Times New Roman" w:eastAsia="宋体" w:hAnsi="Times New Roman" w:cs="Times New Roman"/>
          <w:sz w:val="22"/>
        </w:rPr>
        <w:t>&lt;</w:t>
      </w:r>
      <w:r>
        <w:rPr>
          <w:rFonts w:ascii="Times New Roman" w:eastAsia="宋体" w:hAnsi="Times New Roman" w:cs="Times New Roman"/>
          <w:i/>
          <w:iCs/>
          <w:sz w:val="22"/>
        </w:rPr>
        <w:t xml:space="preserve"> x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+</w:t>
      </w:r>
      <w:r>
        <w:rPr>
          <w:rFonts w:ascii="Times New Roman" w:eastAsia="宋体" w:hAnsi="Times New Roman" w:cs="Times New Roman"/>
          <w:i/>
          <w:iCs/>
          <w:sz w:val="22"/>
        </w:rPr>
        <w:t xml:space="preserve"> x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</w:p>
    <w:p w14:paraId="595B59E9" w14:textId="77777777" w:rsidR="00B10C43" w:rsidRDefault="00D66371" w:rsidP="00C27AD4">
      <w:pPr>
        <w:spacing w:after="0" w:line="312" w:lineRule="auto"/>
        <w:ind w:firstLine="420"/>
        <w:rPr>
          <w:rFonts w:ascii="Times New Roman" w:eastAsia="宋体" w:hAnsi="Times New Roman" w:cs="Times New Roman"/>
          <w:bCs/>
          <w:sz w:val="22"/>
          <w:lang w:bidi="ar"/>
        </w:rPr>
      </w:pPr>
      <w:r>
        <w:rPr>
          <w:rFonts w:ascii="Times New Roman" w:eastAsia="宋体" w:hAnsi="Times New Roman" w:cs="Times New Roman"/>
          <w:bCs/>
          <w:sz w:val="22"/>
          <w:lang w:bidi="ar"/>
        </w:rPr>
        <w:t>【答案】</w:t>
      </w:r>
      <w:r>
        <w:rPr>
          <w:rFonts w:ascii="Times New Roman" w:eastAsia="宋体" w:hAnsi="Times New Roman" w:cs="Times New Roman"/>
          <w:bCs/>
          <w:sz w:val="22"/>
          <w:lang w:bidi="ar"/>
        </w:rPr>
        <w:t>C</w:t>
      </w:r>
    </w:p>
    <w:p w14:paraId="20953390" w14:textId="77777777" w:rsidR="00B10C43" w:rsidRDefault="00B10C43" w:rsidP="00C27AD4">
      <w:pPr>
        <w:spacing w:after="0" w:line="312" w:lineRule="auto"/>
        <w:ind w:left="440" w:hangingChars="200" w:hanging="440"/>
        <w:rPr>
          <w:rFonts w:ascii="Times New Roman" w:eastAsia="宋体" w:hAnsi="Times New Roman" w:cs="Times New Roman"/>
          <w:sz w:val="22"/>
          <w:vertAlign w:val="subscript"/>
        </w:rPr>
      </w:pPr>
    </w:p>
    <w:p w14:paraId="16E7CEB7" w14:textId="77777777" w:rsidR="00B10C43" w:rsidRDefault="00D66371" w:rsidP="00C27AD4">
      <w:pPr>
        <w:spacing w:after="0" w:line="312" w:lineRule="auto"/>
        <w:ind w:left="480" w:hangingChars="200" w:hanging="480"/>
        <w:jc w:val="center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t>第Ⅱ卷（非选择题  共72分）</w:t>
      </w:r>
    </w:p>
    <w:p w14:paraId="55F20D2F" w14:textId="77777777" w:rsidR="00B10C43" w:rsidRDefault="00D66371" w:rsidP="00C27AD4">
      <w:pPr>
        <w:spacing w:after="0" w:line="312" w:lineRule="auto"/>
        <w:ind w:left="440" w:hangingChars="200" w:hanging="440"/>
        <w:jc w:val="left"/>
        <w:rPr>
          <w:rFonts w:ascii="黑体" w:eastAsia="黑体" w:hAnsi="黑体" w:cs="黑体" w:hint="eastAsia"/>
          <w:bCs/>
          <w:sz w:val="22"/>
        </w:rPr>
      </w:pPr>
      <w:r>
        <w:rPr>
          <w:rFonts w:ascii="黑体" w:eastAsia="黑体" w:hAnsi="黑体" w:cs="黑体" w:hint="eastAsia"/>
          <w:bCs/>
          <w:sz w:val="22"/>
        </w:rPr>
        <w:t>二、非选择题（本卷共4题，共72分）</w:t>
      </w:r>
    </w:p>
    <w:p w14:paraId="41F0A196" w14:textId="77777777" w:rsidR="00B10C43" w:rsidRDefault="00D66371" w:rsidP="00C27AD4">
      <w:pPr>
        <w:spacing w:after="0"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22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17</w:t>
      </w:r>
      <w:r>
        <w:rPr>
          <w:rFonts w:ascii="Times New Roman" w:eastAsia="宋体" w:hAnsi="Times New Roman" w:cs="Times New Roman"/>
          <w:sz w:val="22"/>
        </w:rPr>
        <w:t>分）（</w:t>
      </w:r>
      <w:r>
        <w:rPr>
          <w:rFonts w:ascii="Times New Roman" w:eastAsia="宋体" w:hAnsi="Times New Roman" w:cs="Times New Roman"/>
          <w:sz w:val="22"/>
        </w:rPr>
        <w:t>200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四川卷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22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）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）在</w:t>
      </w:r>
      <w:r>
        <w:rPr>
          <w:rFonts w:ascii="Times New Roman" w:eastAsia="宋体" w:hAnsi="Times New Roman" w:cs="Times New Roman" w:hint="eastAsia"/>
          <w:sz w:val="22"/>
        </w:rPr>
        <w:t>“</w:t>
      </w:r>
      <w:r>
        <w:rPr>
          <w:rFonts w:ascii="Times New Roman" w:eastAsia="宋体" w:hAnsi="Times New Roman" w:cs="Times New Roman"/>
          <w:sz w:val="22"/>
        </w:rPr>
        <w:t>用单摆测定重力加速度</w:t>
      </w:r>
      <w:r>
        <w:rPr>
          <w:rFonts w:ascii="Times New Roman" w:eastAsia="宋体" w:hAnsi="Times New Roman" w:cs="Times New Roman" w:hint="eastAsia"/>
          <w:sz w:val="22"/>
        </w:rPr>
        <w:t>”</w:t>
      </w:r>
      <w:r>
        <w:rPr>
          <w:rFonts w:ascii="Times New Roman" w:eastAsia="宋体" w:hAnsi="Times New Roman" w:cs="Times New Roman"/>
          <w:sz w:val="22"/>
        </w:rPr>
        <w:t>的实验中，</w:t>
      </w:r>
      <w:r>
        <w:rPr>
          <w:rFonts w:ascii="Times New Roman" w:eastAsia="宋体" w:hAnsi="Times New Roman" w:cs="Times New Roman"/>
          <w:sz w:val="22"/>
        </w:rPr>
        <w:t>①</w:t>
      </w:r>
      <w:r>
        <w:rPr>
          <w:rFonts w:ascii="Times New Roman" w:eastAsia="宋体" w:hAnsi="Times New Roman" w:cs="Times New Roman"/>
          <w:sz w:val="22"/>
        </w:rPr>
        <w:t>测摆长时，若正确测出悬线长</w:t>
      </w:r>
      <w:r>
        <w:rPr>
          <w:rFonts w:ascii="Times New Roman" w:eastAsia="宋体" w:hAnsi="Times New Roman" w:cs="Times New Roman"/>
          <w:i/>
          <w:iCs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和摆球直径</w:t>
      </w:r>
      <w:r>
        <w:rPr>
          <w:rFonts w:ascii="Times New Roman" w:eastAsia="宋体" w:hAnsi="Times New Roman" w:cs="Times New Roman"/>
          <w:i/>
          <w:iCs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，则摆长为</w:t>
      </w:r>
      <w:r>
        <w:rPr>
          <w:rFonts w:ascii="Times New Roman" w:eastAsia="宋体" w:hAnsi="Times New Roman" w:cs="Times New Roman"/>
          <w:sz w:val="22"/>
          <w:u w:val="single"/>
        </w:rPr>
        <w:t xml:space="preserve">          </w:t>
      </w:r>
      <w:r>
        <w:rPr>
          <w:rFonts w:ascii="Times New Roman" w:eastAsia="宋体" w:hAnsi="Times New Roman" w:cs="Times New Roman"/>
          <w:sz w:val="22"/>
        </w:rPr>
        <w:t>；</w:t>
      </w:r>
      <w:r>
        <w:rPr>
          <w:rFonts w:ascii="Times New Roman" w:eastAsia="宋体" w:hAnsi="Times New Roman" w:cs="Times New Roman"/>
          <w:sz w:val="22"/>
        </w:rPr>
        <w:t>②</w:t>
      </w:r>
      <w:r>
        <w:rPr>
          <w:rFonts w:ascii="Times New Roman" w:eastAsia="宋体" w:hAnsi="Times New Roman" w:cs="Times New Roman"/>
          <w:sz w:val="22"/>
        </w:rPr>
        <w:t>测周期时，当摆球经过</w:t>
      </w:r>
      <w:r>
        <w:rPr>
          <w:rFonts w:ascii="Times New Roman" w:eastAsia="宋体" w:hAnsi="Times New Roman" w:cs="Times New Roman"/>
          <w:sz w:val="22"/>
          <w:u w:val="single"/>
        </w:rPr>
        <w:t xml:space="preserve">          </w:t>
      </w:r>
      <w:r>
        <w:rPr>
          <w:rFonts w:ascii="Times New Roman" w:eastAsia="宋体" w:hAnsi="Times New Roman" w:cs="Times New Roman"/>
          <w:sz w:val="22"/>
        </w:rPr>
        <w:t>位置时开始计时并计数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次，测出经过该位置</w:t>
      </w:r>
      <w:r>
        <w:rPr>
          <w:rFonts w:ascii="Times New Roman" w:eastAsia="宋体" w:hAnsi="Times New Roman" w:cs="Times New Roman"/>
          <w:i/>
          <w:iCs/>
          <w:sz w:val="22"/>
        </w:rPr>
        <w:t>N</w:t>
      </w:r>
      <w:r>
        <w:rPr>
          <w:rFonts w:ascii="Times New Roman" w:eastAsia="宋体" w:hAnsi="Times New Roman" w:cs="Times New Roman"/>
          <w:sz w:val="22"/>
        </w:rPr>
        <w:t>次（约</w:t>
      </w:r>
      <w:r>
        <w:rPr>
          <w:rFonts w:ascii="Times New Roman" w:eastAsia="宋体" w:hAnsi="Times New Roman" w:cs="Times New Roman"/>
          <w:sz w:val="22"/>
        </w:rPr>
        <w:t>60~100</w:t>
      </w:r>
      <w:r>
        <w:rPr>
          <w:rFonts w:ascii="Times New Roman" w:eastAsia="宋体" w:hAnsi="Times New Roman" w:cs="Times New Roman"/>
          <w:sz w:val="22"/>
        </w:rPr>
        <w:t>次）的时间为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Times New Roman" w:eastAsia="宋体" w:hAnsi="Times New Roman" w:cs="Times New Roman"/>
          <w:sz w:val="22"/>
        </w:rPr>
        <w:t>，则周期为</w:t>
      </w:r>
      <w:r>
        <w:rPr>
          <w:rFonts w:ascii="Times New Roman" w:eastAsia="宋体" w:hAnsi="Times New Roman" w:cs="Times New Roman"/>
          <w:sz w:val="22"/>
          <w:u w:val="single"/>
        </w:rPr>
        <w:t xml:space="preserve">          </w:t>
      </w:r>
      <w:r>
        <w:rPr>
          <w:rFonts w:ascii="Times New Roman" w:eastAsia="宋体" w:hAnsi="Times New Roman" w:cs="Times New Roman"/>
          <w:sz w:val="22"/>
        </w:rPr>
        <w:t>．</w:t>
      </w:r>
    </w:p>
    <w:p w14:paraId="4773C558" w14:textId="77777777" w:rsidR="00B10C43" w:rsidRDefault="00D66371" w:rsidP="00C27AD4">
      <w:pPr>
        <w:spacing w:after="0" w:line="312" w:lineRule="auto"/>
        <w:ind w:leftChars="200" w:left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lastRenderedPageBreak/>
        <w:t>此外，请你从下列器材中选用所需器材，再设计一个实验，粗略测出重力加速度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</w:rPr>
        <w:t>，并参照示例填写下表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示例的方法不能再用</w:t>
      </w:r>
      <w:r>
        <w:rPr>
          <w:rFonts w:ascii="Times New Roman" w:eastAsia="宋体" w:hAnsi="Times New Roman" w:cs="Times New Roman" w:hint="eastAsia"/>
          <w:sz w:val="22"/>
        </w:rPr>
        <w:t>）</w:t>
      </w:r>
    </w:p>
    <w:p w14:paraId="3F66903E" w14:textId="77777777" w:rsidR="00B10C43" w:rsidRDefault="00D66371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．天平；</w:t>
      </w:r>
    </w:p>
    <w:p w14:paraId="5CB87B1B" w14:textId="77777777" w:rsidR="00B10C43" w:rsidRDefault="00D66371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．刻度尺；</w:t>
      </w:r>
    </w:p>
    <w:p w14:paraId="2C5799D2" w14:textId="77777777" w:rsidR="00B10C43" w:rsidRDefault="00D66371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．弹簧秤；</w:t>
      </w:r>
    </w:p>
    <w:p w14:paraId="37B4CD0E" w14:textId="77777777" w:rsidR="00B10C43" w:rsidRDefault="00D66371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．电磁打点计时器；</w:t>
      </w:r>
    </w:p>
    <w:p w14:paraId="2E2B5BAB" w14:textId="77777777" w:rsidR="00B10C43" w:rsidRDefault="00D66371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E</w:t>
      </w:r>
      <w:r>
        <w:rPr>
          <w:rFonts w:ascii="Times New Roman" w:eastAsia="宋体" w:hAnsi="Times New Roman" w:cs="Times New Roman"/>
          <w:sz w:val="22"/>
        </w:rPr>
        <w:t>．带夹子的重锤；</w:t>
      </w:r>
    </w:p>
    <w:p w14:paraId="506870D5" w14:textId="77777777" w:rsidR="00B10C43" w:rsidRDefault="00D66371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F</w:t>
      </w:r>
      <w:r>
        <w:rPr>
          <w:rFonts w:ascii="Times New Roman" w:eastAsia="宋体" w:hAnsi="Times New Roman" w:cs="Times New Roman"/>
          <w:sz w:val="22"/>
        </w:rPr>
        <w:t>．纸带；</w:t>
      </w:r>
    </w:p>
    <w:p w14:paraId="51BD80AE" w14:textId="77777777" w:rsidR="00B10C43" w:rsidRDefault="00D66371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G</w:t>
      </w:r>
      <w:r>
        <w:rPr>
          <w:rFonts w:ascii="Times New Roman" w:eastAsia="宋体" w:hAnsi="Times New Roman" w:cs="Times New Roman"/>
          <w:sz w:val="22"/>
        </w:rPr>
        <w:t>．导线若干；</w:t>
      </w:r>
    </w:p>
    <w:p w14:paraId="6DFE833A" w14:textId="77777777" w:rsidR="00B10C43" w:rsidRDefault="00D66371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H</w:t>
      </w:r>
      <w:r>
        <w:rPr>
          <w:rFonts w:ascii="Times New Roman" w:eastAsia="宋体" w:hAnsi="Times New Roman" w:cs="Times New Roman"/>
          <w:sz w:val="22"/>
        </w:rPr>
        <w:t>．铁架台；</w:t>
      </w:r>
    </w:p>
    <w:p w14:paraId="57FD371D" w14:textId="77777777" w:rsidR="00B10C43" w:rsidRDefault="00D66371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I</w:t>
      </w:r>
      <w:r>
        <w:rPr>
          <w:rFonts w:ascii="Times New Roman" w:eastAsia="宋体" w:hAnsi="Times New Roman" w:cs="Times New Roman"/>
          <w:sz w:val="22"/>
        </w:rPr>
        <w:t>．低压交流电源；</w:t>
      </w:r>
    </w:p>
    <w:p w14:paraId="283834DE" w14:textId="77777777" w:rsidR="00B10C43" w:rsidRDefault="00D66371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J</w:t>
      </w:r>
      <w:r>
        <w:rPr>
          <w:rFonts w:ascii="Times New Roman" w:eastAsia="宋体" w:hAnsi="Times New Roman" w:cs="Times New Roman"/>
          <w:sz w:val="22"/>
        </w:rPr>
        <w:t>．低压直流电源；</w:t>
      </w:r>
    </w:p>
    <w:p w14:paraId="0F51009E" w14:textId="77777777" w:rsidR="00B10C43" w:rsidRDefault="00D66371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K</w:t>
      </w:r>
      <w:r>
        <w:rPr>
          <w:rFonts w:ascii="Times New Roman" w:eastAsia="宋体" w:hAnsi="Times New Roman" w:cs="Times New Roman"/>
          <w:sz w:val="22"/>
        </w:rPr>
        <w:t>．小车；</w:t>
      </w:r>
    </w:p>
    <w:p w14:paraId="31916A51" w14:textId="77777777" w:rsidR="00B10C43" w:rsidRDefault="00D66371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．螺旋测微器；</w:t>
      </w:r>
    </w:p>
    <w:p w14:paraId="32A872C1" w14:textId="77777777" w:rsidR="00B10C43" w:rsidRDefault="00D66371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．斜面（高度可调，粗糙程度均匀）</w:t>
      </w:r>
    </w:p>
    <w:tbl>
      <w:tblPr>
        <w:tblStyle w:val="ab"/>
        <w:tblW w:w="9135" w:type="dxa"/>
        <w:tblInd w:w="493" w:type="dxa"/>
        <w:tblLayout w:type="fixed"/>
        <w:tblLook w:val="04A0" w:firstRow="1" w:lastRow="0" w:firstColumn="1" w:lastColumn="0" w:noHBand="0" w:noVBand="1"/>
      </w:tblPr>
      <w:tblGrid>
        <w:gridCol w:w="2105"/>
        <w:gridCol w:w="2655"/>
        <w:gridCol w:w="4375"/>
      </w:tblGrid>
      <w:tr w:rsidR="00B10C43" w14:paraId="5EAC2998" w14:textId="77777777">
        <w:tc>
          <w:tcPr>
            <w:tcW w:w="2105" w:type="dxa"/>
            <w:vAlign w:val="center"/>
          </w:tcPr>
          <w:p w14:paraId="03471AFA" w14:textId="77777777" w:rsidR="00B10C43" w:rsidRDefault="00B10C43" w:rsidP="00C27AD4">
            <w:pPr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655" w:type="dxa"/>
            <w:vAlign w:val="center"/>
          </w:tcPr>
          <w:p w14:paraId="59E29986" w14:textId="77777777" w:rsidR="00B10C43" w:rsidRDefault="00D66371" w:rsidP="00C27AD4">
            <w:pPr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所选器材（只填器材序号）</w:t>
            </w:r>
          </w:p>
        </w:tc>
        <w:tc>
          <w:tcPr>
            <w:tcW w:w="4375" w:type="dxa"/>
            <w:vAlign w:val="center"/>
          </w:tcPr>
          <w:p w14:paraId="65288611" w14:textId="77777777" w:rsidR="00B10C43" w:rsidRDefault="00D66371" w:rsidP="00C27AD4">
            <w:pPr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简述试验方法（不要求写出具体步骤）</w:t>
            </w:r>
          </w:p>
        </w:tc>
      </w:tr>
      <w:tr w:rsidR="00B10C43" w14:paraId="7E508C3B" w14:textId="77777777">
        <w:tc>
          <w:tcPr>
            <w:tcW w:w="2105" w:type="dxa"/>
            <w:vAlign w:val="center"/>
          </w:tcPr>
          <w:p w14:paraId="0DC489E2" w14:textId="77777777" w:rsidR="00B10C43" w:rsidRDefault="00D66371" w:rsidP="00C27AD4">
            <w:pPr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示例</w:t>
            </w:r>
          </w:p>
        </w:tc>
        <w:tc>
          <w:tcPr>
            <w:tcW w:w="2655" w:type="dxa"/>
            <w:vAlign w:val="center"/>
          </w:tcPr>
          <w:p w14:paraId="47EA5886" w14:textId="77777777" w:rsidR="00B10C43" w:rsidRDefault="00D66371" w:rsidP="00C27AD4">
            <w:pPr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B</w:t>
            </w:r>
            <w:r>
              <w:rPr>
                <w:rFonts w:ascii="Times New Roman" w:eastAsia="宋体" w:hAnsi="Times New Roman" w:cs="Times New Roman"/>
                <w:sz w:val="22"/>
              </w:rPr>
              <w:t>、</w:t>
            </w:r>
            <w:r>
              <w:rPr>
                <w:rFonts w:ascii="Times New Roman" w:eastAsia="宋体" w:hAnsi="Times New Roman" w:cs="Times New Roman"/>
                <w:sz w:val="22"/>
              </w:rPr>
              <w:t>D</w:t>
            </w:r>
            <w:r>
              <w:rPr>
                <w:rFonts w:ascii="Times New Roman" w:eastAsia="宋体" w:hAnsi="Times New Roman" w:cs="Times New Roman"/>
                <w:sz w:val="22"/>
              </w:rPr>
              <w:t>、</w:t>
            </w:r>
            <w:r>
              <w:rPr>
                <w:rFonts w:ascii="Times New Roman" w:eastAsia="宋体" w:hAnsi="Times New Roman" w:cs="Times New Roman"/>
                <w:sz w:val="22"/>
              </w:rPr>
              <w:t>E</w:t>
            </w:r>
            <w:r>
              <w:rPr>
                <w:rFonts w:ascii="Times New Roman" w:eastAsia="宋体" w:hAnsi="Times New Roman" w:cs="Times New Roman"/>
                <w:sz w:val="22"/>
              </w:rPr>
              <w:t>、</w:t>
            </w:r>
            <w:r>
              <w:rPr>
                <w:rFonts w:ascii="Times New Roman" w:eastAsia="宋体" w:hAnsi="Times New Roman" w:cs="Times New Roman"/>
                <w:sz w:val="22"/>
              </w:rPr>
              <w:t>F</w:t>
            </w:r>
            <w:r>
              <w:rPr>
                <w:rFonts w:ascii="Times New Roman" w:eastAsia="宋体" w:hAnsi="Times New Roman" w:cs="Times New Roman"/>
                <w:sz w:val="22"/>
              </w:rPr>
              <w:t>、</w:t>
            </w:r>
            <w:r>
              <w:rPr>
                <w:rFonts w:ascii="Times New Roman" w:eastAsia="宋体" w:hAnsi="Times New Roman" w:cs="Times New Roman"/>
                <w:sz w:val="22"/>
              </w:rPr>
              <w:t>G</w:t>
            </w:r>
            <w:r>
              <w:rPr>
                <w:rFonts w:ascii="Times New Roman" w:eastAsia="宋体" w:hAnsi="Times New Roman" w:cs="Times New Roman"/>
                <w:sz w:val="22"/>
              </w:rPr>
              <w:t>、</w:t>
            </w:r>
            <w:r>
              <w:rPr>
                <w:rFonts w:ascii="Times New Roman" w:eastAsia="宋体" w:hAnsi="Times New Roman" w:cs="Times New Roman"/>
                <w:sz w:val="22"/>
              </w:rPr>
              <w:t>H</w:t>
            </w:r>
            <w:r>
              <w:rPr>
                <w:rFonts w:ascii="Times New Roman" w:eastAsia="宋体" w:hAnsi="Times New Roman" w:cs="Times New Roman"/>
                <w:sz w:val="22"/>
              </w:rPr>
              <w:t>、</w:t>
            </w:r>
            <w:r>
              <w:rPr>
                <w:rFonts w:ascii="Times New Roman" w:eastAsia="宋体" w:hAnsi="Times New Roman" w:cs="Times New Roman"/>
                <w:sz w:val="22"/>
              </w:rPr>
              <w:t>I</w:t>
            </w:r>
          </w:p>
        </w:tc>
        <w:tc>
          <w:tcPr>
            <w:tcW w:w="4375" w:type="dxa"/>
            <w:vAlign w:val="center"/>
          </w:tcPr>
          <w:p w14:paraId="0452FA14" w14:textId="77777777" w:rsidR="00B10C43" w:rsidRDefault="00D66371" w:rsidP="00C27AD4">
            <w:pPr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安装仪器，接通电源，让纸带随重锤竖直下落，用刻度尺测出所需数据，处理数据，得出结果．</w:t>
            </w:r>
          </w:p>
        </w:tc>
      </w:tr>
      <w:tr w:rsidR="00B10C43" w14:paraId="5F9CF45D" w14:textId="77777777">
        <w:trPr>
          <w:trHeight w:val="1250"/>
        </w:trPr>
        <w:tc>
          <w:tcPr>
            <w:tcW w:w="2105" w:type="dxa"/>
            <w:vAlign w:val="center"/>
          </w:tcPr>
          <w:p w14:paraId="7320B1C3" w14:textId="77777777" w:rsidR="00B10C43" w:rsidRDefault="00D66371" w:rsidP="00C27AD4">
            <w:pPr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实验设计</w:t>
            </w:r>
          </w:p>
        </w:tc>
        <w:tc>
          <w:tcPr>
            <w:tcW w:w="2655" w:type="dxa"/>
            <w:vAlign w:val="center"/>
          </w:tcPr>
          <w:p w14:paraId="48506945" w14:textId="77777777" w:rsidR="00B10C43" w:rsidRDefault="00B10C43" w:rsidP="00C27AD4">
            <w:pPr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375" w:type="dxa"/>
            <w:vAlign w:val="center"/>
          </w:tcPr>
          <w:p w14:paraId="4FE35767" w14:textId="77777777" w:rsidR="00B10C43" w:rsidRDefault="00B10C43" w:rsidP="00C27AD4">
            <w:pPr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  <w:sz w:val="22"/>
              </w:rPr>
            </w:pPr>
          </w:p>
        </w:tc>
      </w:tr>
    </w:tbl>
    <w:p w14:paraId="23578DD8" w14:textId="77777777" w:rsidR="00B10C43" w:rsidRDefault="00B10C43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</w:p>
    <w:p w14:paraId="70E96D2F" w14:textId="77777777" w:rsidR="00B10C43" w:rsidRDefault="00D66371" w:rsidP="00C27AD4">
      <w:pPr>
        <w:spacing w:after="0" w:line="312" w:lineRule="auto"/>
        <w:ind w:leftChars="208" w:left="437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200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四川卷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22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）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）在</w:t>
      </w:r>
      <w:r>
        <w:rPr>
          <w:rFonts w:ascii="Times New Roman" w:eastAsia="宋体" w:hAnsi="Times New Roman" w:cs="Times New Roman" w:hint="eastAsia"/>
          <w:sz w:val="22"/>
        </w:rPr>
        <w:t>“</w:t>
      </w:r>
      <w:r>
        <w:rPr>
          <w:rFonts w:ascii="Times New Roman" w:eastAsia="宋体" w:hAnsi="Times New Roman" w:cs="Times New Roman"/>
          <w:sz w:val="22"/>
        </w:rPr>
        <w:t>测定金属的电阻率</w:t>
      </w:r>
      <w:r>
        <w:rPr>
          <w:rFonts w:ascii="Times New Roman" w:eastAsia="宋体" w:hAnsi="Times New Roman" w:cs="Times New Roman" w:hint="eastAsia"/>
          <w:sz w:val="22"/>
        </w:rPr>
        <w:t>”</w:t>
      </w:r>
      <w:r>
        <w:rPr>
          <w:rFonts w:ascii="Times New Roman" w:eastAsia="宋体" w:hAnsi="Times New Roman" w:cs="Times New Roman"/>
          <w:sz w:val="22"/>
        </w:rPr>
        <w:t>实验中，需要测量金属丝的长度和直径．现用最小分度为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mm</w:t>
      </w:r>
      <w:r>
        <w:rPr>
          <w:rFonts w:ascii="Times New Roman" w:eastAsia="宋体" w:hAnsi="Times New Roman" w:cs="Times New Roman"/>
          <w:sz w:val="22"/>
        </w:rPr>
        <w:t>的米尺测量金属丝长度，图中箭头所指位置是拉直的金属丝两端在米尺上相对应的位置，测得的金属丝长度为</w:t>
      </w:r>
      <w:r>
        <w:rPr>
          <w:rFonts w:ascii="Times New Roman" w:eastAsia="宋体" w:hAnsi="Times New Roman" w:cs="Times New Roman"/>
          <w:sz w:val="22"/>
          <w:u w:val="single"/>
        </w:rPr>
        <w:t xml:space="preserve">          </w:t>
      </w:r>
      <w:r>
        <w:rPr>
          <w:rFonts w:ascii="Times New Roman" w:eastAsia="宋体" w:hAnsi="Times New Roman" w:cs="Times New Roman"/>
          <w:sz w:val="22"/>
        </w:rPr>
        <w:t>mm</w:t>
      </w:r>
      <w:r>
        <w:rPr>
          <w:rFonts w:ascii="Times New Roman" w:eastAsia="宋体" w:hAnsi="Times New Roman" w:cs="Times New Roman"/>
          <w:sz w:val="22"/>
        </w:rPr>
        <w:t>．在测量金属丝直径时，如果受条件限制，身边只有米尺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把和圆柱形铅笔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支．如何较准确地测量金属丝的直径</w:t>
      </w:r>
      <w:r>
        <w:rPr>
          <w:rFonts w:ascii="Times New Roman" w:eastAsia="宋体" w:hAnsi="Times New Roman" w:cs="Times New Roman"/>
          <w:sz w:val="22"/>
        </w:rPr>
        <w:t>?</w:t>
      </w:r>
      <w:r>
        <w:rPr>
          <w:rFonts w:ascii="Times New Roman" w:eastAsia="宋体" w:hAnsi="Times New Roman" w:cs="Times New Roman"/>
          <w:sz w:val="22"/>
        </w:rPr>
        <w:t>请简述测量方法：</w:t>
      </w:r>
    </w:p>
    <w:p w14:paraId="460E9C7C" w14:textId="77777777" w:rsidR="00B10C43" w:rsidRDefault="00D66371" w:rsidP="00C27AD4">
      <w:pPr>
        <w:spacing w:after="0" w:line="312" w:lineRule="auto"/>
        <w:ind w:leftChars="200" w:left="437" w:hanging="17"/>
        <w:rPr>
          <w:rFonts w:ascii="Times New Roman" w:eastAsia="宋体" w:hAnsi="Times New Roman" w:cs="Times New Roman"/>
          <w:sz w:val="22"/>
          <w:u w:val="single"/>
        </w:rPr>
      </w:pPr>
      <w:r>
        <w:rPr>
          <w:rFonts w:ascii="Times New Roman" w:eastAsia="宋体" w:hAnsi="Times New Roman" w:cs="Times New Roman"/>
          <w:sz w:val="22"/>
          <w:u w:val="single"/>
        </w:rPr>
        <w:t xml:space="preserve">                                                                                  </w:t>
      </w:r>
    </w:p>
    <w:p w14:paraId="399616FE" w14:textId="77777777" w:rsidR="00B10C43" w:rsidRDefault="00D66371" w:rsidP="00C27AD4">
      <w:pPr>
        <w:spacing w:after="0" w:line="312" w:lineRule="auto"/>
        <w:ind w:leftChars="200" w:left="437" w:hanging="17"/>
        <w:rPr>
          <w:rFonts w:ascii="Times New Roman" w:eastAsia="宋体" w:hAnsi="Times New Roman" w:cs="Times New Roman"/>
          <w:sz w:val="22"/>
          <w:u w:val="single"/>
        </w:rPr>
      </w:pPr>
      <w:r>
        <w:rPr>
          <w:rFonts w:ascii="Times New Roman" w:eastAsia="宋体" w:hAnsi="Times New Roman" w:cs="Times New Roman"/>
          <w:sz w:val="22"/>
          <w:u w:val="single"/>
        </w:rPr>
        <w:t xml:space="preserve">                                                                                  </w:t>
      </w:r>
    </w:p>
    <w:p w14:paraId="4DFCCEDC" w14:textId="77777777" w:rsidR="00B10C43" w:rsidRDefault="00D66371" w:rsidP="00C27AD4">
      <w:pPr>
        <w:spacing w:after="0" w:line="312" w:lineRule="auto"/>
        <w:ind w:leftChars="208" w:left="877" w:hangingChars="200" w:hanging="440"/>
        <w:jc w:val="center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inline distT="0" distB="0" distL="0" distR="0" wp14:anchorId="0AFB41EA" wp14:editId="641C66BA">
            <wp:extent cx="3157220" cy="707390"/>
            <wp:effectExtent l="0" t="0" r="5080" b="3810"/>
            <wp:docPr id="1251777145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777145" name="图片 1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36">
                      <a:lum bright="-12000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8BDC9" w14:textId="77777777" w:rsidR="00B10C43" w:rsidRDefault="00D66371" w:rsidP="00C27AD4">
      <w:pPr>
        <w:spacing w:after="0" w:line="312" w:lineRule="auto"/>
        <w:ind w:leftChars="200" w:left="435" w:hangingChars="7" w:hanging="15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bCs/>
          <w:sz w:val="22"/>
          <w:lang w:bidi="ar"/>
        </w:rPr>
        <w:t>【答案】</w: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/>
          <w:sz w:val="22"/>
        </w:rPr>
        <w:t>①</w:t>
      </w:r>
      <w:r>
        <w:rPr>
          <w:rFonts w:ascii="Times New Roman" w:eastAsia="宋体" w:hAnsi="Times New Roman" w:cs="Times New Roman"/>
          <w:i/>
          <w:iCs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+</w:t>
      </w:r>
      <w:r>
        <w:rPr>
          <w:rFonts w:ascii="Times New Roman" w:eastAsia="宋体" w:hAnsi="Times New Roman" w:cs="Times New Roman"/>
          <w:position w:val="-22"/>
          <w:sz w:val="22"/>
        </w:rPr>
        <w:object w:dxaOrig="241" w:dyaOrig="577" w14:anchorId="309DDAAB">
          <v:shape id="_x0000_i1044" type="#_x0000_t75" style="width:12.1pt;height:28.5pt" o:ole="">
            <v:imagedata r:id="rId37" o:title=""/>
          </v:shape>
          <o:OLEObject Type="Embed" ProgID="Equation.DSMT4" ShapeID="_x0000_i1044" DrawAspect="Content" ObjectID="_1800856771" r:id="rId38"/>
        </w:object>
      </w:r>
      <w:r>
        <w:rPr>
          <w:rFonts w:ascii="Times New Roman" w:eastAsia="宋体" w:hAnsi="Times New Roman" w:cs="Times New Roman"/>
          <w:sz w:val="22"/>
        </w:rPr>
        <w:t>；</w:t>
      </w:r>
      <w:r>
        <w:rPr>
          <w:rFonts w:ascii="Times New Roman" w:eastAsia="宋体" w:hAnsi="Times New Roman" w:cs="Times New Roman"/>
          <w:sz w:val="22"/>
        </w:rPr>
        <w:t>②</w:t>
      </w:r>
      <w:r>
        <w:rPr>
          <w:rFonts w:ascii="Times New Roman" w:eastAsia="宋体" w:hAnsi="Times New Roman" w:cs="Times New Roman"/>
          <w:sz w:val="22"/>
        </w:rPr>
        <w:t>平衡；</w:t>
      </w:r>
      <w:r>
        <w:rPr>
          <w:rFonts w:ascii="Times New Roman" w:eastAsia="宋体" w:hAnsi="Times New Roman" w:cs="Times New Roman"/>
          <w:position w:val="-22"/>
          <w:sz w:val="22"/>
        </w:rPr>
        <w:object w:dxaOrig="566" w:dyaOrig="577" w14:anchorId="32DA9795">
          <v:shape id="_x0000_i1045" type="#_x0000_t75" style="width:28.5pt;height:28.5pt" o:ole="">
            <v:imagedata r:id="rId39" o:title=""/>
          </v:shape>
          <o:OLEObject Type="Embed" ProgID="Equation.DSMT4" ShapeID="_x0000_i1045" DrawAspect="Content" ObjectID="_1800856772" r:id="rId40"/>
        </w:object>
      </w:r>
      <w:r>
        <w:rPr>
          <w:rFonts w:ascii="Times New Roman" w:eastAsia="宋体" w:hAnsi="Times New Roman" w:cs="Times New Roman"/>
          <w:sz w:val="22"/>
        </w:rPr>
        <w:t>；</w:t>
      </w:r>
    </w:p>
    <w:tbl>
      <w:tblPr>
        <w:tblStyle w:val="ab"/>
        <w:tblW w:w="9135" w:type="dxa"/>
        <w:tblInd w:w="493" w:type="dxa"/>
        <w:tblLayout w:type="fixed"/>
        <w:tblLook w:val="04A0" w:firstRow="1" w:lastRow="0" w:firstColumn="1" w:lastColumn="0" w:noHBand="0" w:noVBand="1"/>
      </w:tblPr>
      <w:tblGrid>
        <w:gridCol w:w="2105"/>
        <w:gridCol w:w="2655"/>
        <w:gridCol w:w="4375"/>
      </w:tblGrid>
      <w:tr w:rsidR="00B10C43" w14:paraId="1D0C1062" w14:textId="77777777">
        <w:tc>
          <w:tcPr>
            <w:tcW w:w="2105" w:type="dxa"/>
            <w:vAlign w:val="center"/>
          </w:tcPr>
          <w:p w14:paraId="5CB5CF7D" w14:textId="77777777" w:rsidR="00B10C43" w:rsidRDefault="00B10C43" w:rsidP="00C27AD4">
            <w:pPr>
              <w:spacing w:after="0" w:line="312" w:lineRule="auto"/>
              <w:ind w:left="440" w:hangingChars="200" w:hanging="440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655" w:type="dxa"/>
            <w:vAlign w:val="center"/>
          </w:tcPr>
          <w:p w14:paraId="45E5D7D6" w14:textId="77777777" w:rsidR="00B10C43" w:rsidRDefault="00D66371" w:rsidP="00C27AD4">
            <w:pPr>
              <w:spacing w:after="0" w:line="312" w:lineRule="auto"/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所选器材</w:t>
            </w:r>
          </w:p>
        </w:tc>
        <w:tc>
          <w:tcPr>
            <w:tcW w:w="4375" w:type="dxa"/>
            <w:vAlign w:val="center"/>
          </w:tcPr>
          <w:p w14:paraId="1D95F606" w14:textId="77777777" w:rsidR="00B10C43" w:rsidRDefault="00D66371" w:rsidP="00C27AD4">
            <w:pPr>
              <w:spacing w:after="0" w:line="312" w:lineRule="auto"/>
              <w:ind w:left="440" w:hangingChars="200" w:hanging="44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简述试验方法</w:t>
            </w:r>
          </w:p>
        </w:tc>
      </w:tr>
      <w:tr w:rsidR="00B10C43" w14:paraId="3C16967E" w14:textId="77777777">
        <w:tc>
          <w:tcPr>
            <w:tcW w:w="2105" w:type="dxa"/>
            <w:vAlign w:val="center"/>
          </w:tcPr>
          <w:p w14:paraId="72DD4F06" w14:textId="77777777" w:rsidR="00B10C43" w:rsidRDefault="00D66371" w:rsidP="00C27AD4">
            <w:pPr>
              <w:pStyle w:val="af4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实验设计</w:t>
            </w:r>
          </w:p>
        </w:tc>
        <w:tc>
          <w:tcPr>
            <w:tcW w:w="2655" w:type="dxa"/>
            <w:vAlign w:val="center"/>
          </w:tcPr>
          <w:p w14:paraId="2F2D87B3" w14:textId="77777777" w:rsidR="00B10C43" w:rsidRDefault="00D66371" w:rsidP="00C27AD4">
            <w:pPr>
              <w:pStyle w:val="af4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C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E</w:t>
            </w:r>
          </w:p>
        </w:tc>
        <w:tc>
          <w:tcPr>
            <w:tcW w:w="4375" w:type="dxa"/>
            <w:vAlign w:val="center"/>
          </w:tcPr>
          <w:p w14:paraId="00BBB4E0" w14:textId="77777777" w:rsidR="00B10C43" w:rsidRDefault="00D66371" w:rsidP="00C27AD4">
            <w:pPr>
              <w:pStyle w:val="af4"/>
              <w:spacing w:line="312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用弹簧秤称出带夹子重锤的重力大小</w:t>
            </w:r>
            <w:r>
              <w:rPr>
                <w:rFonts w:ascii="Times New Roman" w:eastAsia="宋体" w:hAnsi="Times New Roman" w:cs="Times New Roman" w:hint="eastAsia"/>
                <w:i/>
                <w:iCs/>
              </w:rPr>
              <w:t>G</w:t>
            </w:r>
            <w:r>
              <w:rPr>
                <w:rFonts w:ascii="Times New Roman" w:eastAsia="宋体" w:hAnsi="Times New Roman" w:cs="Times New Roman"/>
              </w:rPr>
              <w:t>，</w:t>
            </w:r>
            <w:r>
              <w:rPr>
                <w:rFonts w:ascii="Times New Roman" w:eastAsia="宋体" w:hAnsi="Times New Roman" w:cs="Times New Roman"/>
              </w:rPr>
              <w:lastRenderedPageBreak/>
              <w:t>再用天平测出其质量</w:t>
            </w:r>
            <w:r>
              <w:rPr>
                <w:rFonts w:ascii="Times New Roman" w:eastAsia="宋体" w:hAnsi="Times New Roman" w:cs="Times New Roman" w:hint="eastAsia"/>
                <w:i/>
                <w:iCs/>
              </w:rPr>
              <w:t>m</w:t>
            </w:r>
            <w:r>
              <w:rPr>
                <w:rFonts w:ascii="Times New Roman" w:eastAsia="宋体" w:hAnsi="Times New Roman" w:cs="Times New Roman"/>
              </w:rPr>
              <w:t>，则</w:t>
            </w:r>
            <w:r>
              <w:rPr>
                <w:rFonts w:ascii="Times New Roman" w:eastAsia="宋体" w:hAnsi="Times New Roman" w:cs="Times New Roman" w:hint="eastAsia"/>
                <w:i/>
                <w:iCs/>
              </w:rPr>
              <w:t>g</w:t>
            </w:r>
            <w:r>
              <w:rPr>
                <w:rFonts w:ascii="Times New Roman" w:eastAsia="宋体" w:hAnsi="Times New Roman" w:cs="Times New Roman" w:hint="eastAsia"/>
              </w:rPr>
              <w:t>=</w:t>
            </w:r>
            <w:r>
              <w:rPr>
                <w:rFonts w:ascii="Times New Roman" w:eastAsia="宋体" w:hAnsi="Times New Roman" w:cs="Times New Roman" w:hint="eastAsia"/>
                <w:i/>
                <w:iCs/>
              </w:rPr>
              <w:t>G</w:t>
            </w:r>
            <w:r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  <w:i/>
                <w:iCs/>
              </w:rPr>
              <w:t>m</w:t>
            </w:r>
            <w:r>
              <w:rPr>
                <w:rFonts w:ascii="宋体" w:eastAsia="宋体" w:hAnsi="宋体" w:cs="宋体" w:hint="eastAsia"/>
              </w:rPr>
              <w:t>.</w:t>
            </w:r>
          </w:p>
        </w:tc>
      </w:tr>
      <w:tr w:rsidR="00B10C43" w14:paraId="552B0A8A" w14:textId="77777777">
        <w:trPr>
          <w:trHeight w:val="1250"/>
        </w:trPr>
        <w:tc>
          <w:tcPr>
            <w:tcW w:w="2105" w:type="dxa"/>
            <w:vAlign w:val="center"/>
          </w:tcPr>
          <w:p w14:paraId="4998448E" w14:textId="77777777" w:rsidR="00B10C43" w:rsidRDefault="00D66371" w:rsidP="00C27AD4">
            <w:pPr>
              <w:pStyle w:val="af4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lastRenderedPageBreak/>
              <w:t>或实验设计</w:t>
            </w:r>
          </w:p>
        </w:tc>
        <w:tc>
          <w:tcPr>
            <w:tcW w:w="2655" w:type="dxa"/>
            <w:vAlign w:val="center"/>
          </w:tcPr>
          <w:p w14:paraId="718AC649" w14:textId="77777777" w:rsidR="00B10C43" w:rsidRDefault="00D66371" w:rsidP="00C27AD4">
            <w:pPr>
              <w:pStyle w:val="af4"/>
              <w:spacing w:line="312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B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D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F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G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I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K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M</w:t>
            </w:r>
          </w:p>
        </w:tc>
        <w:tc>
          <w:tcPr>
            <w:tcW w:w="4375" w:type="dxa"/>
            <w:vAlign w:val="center"/>
          </w:tcPr>
          <w:p w14:paraId="73E5E264" w14:textId="77777777" w:rsidR="00B10C43" w:rsidRDefault="00D66371" w:rsidP="00C27AD4">
            <w:pPr>
              <w:pStyle w:val="af4"/>
              <w:spacing w:line="312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安装仪器，接通电源，让纸带随小车一起沿斜面下滑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用刻度尺测出所需数据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改变斜面高度再测一次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Times New Roman" w:eastAsia="宋体" w:hAnsi="Times New Roman" w:cs="Times New Roman"/>
              </w:rPr>
              <w:t>利用两次数据，由牛顿第二定律算出结果</w:t>
            </w:r>
            <w:r>
              <w:rPr>
                <w:rFonts w:ascii="宋体" w:eastAsia="宋体" w:hAnsi="宋体" w:cs="宋体" w:hint="eastAsia"/>
              </w:rPr>
              <w:t>.</w:t>
            </w:r>
          </w:p>
        </w:tc>
      </w:tr>
    </w:tbl>
    <w:p w14:paraId="6F4045D8" w14:textId="77777777" w:rsidR="00B10C43" w:rsidRDefault="00D66371" w:rsidP="00C27AD4">
      <w:pPr>
        <w:spacing w:after="0" w:line="312" w:lineRule="auto"/>
        <w:ind w:leftChars="200" w:left="435" w:hangingChars="7" w:hanging="15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/>
          <w:sz w:val="22"/>
        </w:rPr>
        <w:t>972.0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mm</w:t>
      </w:r>
      <w:r>
        <w:rPr>
          <w:rFonts w:ascii="Times New Roman" w:eastAsia="宋体" w:hAnsi="Times New Roman" w:cs="Times New Roman"/>
          <w:sz w:val="22"/>
        </w:rPr>
        <w:t>；在铅笔上</w:t>
      </w:r>
      <w:proofErr w:type="gramStart"/>
      <w:r>
        <w:rPr>
          <w:rFonts w:ascii="Times New Roman" w:eastAsia="宋体" w:hAnsi="Times New Roman" w:cs="Times New Roman"/>
          <w:sz w:val="22"/>
        </w:rPr>
        <w:t>紧密排绕金属丝</w:t>
      </w:r>
      <w:proofErr w:type="gramEnd"/>
      <w:r>
        <w:rPr>
          <w:rFonts w:ascii="Times New Roman" w:eastAsia="宋体" w:hAnsi="Times New Roman" w:cs="Times New Roman"/>
          <w:i/>
          <w:iCs/>
          <w:sz w:val="22"/>
        </w:rPr>
        <w:t>N</w:t>
      </w:r>
      <w:r>
        <w:rPr>
          <w:rFonts w:ascii="Times New Roman" w:eastAsia="宋体" w:hAnsi="Times New Roman" w:cs="Times New Roman"/>
          <w:sz w:val="22"/>
        </w:rPr>
        <w:t>匝，用米尺量出该</w:t>
      </w:r>
      <w:r>
        <w:rPr>
          <w:rFonts w:ascii="Times New Roman" w:eastAsia="宋体" w:hAnsi="Times New Roman" w:cs="Times New Roman"/>
          <w:i/>
          <w:iCs/>
          <w:sz w:val="22"/>
        </w:rPr>
        <w:t>N</w:t>
      </w:r>
      <w:r>
        <w:rPr>
          <w:rFonts w:ascii="Times New Roman" w:eastAsia="宋体" w:hAnsi="Times New Roman" w:cs="Times New Roman"/>
          <w:sz w:val="22"/>
        </w:rPr>
        <w:t>匝金属丝的宽度</w:t>
      </w:r>
      <w:r>
        <w:rPr>
          <w:rFonts w:ascii="Times New Roman" w:eastAsia="宋体" w:hAnsi="Times New Roman" w:cs="Times New Roman"/>
          <w:i/>
          <w:iCs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，由此可以计算得出金属丝的平均直径是</w:t>
      </w:r>
      <w:r>
        <w:rPr>
          <w:rFonts w:ascii="Times New Roman" w:eastAsia="宋体" w:hAnsi="Times New Roman" w:cs="Times New Roman"/>
          <w:position w:val="-22"/>
          <w:sz w:val="22"/>
        </w:rPr>
        <w:object w:dxaOrig="303" w:dyaOrig="577" w14:anchorId="06F5F138">
          <v:shape id="_x0000_i1046" type="#_x0000_t75" style="width:15pt;height:28.5pt" o:ole="">
            <v:imagedata r:id="rId41" o:title=""/>
          </v:shape>
          <o:OLEObject Type="Embed" ProgID="Equation.DSMT4" ShapeID="_x0000_i1046" DrawAspect="Content" ObjectID="_1800856773" r:id="rId42"/>
        </w:object>
      </w:r>
      <w:r>
        <w:rPr>
          <w:rFonts w:ascii="Times New Roman" w:eastAsia="宋体" w:hAnsi="Times New Roman" w:cs="Times New Roman"/>
          <w:sz w:val="22"/>
        </w:rPr>
        <w:t>．</w:t>
      </w:r>
    </w:p>
    <w:p w14:paraId="0FC45706" w14:textId="77777777" w:rsidR="00B10C43" w:rsidRDefault="00B10C43" w:rsidP="00C27AD4">
      <w:pPr>
        <w:spacing w:after="0" w:line="312" w:lineRule="auto"/>
        <w:ind w:leftChars="200" w:left="435" w:hangingChars="7" w:hanging="15"/>
        <w:rPr>
          <w:rFonts w:ascii="Times New Roman" w:eastAsia="宋体" w:hAnsi="Times New Roman" w:cs="Times New Roman"/>
          <w:sz w:val="22"/>
        </w:rPr>
      </w:pPr>
    </w:p>
    <w:p w14:paraId="7A4B35DA" w14:textId="77777777" w:rsidR="00B10C43" w:rsidRDefault="00D66371" w:rsidP="00C27AD4">
      <w:pPr>
        <w:spacing w:after="0"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23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四川卷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23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16</w:t>
      </w:r>
      <w:r>
        <w:rPr>
          <w:rFonts w:ascii="Times New Roman" w:eastAsia="宋体" w:hAnsi="Times New Roman" w:cs="Times New Roman"/>
          <w:sz w:val="22"/>
        </w:rPr>
        <w:t>分）</w:t>
      </w:r>
      <w:r>
        <w:rPr>
          <w:rFonts w:ascii="Times New Roman" w:eastAsia="宋体" w:hAnsi="Times New Roman" w:cs="Times New Roman" w:hint="eastAsia"/>
          <w:sz w:val="22"/>
        </w:rPr>
        <w:t>荡</w:t>
      </w:r>
      <w:r>
        <w:rPr>
          <w:rFonts w:ascii="Times New Roman" w:eastAsia="宋体" w:hAnsi="Times New Roman" w:cs="Times New Roman"/>
          <w:sz w:val="22"/>
        </w:rPr>
        <w:t>秋千是大家喜爱的一项体育活动．随着科技的迅速发展，将来的某一天，同学们也许会在其他星球上享受荡秋千的乐趣．假设你当时所在星球的质量是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、半径为</w:t>
      </w:r>
      <w:r>
        <w:rPr>
          <w:rFonts w:ascii="Times New Roman" w:eastAsia="宋体" w:hAnsi="Times New Roman" w:cs="Times New Roman"/>
          <w:i/>
          <w:iCs/>
          <w:sz w:val="22"/>
        </w:rPr>
        <w:t>R</w:t>
      </w:r>
      <w:r>
        <w:rPr>
          <w:rFonts w:ascii="Times New Roman" w:eastAsia="宋体" w:hAnsi="Times New Roman" w:cs="Times New Roman"/>
          <w:sz w:val="22"/>
        </w:rPr>
        <w:t>，可将人视为质点，秋千质量不计、摆长不变、摆角小于</w:t>
      </w:r>
      <w:r>
        <w:rPr>
          <w:rFonts w:ascii="Times New Roman" w:eastAsia="宋体" w:hAnsi="Times New Roman" w:cs="Times New Roman"/>
          <w:sz w:val="22"/>
        </w:rPr>
        <w:t>90°</w:t>
      </w:r>
      <w:r>
        <w:rPr>
          <w:rFonts w:ascii="Times New Roman" w:eastAsia="宋体" w:hAnsi="Times New Roman" w:cs="Times New Roman"/>
          <w:sz w:val="22"/>
        </w:rPr>
        <w:t>，万有引力常量为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</w:rPr>
        <w:t>．那么，</w:t>
      </w:r>
    </w:p>
    <w:p w14:paraId="325DE0A3" w14:textId="77777777" w:rsidR="00B10C43" w:rsidRDefault="00D66371" w:rsidP="00C27AD4">
      <w:pPr>
        <w:spacing w:after="0" w:line="312" w:lineRule="auto"/>
        <w:ind w:leftChars="200" w:left="440" w:hangingChars="9" w:hanging="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）该星球表面附近的重力加速度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  <w:vertAlign w:val="subscript"/>
        </w:rPr>
        <w:t>星</w:t>
      </w:r>
      <w:r>
        <w:rPr>
          <w:rFonts w:ascii="Times New Roman" w:eastAsia="宋体" w:hAnsi="Times New Roman" w:cs="Times New Roman"/>
          <w:sz w:val="22"/>
        </w:rPr>
        <w:t>等于多少</w:t>
      </w:r>
      <w:r>
        <w:rPr>
          <w:rFonts w:ascii="Times New Roman" w:eastAsia="宋体" w:hAnsi="Times New Roman" w:cs="Times New Roman"/>
          <w:sz w:val="22"/>
        </w:rPr>
        <w:t>?</w:t>
      </w:r>
    </w:p>
    <w:p w14:paraId="567F8B2E" w14:textId="77777777" w:rsidR="00B10C43" w:rsidRDefault="00D66371" w:rsidP="00C27AD4">
      <w:pPr>
        <w:spacing w:after="0" w:line="312" w:lineRule="auto"/>
        <w:ind w:leftChars="200" w:left="438" w:hangingChars="8" w:hanging="18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）若经过最低位置的速度为</w:t>
      </w:r>
      <w:r>
        <w:rPr>
          <w:rFonts w:ascii="Book Antiqua" w:eastAsia="宋体" w:hAnsi="Book Antiqua" w:cs="Book Antiqua"/>
          <w:i/>
          <w:sz w:val="22"/>
        </w:rPr>
        <w:t>v</w:t>
      </w:r>
      <w:r>
        <w:rPr>
          <w:rFonts w:ascii="Times New Roman" w:eastAsia="宋体" w:hAnsi="Times New Roman" w:cs="Times New Roman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，你能上升的最大高度是多少</w:t>
      </w:r>
      <w:r>
        <w:rPr>
          <w:rFonts w:ascii="Times New Roman" w:eastAsia="宋体" w:hAnsi="Times New Roman" w:cs="Times New Roman"/>
          <w:sz w:val="22"/>
        </w:rPr>
        <w:t>?</w:t>
      </w:r>
    </w:p>
    <w:p w14:paraId="760B45DD" w14:textId="77777777" w:rsidR="00B10C43" w:rsidRDefault="00D66371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bCs/>
          <w:sz w:val="22"/>
          <w:lang w:bidi="ar"/>
        </w:rPr>
        <w:t>【答案】</w: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/>
          <w:position w:val="-22"/>
          <w:sz w:val="22"/>
        </w:rPr>
        <w:object w:dxaOrig="482" w:dyaOrig="577" w14:anchorId="2433ACC4">
          <v:shape id="_x0000_i1047" type="#_x0000_t75" style="width:23.9pt;height:28.5pt" o:ole="">
            <v:imagedata r:id="rId43" o:title=""/>
          </v:shape>
          <o:OLEObject Type="Embed" ProgID="Equation.DSMT4" ShapeID="_x0000_i1047" DrawAspect="Content" ObjectID="_1800856774" r:id="rId44"/>
        </w:object>
      </w:r>
      <w:r>
        <w:rPr>
          <w:rFonts w:ascii="Times New Roman" w:eastAsia="宋体" w:hAnsi="Times New Roman" w:cs="Times New Roman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；（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/>
          <w:sz w:val="22"/>
        </w:rPr>
        <w:t xml:space="preserve"> </w:t>
      </w:r>
      <w:r>
        <w:rPr>
          <w:rFonts w:ascii="Times New Roman" w:eastAsia="宋体" w:hAnsi="Times New Roman" w:cs="Times New Roman"/>
          <w:position w:val="-22"/>
          <w:sz w:val="22"/>
        </w:rPr>
        <w:object w:dxaOrig="600" w:dyaOrig="600" w14:anchorId="6D779040">
          <v:shape id="_x0000_i1048" type="#_x0000_t75" style="width:29.95pt;height:29.95pt" o:ole="">
            <v:imagedata r:id="rId45" o:title=""/>
          </v:shape>
          <o:OLEObject Type="Embed" ProgID="Equation.DSMT4" ShapeID="_x0000_i1048" DrawAspect="Content" ObjectID="_1800856775" r:id="rId46"/>
        </w:object>
      </w:r>
      <w:r>
        <w:rPr>
          <w:rFonts w:ascii="Times New Roman" w:eastAsia="宋体" w:hAnsi="Times New Roman" w:cs="Times New Roman"/>
          <w:sz w:val="22"/>
        </w:rPr>
        <w:t>．</w:t>
      </w:r>
    </w:p>
    <w:p w14:paraId="29842D8B" w14:textId="77777777" w:rsidR="00B10C43" w:rsidRDefault="00B10C43" w:rsidP="00C27AD4">
      <w:pPr>
        <w:spacing w:after="0"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</w:p>
    <w:p w14:paraId="4ED3E385" w14:textId="54DB14CB" w:rsidR="00B10C43" w:rsidRDefault="00D66371" w:rsidP="00C27AD4">
      <w:pPr>
        <w:spacing w:after="0"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24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四川卷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24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19</w:t>
      </w:r>
      <w:r>
        <w:rPr>
          <w:rFonts w:ascii="Times New Roman" w:eastAsia="宋体" w:hAnsi="Times New Roman" w:cs="Times New Roman"/>
          <w:sz w:val="22"/>
        </w:rPr>
        <w:t>分）如图所示的电路中，两平行金属板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水平放置，两板间的距离</w:t>
      </w:r>
      <w:r>
        <w:rPr>
          <w:rFonts w:ascii="Times New Roman" w:eastAsia="宋体" w:hAnsi="Times New Roman" w:cs="Times New Roman"/>
          <w:i/>
          <w:iCs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=40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cm</w:t>
      </w:r>
      <w:r>
        <w:rPr>
          <w:rFonts w:ascii="Times New Roman" w:eastAsia="宋体" w:hAnsi="Times New Roman" w:cs="Times New Roman"/>
          <w:sz w:val="22"/>
        </w:rPr>
        <w:t>．电源电动势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sz w:val="22"/>
        </w:rPr>
        <w:t>=24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，内电阻</w:t>
      </w:r>
      <w:r>
        <w:rPr>
          <w:rFonts w:ascii="Times New Roman" w:eastAsia="宋体" w:hAnsi="Times New Roman" w:cs="Times New Roman"/>
          <w:i/>
          <w:iCs/>
          <w:sz w:val="22"/>
        </w:rPr>
        <w:t>r</w:t>
      </w:r>
      <w:r>
        <w:rPr>
          <w:rFonts w:ascii="Times New Roman" w:eastAsia="宋体" w:hAnsi="Times New Roman" w:cs="Times New Roman"/>
          <w:sz w:val="22"/>
        </w:rPr>
        <w:t>=1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Ω</w:t>
      </w:r>
      <w:r>
        <w:rPr>
          <w:rFonts w:ascii="Times New Roman" w:eastAsia="宋体" w:hAnsi="Times New Roman" w:cs="Times New Roman"/>
          <w:sz w:val="22"/>
        </w:rPr>
        <w:t>，电阻</w:t>
      </w:r>
      <w:r>
        <w:rPr>
          <w:rFonts w:ascii="Times New Roman" w:eastAsia="宋体" w:hAnsi="Times New Roman" w:cs="Times New Roman"/>
          <w:i/>
          <w:iCs/>
          <w:sz w:val="22"/>
        </w:rPr>
        <w:t>R</w:t>
      </w:r>
      <w:r>
        <w:rPr>
          <w:rFonts w:ascii="Times New Roman" w:eastAsia="宋体" w:hAnsi="Times New Roman" w:cs="Times New Roman"/>
          <w:sz w:val="22"/>
        </w:rPr>
        <w:t>=15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Ω</w:t>
      </w:r>
      <w:r>
        <w:rPr>
          <w:rFonts w:ascii="Times New Roman" w:eastAsia="宋体" w:hAnsi="Times New Roman" w:cs="Times New Roman"/>
          <w:sz w:val="22"/>
        </w:rPr>
        <w:t>．闭合开关</w:t>
      </w:r>
      <w:r>
        <w:rPr>
          <w:rFonts w:ascii="Times New Roman" w:eastAsia="宋体" w:hAnsi="Times New Roman" w:cs="Times New Roman"/>
          <w:i/>
          <w:iCs/>
          <w:sz w:val="22"/>
        </w:rPr>
        <w:t>S</w:t>
      </w:r>
      <w:r>
        <w:rPr>
          <w:rFonts w:ascii="Times New Roman" w:eastAsia="宋体" w:hAnsi="Times New Roman" w:cs="Times New Roman"/>
          <w:sz w:val="22"/>
        </w:rPr>
        <w:t>，待电路稳定后，将一带正电的小球从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板小孔以初速度</w:t>
      </w:r>
      <w:r>
        <w:rPr>
          <w:rFonts w:ascii="Book Antiqua" w:eastAsia="宋体" w:hAnsi="Book Antiqua" w:cs="Book Antiqua"/>
          <w:i/>
          <w:sz w:val="22"/>
        </w:rPr>
        <w:t>v</w:t>
      </w:r>
      <w:r>
        <w:rPr>
          <w:rFonts w:ascii="Times New Roman" w:eastAsia="宋体" w:hAnsi="Times New Roman" w:cs="Times New Roman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=4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m/s</w:t>
      </w:r>
      <w:r>
        <w:rPr>
          <w:rFonts w:ascii="Times New Roman" w:eastAsia="宋体" w:hAnsi="Times New Roman" w:cs="Times New Roman"/>
          <w:sz w:val="22"/>
        </w:rPr>
        <w:t>竖直向上射入板间．若小球带电量为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=1×10</w:t>
      </w:r>
      <w:r>
        <w:rPr>
          <w:rFonts w:ascii="宋体" w:eastAsia="宋体" w:hAnsi="宋体" w:cs="宋体" w:hint="eastAsia"/>
          <w:sz w:val="22"/>
          <w:vertAlign w:val="superscript"/>
        </w:rPr>
        <w:t>-</w:t>
      </w:r>
      <w:r>
        <w:rPr>
          <w:rFonts w:ascii="Times New Roman" w:eastAsia="宋体" w:hAnsi="Times New Roman" w:cs="Times New Roman"/>
          <w:sz w:val="22"/>
          <w:vertAlign w:val="superscript"/>
        </w:rPr>
        <w:t>2</w:t>
      </w:r>
      <w:r>
        <w:rPr>
          <w:rFonts w:ascii="Times New Roman" w:eastAsia="宋体" w:hAnsi="Times New Roman" w:cs="Times New Roman" w:hint="eastAsia"/>
          <w:sz w:val="22"/>
          <w:vertAlign w:val="superscript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，质量为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=2×10</w:t>
      </w:r>
      <w:r>
        <w:rPr>
          <w:rFonts w:ascii="宋体" w:eastAsia="宋体" w:hAnsi="宋体" w:cs="宋体" w:hint="eastAsia"/>
          <w:sz w:val="22"/>
          <w:vertAlign w:val="superscript"/>
        </w:rPr>
        <w:t>-</w:t>
      </w:r>
      <w:r>
        <w:rPr>
          <w:rFonts w:ascii="Times New Roman" w:eastAsia="宋体" w:hAnsi="Times New Roman" w:cs="Times New Roman"/>
          <w:sz w:val="22"/>
          <w:vertAlign w:val="superscript"/>
        </w:rPr>
        <w:t>2</w:t>
      </w:r>
      <w:r>
        <w:rPr>
          <w:rFonts w:ascii="Times New Roman" w:eastAsia="宋体" w:hAnsi="Times New Roman" w:cs="Times New Roman" w:hint="eastAsia"/>
          <w:sz w:val="22"/>
          <w:vertAlign w:val="superscript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kg</w:t>
      </w:r>
      <w:r>
        <w:rPr>
          <w:rFonts w:ascii="Times New Roman" w:eastAsia="宋体" w:hAnsi="Times New Roman" w:cs="Times New Roman"/>
          <w:sz w:val="22"/>
        </w:rPr>
        <w:t>，不考虑空气阻力．那么，滑动变阻器接入电路的阻值为多大时，小球恰能到达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板</w:t>
      </w:r>
      <w:r>
        <w:rPr>
          <w:rFonts w:ascii="Times New Roman" w:eastAsia="宋体" w:hAnsi="Times New Roman" w:cs="Times New Roman"/>
          <w:sz w:val="22"/>
        </w:rPr>
        <w:t>?</w:t>
      </w:r>
      <w:r>
        <w:rPr>
          <w:rFonts w:ascii="Times New Roman" w:eastAsia="宋体" w:hAnsi="Times New Roman" w:cs="Times New Roman"/>
          <w:sz w:val="22"/>
        </w:rPr>
        <w:t>此时，电源的输出功率是多大</w:t>
      </w:r>
      <w:r>
        <w:rPr>
          <w:rFonts w:ascii="Times New Roman" w:eastAsia="宋体" w:hAnsi="Times New Roman" w:cs="Times New Roman"/>
          <w:sz w:val="22"/>
        </w:rPr>
        <w:t>?</w:t>
      </w:r>
      <w:r>
        <w:rPr>
          <w:rFonts w:ascii="Times New Roman" w:eastAsia="宋体" w:hAnsi="Times New Roman" w:cs="Times New Roman"/>
          <w:sz w:val="22"/>
        </w:rPr>
        <w:t>（取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</w:rPr>
        <w:t>=10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m/s</w:t>
      </w:r>
      <w:r>
        <w:rPr>
          <w:rFonts w:ascii="Times New Roman" w:eastAsia="宋体" w:hAnsi="Times New Roman" w:cs="Times New Roman"/>
          <w:sz w:val="22"/>
          <w:vertAlign w:val="superscript"/>
        </w:rPr>
        <w:t>2</w:t>
      </w:r>
      <w:r>
        <w:rPr>
          <w:rFonts w:ascii="Times New Roman" w:eastAsia="宋体" w:hAnsi="Times New Roman" w:cs="Times New Roman"/>
          <w:sz w:val="22"/>
        </w:rPr>
        <w:t>）</w:t>
      </w:r>
    </w:p>
    <w:p w14:paraId="31CC3DBC" w14:textId="77777777" w:rsidR="00B10C43" w:rsidRDefault="00D66371" w:rsidP="00C27AD4">
      <w:pPr>
        <w:spacing w:after="0" w:line="312" w:lineRule="auto"/>
        <w:ind w:left="440" w:hangingChars="200" w:hanging="440"/>
        <w:jc w:val="righ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inline distT="0" distB="0" distL="0" distR="0" wp14:anchorId="1EE5D82B" wp14:editId="72A2B944">
            <wp:extent cx="1835150" cy="1049655"/>
            <wp:effectExtent l="0" t="0" r="8890" b="1905"/>
            <wp:docPr id="276130204" name="图片 1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130204" name="图片 1" descr="图示, 示意图&#10;&#10;描述已自动生成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915AA" w14:textId="712EE60C" w:rsidR="00B10C43" w:rsidRDefault="00D66371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bCs/>
          <w:sz w:val="22"/>
          <w:lang w:bidi="ar"/>
        </w:rPr>
        <w:t>【答案】</w:t>
      </w:r>
      <w:r>
        <w:rPr>
          <w:rFonts w:ascii="Times New Roman" w:eastAsia="宋体" w:hAnsi="Times New Roman" w:cs="Times New Roman"/>
          <w:bCs/>
          <w:sz w:val="22"/>
          <w:lang w:bidi="ar"/>
        </w:rPr>
        <w:t>8</w:t>
      </w:r>
      <w:r w:rsidR="00236BDF">
        <w:rPr>
          <w:rFonts w:ascii="Times New Roman" w:eastAsia="宋体" w:hAnsi="Times New Roman" w:cs="Times New Roman" w:hint="eastAsia"/>
          <w:bCs/>
          <w:sz w:val="22"/>
          <w:lang w:bidi="ar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Ω</w:t>
      </w:r>
      <w:r>
        <w:rPr>
          <w:rFonts w:ascii="Times New Roman" w:eastAsia="宋体" w:hAnsi="Times New Roman" w:cs="Times New Roman"/>
          <w:bCs/>
          <w:sz w:val="22"/>
          <w:lang w:bidi="ar"/>
        </w:rPr>
        <w:t>；</w:t>
      </w:r>
      <w:r>
        <w:rPr>
          <w:rFonts w:ascii="Times New Roman" w:eastAsia="宋体" w:hAnsi="Times New Roman" w:cs="Times New Roman"/>
          <w:bCs/>
          <w:sz w:val="22"/>
          <w:lang w:bidi="ar"/>
        </w:rPr>
        <w:t>23</w:t>
      </w:r>
      <w:r w:rsidR="00236BDF">
        <w:rPr>
          <w:rFonts w:ascii="Times New Roman" w:eastAsia="宋体" w:hAnsi="Times New Roman" w:cs="Times New Roman" w:hint="eastAsia"/>
          <w:bCs/>
          <w:sz w:val="22"/>
          <w:lang w:bidi="ar"/>
        </w:rPr>
        <w:t xml:space="preserve"> </w:t>
      </w:r>
      <w:r>
        <w:rPr>
          <w:rFonts w:ascii="Times New Roman" w:eastAsia="宋体" w:hAnsi="Times New Roman" w:cs="Times New Roman"/>
          <w:bCs/>
          <w:sz w:val="22"/>
          <w:lang w:bidi="ar"/>
        </w:rPr>
        <w:t>W</w:t>
      </w:r>
      <w:r>
        <w:rPr>
          <w:rFonts w:ascii="Times New Roman" w:eastAsia="宋体" w:hAnsi="Times New Roman" w:cs="Times New Roman"/>
          <w:sz w:val="22"/>
        </w:rPr>
        <w:t>．</w:t>
      </w:r>
    </w:p>
    <w:p w14:paraId="7170CF5B" w14:textId="77777777" w:rsidR="00B10C43" w:rsidRDefault="00B10C43" w:rsidP="00C27AD4">
      <w:pPr>
        <w:spacing w:after="0"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</w:p>
    <w:p w14:paraId="0FCFC388" w14:textId="77777777" w:rsidR="00B10C43" w:rsidRDefault="00D66371" w:rsidP="00C27AD4">
      <w:pPr>
        <w:spacing w:after="0"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25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四川卷</w:t>
      </w:r>
      <w:r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25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20</w:t>
      </w:r>
      <w:r>
        <w:rPr>
          <w:rFonts w:ascii="Times New Roman" w:eastAsia="宋体" w:hAnsi="Times New Roman" w:cs="Times New Roman"/>
          <w:sz w:val="22"/>
        </w:rPr>
        <w:t>分）如图所示，在足够大的空间范围内，同时存在竖直向上的匀强电场和垂直纸面向里的水平匀强磁场，磁感应强度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=1.57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T</w:t>
      </w:r>
      <w:r>
        <w:rPr>
          <w:rFonts w:ascii="Times New Roman" w:eastAsia="宋体" w:hAnsi="Times New Roman" w:cs="Times New Roman"/>
          <w:sz w:val="22"/>
        </w:rPr>
        <w:t>．小球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带正电，其电量与质量之比</w:t>
      </w:r>
      <w:r>
        <w:rPr>
          <w:rFonts w:ascii="Times New Roman" w:eastAsia="宋体" w:hAnsi="Times New Roman" w:cs="Times New Roman"/>
          <w:position w:val="-28"/>
          <w:sz w:val="22"/>
        </w:rPr>
        <w:object w:dxaOrig="336" w:dyaOrig="633" w14:anchorId="67AA6920">
          <v:shape id="_x0000_i1049" type="#_x0000_t75" style="width:17.15pt;height:31.4pt" o:ole="">
            <v:imagedata r:id="rId48" o:title=""/>
          </v:shape>
          <o:OLEObject Type="Embed" ProgID="Equation.DSMT4" ShapeID="_x0000_i1049" DrawAspect="Content" ObjectID="_1800856776" r:id="rId49"/>
        </w:object>
      </w:r>
      <w:r>
        <w:rPr>
          <w:rFonts w:ascii="Times New Roman" w:eastAsia="宋体" w:hAnsi="Times New Roman" w:cs="Times New Roman"/>
          <w:sz w:val="22"/>
        </w:rPr>
        <w:t>=4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C/kg</w:t>
      </w:r>
      <w:r>
        <w:rPr>
          <w:rFonts w:ascii="Times New Roman" w:eastAsia="宋体" w:hAnsi="Times New Roman" w:cs="Times New Roman"/>
          <w:sz w:val="22"/>
        </w:rPr>
        <w:t>，所受重力与电场力的大小相等；小球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不带电，静止放置于固定的水平悬空支架上．小球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向右以</w:t>
      </w:r>
      <w:r>
        <w:rPr>
          <w:rFonts w:ascii="Book Antiqua" w:eastAsia="宋体" w:hAnsi="Book Antiqua" w:cs="Book Antiqua"/>
          <w:i/>
          <w:sz w:val="22"/>
        </w:rPr>
        <w:t>v</w:t>
      </w:r>
      <w:r>
        <w:rPr>
          <w:rFonts w:ascii="Times New Roman" w:eastAsia="宋体" w:hAnsi="Times New Roman" w:cs="Times New Roman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=23.59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m/s</w:t>
      </w:r>
      <w:r>
        <w:rPr>
          <w:rFonts w:ascii="Times New Roman" w:eastAsia="宋体" w:hAnsi="Times New Roman" w:cs="Times New Roman"/>
          <w:sz w:val="22"/>
        </w:rPr>
        <w:t>的水平速度与小球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相碰，碰后经过</w:t>
      </w:r>
      <w:r>
        <w:rPr>
          <w:rFonts w:ascii="Times New Roman" w:eastAsia="宋体" w:hAnsi="Times New Roman" w:cs="Times New Roman"/>
          <w:sz w:val="22"/>
        </w:rPr>
        <w:t>0.75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s</w:t>
      </w:r>
      <w:r>
        <w:rPr>
          <w:rFonts w:ascii="Times New Roman" w:eastAsia="宋体" w:hAnsi="Times New Roman" w:cs="Times New Roman"/>
          <w:sz w:val="22"/>
        </w:rPr>
        <w:t>再次相遇．设碰撞前后两小球带电情况不发生改变，且始终保持在同一竖直平面内．（取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</w:rPr>
        <w:t>=10 m/s</w:t>
      </w:r>
      <w:r>
        <w:rPr>
          <w:rFonts w:ascii="Times New Roman" w:eastAsia="宋体" w:hAnsi="Times New Roman" w:cs="Times New Roman"/>
          <w:sz w:val="22"/>
          <w:vertAlign w:val="superscript"/>
        </w:rPr>
        <w:t>2</w:t>
      </w:r>
      <w:r>
        <w:rPr>
          <w:rFonts w:ascii="Times New Roman" w:eastAsia="宋体" w:hAnsi="Times New Roman" w:cs="Times New Roman"/>
          <w:sz w:val="22"/>
        </w:rPr>
        <w:t>）</w:t>
      </w:r>
    </w:p>
    <w:p w14:paraId="308CFA6B" w14:textId="77777777" w:rsidR="00B10C43" w:rsidRDefault="00D66371" w:rsidP="00C27AD4">
      <w:pPr>
        <w:spacing w:after="0" w:line="312" w:lineRule="auto"/>
        <w:ind w:leftChars="200" w:left="440" w:hangingChars="9" w:hanging="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问：（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）电场强度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sz w:val="22"/>
        </w:rPr>
        <w:t>的大小是多少</w:t>
      </w:r>
      <w:r>
        <w:rPr>
          <w:rFonts w:ascii="Times New Roman" w:eastAsia="宋体" w:hAnsi="Times New Roman" w:cs="Times New Roman"/>
          <w:sz w:val="22"/>
        </w:rPr>
        <w:t xml:space="preserve">? </w:t>
      </w:r>
    </w:p>
    <w:p w14:paraId="2B6FB5B0" w14:textId="77777777" w:rsidR="00B10C43" w:rsidRDefault="00D66371" w:rsidP="00C27AD4">
      <w:pPr>
        <w:spacing w:after="0" w:line="312" w:lineRule="auto"/>
        <w:ind w:leftChars="200" w:left="440" w:hangingChars="9" w:hanging="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lastRenderedPageBreak/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）两小球的质量之比</w:t>
      </w:r>
      <w:r>
        <w:rPr>
          <w:rFonts w:ascii="Times New Roman" w:eastAsia="宋体" w:hAnsi="Times New Roman" w:cs="Times New Roman"/>
          <w:position w:val="-28"/>
          <w:sz w:val="22"/>
        </w:rPr>
        <w:object w:dxaOrig="359" w:dyaOrig="633" w14:anchorId="0F8FE18C">
          <v:shape id="_x0000_i1050" type="#_x0000_t75" style="width:18.1pt;height:31.4pt" o:ole="">
            <v:imagedata r:id="rId50" o:title=""/>
          </v:shape>
          <o:OLEObject Type="Embed" ProgID="Equation.DSMT4" ShapeID="_x0000_i1050" DrawAspect="Content" ObjectID="_1800856777" r:id="rId51"/>
        </w:object>
      </w:r>
      <w:r>
        <w:rPr>
          <w:rFonts w:ascii="Times New Roman" w:eastAsia="宋体" w:hAnsi="Times New Roman" w:cs="Times New Roman"/>
          <w:sz w:val="22"/>
        </w:rPr>
        <w:t>是多少</w:t>
      </w:r>
      <w:r>
        <w:rPr>
          <w:rFonts w:ascii="Times New Roman" w:eastAsia="宋体" w:hAnsi="Times New Roman" w:cs="Times New Roman"/>
          <w:sz w:val="22"/>
        </w:rPr>
        <w:t>?</w:t>
      </w:r>
    </w:p>
    <w:p w14:paraId="7799DA1B" w14:textId="77777777" w:rsidR="00B10C43" w:rsidRDefault="00D66371" w:rsidP="00C27AD4">
      <w:pPr>
        <w:spacing w:after="0" w:line="312" w:lineRule="auto"/>
        <w:ind w:left="440" w:hangingChars="200" w:hanging="440"/>
        <w:jc w:val="righ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 xml:space="preserve">    </w:t>
      </w:r>
    </w:p>
    <w:p w14:paraId="64512E59" w14:textId="77777777" w:rsidR="00B10C43" w:rsidRDefault="00D66371" w:rsidP="00C27AD4">
      <w:pPr>
        <w:spacing w:after="0" w:line="312" w:lineRule="auto"/>
        <w:ind w:leftChars="208" w:left="877" w:hangingChars="200" w:hanging="440"/>
        <w:jc w:val="righ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inline distT="0" distB="0" distL="114300" distR="114300" wp14:anchorId="1DCC6113" wp14:editId="44B4C5A2">
            <wp:extent cx="2259330" cy="1540510"/>
            <wp:effectExtent l="0" t="0" r="7620" b="2540"/>
            <wp:docPr id="546600587" name="图片 1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00587" name="图片 1" descr="文本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33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C05F1" w14:textId="77777777" w:rsidR="00B10C43" w:rsidRDefault="00D66371" w:rsidP="00C27AD4">
      <w:pPr>
        <w:spacing w:after="0" w:line="312" w:lineRule="auto"/>
        <w:ind w:leftChars="208" w:left="877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bCs/>
          <w:sz w:val="22"/>
          <w:lang w:bidi="ar"/>
        </w:rPr>
        <w:t>【答案】</w: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/>
          <w:bCs/>
          <w:sz w:val="22"/>
          <w:lang w:bidi="ar"/>
        </w:rPr>
        <w:t>2.5 V/m</w:t>
      </w:r>
      <w:r>
        <w:rPr>
          <w:rFonts w:ascii="Times New Roman" w:eastAsia="宋体" w:hAnsi="Times New Roman" w:cs="Times New Roman"/>
          <w:sz w:val="22"/>
        </w:rPr>
        <w:t>；（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/>
          <w:bCs/>
          <w:sz w:val="22"/>
          <w:lang w:bidi="ar"/>
        </w:rPr>
        <w:t>11</w:t>
      </w:r>
      <w:r>
        <w:rPr>
          <w:rFonts w:ascii="Times New Roman" w:eastAsia="宋体" w:hAnsi="Times New Roman" w:cs="Times New Roman"/>
          <w:sz w:val="22"/>
        </w:rPr>
        <w:t>．</w:t>
      </w:r>
    </w:p>
    <w:sectPr w:rsidR="00B10C4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0F93" w14:textId="77777777" w:rsidR="004054E1" w:rsidRDefault="004054E1" w:rsidP="00BA0CE9">
      <w:pPr>
        <w:spacing w:after="0" w:line="240" w:lineRule="auto"/>
      </w:pPr>
      <w:r>
        <w:separator/>
      </w:r>
    </w:p>
  </w:endnote>
  <w:endnote w:type="continuationSeparator" w:id="0">
    <w:p w14:paraId="273373A7" w14:textId="77777777" w:rsidR="004054E1" w:rsidRDefault="004054E1" w:rsidP="00BA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9E99" w14:textId="77777777" w:rsidR="004054E1" w:rsidRDefault="004054E1" w:rsidP="00BA0CE9">
      <w:pPr>
        <w:spacing w:after="0" w:line="240" w:lineRule="auto"/>
      </w:pPr>
      <w:r>
        <w:separator/>
      </w:r>
    </w:p>
  </w:footnote>
  <w:footnote w:type="continuationSeparator" w:id="0">
    <w:p w14:paraId="0C310AFF" w14:textId="77777777" w:rsidR="004054E1" w:rsidRDefault="004054E1" w:rsidP="00BA0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DEC"/>
    <w:rsid w:val="000F624A"/>
    <w:rsid w:val="001A0DEC"/>
    <w:rsid w:val="00236BDF"/>
    <w:rsid w:val="003024BA"/>
    <w:rsid w:val="0034463E"/>
    <w:rsid w:val="004054E1"/>
    <w:rsid w:val="00431BB6"/>
    <w:rsid w:val="004856FE"/>
    <w:rsid w:val="004D769B"/>
    <w:rsid w:val="004F5C46"/>
    <w:rsid w:val="005664D7"/>
    <w:rsid w:val="005D2373"/>
    <w:rsid w:val="00680E2E"/>
    <w:rsid w:val="00753E03"/>
    <w:rsid w:val="007D3D84"/>
    <w:rsid w:val="008465A0"/>
    <w:rsid w:val="009456DD"/>
    <w:rsid w:val="0095748C"/>
    <w:rsid w:val="009C4EE1"/>
    <w:rsid w:val="00AD6B7B"/>
    <w:rsid w:val="00B10C43"/>
    <w:rsid w:val="00BA0CE9"/>
    <w:rsid w:val="00BD0C51"/>
    <w:rsid w:val="00C25C1B"/>
    <w:rsid w:val="00C27AD4"/>
    <w:rsid w:val="00C814B6"/>
    <w:rsid w:val="00CE5928"/>
    <w:rsid w:val="00D23ED7"/>
    <w:rsid w:val="00D66371"/>
    <w:rsid w:val="00D94603"/>
    <w:rsid w:val="00DD3667"/>
    <w:rsid w:val="00DE7643"/>
    <w:rsid w:val="00E43439"/>
    <w:rsid w:val="00EA7FAF"/>
    <w:rsid w:val="00F12C70"/>
    <w:rsid w:val="00F36013"/>
    <w:rsid w:val="00F363DE"/>
    <w:rsid w:val="00FA086B"/>
    <w:rsid w:val="00FB1F91"/>
    <w:rsid w:val="0F4A5D56"/>
    <w:rsid w:val="143E3260"/>
    <w:rsid w:val="1C752E84"/>
    <w:rsid w:val="1D4037F3"/>
    <w:rsid w:val="4066239D"/>
    <w:rsid w:val="41BA6A0C"/>
    <w:rsid w:val="5A026448"/>
    <w:rsid w:val="5DA17A19"/>
    <w:rsid w:val="5F872AA5"/>
    <w:rsid w:val="73684BA8"/>
    <w:rsid w:val="7ED8289F"/>
    <w:rsid w:val="7FB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10DE07"/>
  <w15:docId w15:val="{E32745D0-7441-47C4-9BE8-067012DC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hAnsiTheme="minorHAns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customStyle="1" w:styleId="202">
    <w:name w:val="一级标题202×年"/>
    <w:basedOn w:val="af1"/>
    <w:qFormat/>
    <w:pPr>
      <w:spacing w:before="420" w:after="84"/>
      <w:jc w:val="center"/>
      <w:outlineLvl w:val="1"/>
    </w:pPr>
  </w:style>
  <w:style w:type="paragraph" w:customStyle="1" w:styleId="af1">
    <w:name w:val="[系统文字]"/>
    <w:qFormat/>
    <w:pPr>
      <w:spacing w:after="0"/>
      <w:jc w:val="both"/>
    </w:pPr>
    <w:rPr>
      <w:sz w:val="22"/>
      <w:szCs w:val="22"/>
    </w:rPr>
  </w:style>
  <w:style w:type="paragraph" w:customStyle="1" w:styleId="af2">
    <w:name w:val="数学试卷"/>
    <w:basedOn w:val="af1"/>
    <w:qFormat/>
    <w:pPr>
      <w:spacing w:before="105"/>
      <w:jc w:val="center"/>
      <w:outlineLvl w:val="2"/>
    </w:pPr>
  </w:style>
  <w:style w:type="paragraph" w:customStyle="1" w:styleId="af3">
    <w:name w:val="分数+时间"/>
    <w:basedOn w:val="a"/>
    <w:qFormat/>
    <w:pPr>
      <w:widowControl/>
      <w:jc w:val="center"/>
      <w:outlineLvl w:val="3"/>
    </w:pPr>
    <w:rPr>
      <w:rFonts w:hAnsi="NEU-BZ"/>
      <w:kern w:val="0"/>
      <w:sz w:val="22"/>
    </w:r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f4">
    <w:name w:val="表格"/>
    <w:basedOn w:val="af1"/>
    <w:pPr>
      <w:tabs>
        <w:tab w:val="center" w:pos="180"/>
        <w:tab w:val="left" w:pos="360"/>
      </w:tabs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5.png"/><Relationship Id="rId26" Type="http://schemas.openxmlformats.org/officeDocument/2006/relationships/image" Target="media/image10.wmf"/><Relationship Id="rId39" Type="http://schemas.openxmlformats.org/officeDocument/2006/relationships/image" Target="media/image13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7.png"/><Relationship Id="rId50" Type="http://schemas.openxmlformats.org/officeDocument/2006/relationships/image" Target="media/image19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2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6.w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png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9.bin"/><Relationship Id="rId43" Type="http://schemas.openxmlformats.org/officeDocument/2006/relationships/image" Target="media/image15.wmf"/><Relationship Id="rId48" Type="http://schemas.openxmlformats.org/officeDocument/2006/relationships/image" Target="media/image18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20" Type="http://schemas.openxmlformats.org/officeDocument/2006/relationships/image" Target="media/image7.wmf"/><Relationship Id="rId41" Type="http://schemas.openxmlformats.org/officeDocument/2006/relationships/image" Target="media/image14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1.png"/><Relationship Id="rId49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t13588</dc:creator>
  <cp:lastModifiedBy>芳 刘</cp:lastModifiedBy>
  <cp:revision>5</cp:revision>
  <dcterms:created xsi:type="dcterms:W3CDTF">2025-02-12T01:11:00Z</dcterms:created>
  <dcterms:modified xsi:type="dcterms:W3CDTF">2025-02-12T01:11:00Z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eyJoZGlkIjoiYzZkNzQ4ZWFiZmQ4NTRhOWRkZTk3YTMwMjlmMmZhYmUiLCJ1c2VySWQiOiI3NjIzNzMwNzEifQ==</vt:lpwstr>
  </property>
  <property fmtid="{D5CDD505-2E9C-101B-9397-08002B2CF9AE}" pid="3" name="KSOProductBuildVer">
    <vt:lpwstr>2052-11.8.2.8411</vt:lpwstr>
  </property>
  <property fmtid="{D5CDD505-2E9C-101B-9397-08002B2CF9AE}" pid="4" name="ICV">
    <vt:lpwstr>7E4EFDF3B2C94AEFA5830D324E30AAD6_12</vt:lpwstr>
  </property>
</Properties>
</file>