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D163" w14:textId="77777777" w:rsidR="00226D38" w:rsidRDefault="00000000">
      <w:pPr>
        <w:shd w:val="clear" w:color="auto" w:fill="FFFFFF" w:themeFill="background1"/>
        <w:spacing w:line="312" w:lineRule="auto"/>
        <w:ind w:left="640" w:hangingChars="200" w:hanging="640"/>
        <w:jc w:val="center"/>
        <w:rPr>
          <w:rFonts w:ascii="黑体" w:eastAsia="黑体" w:hAnsi="黑体" w:hint="eastAsia"/>
          <w:sz w:val="32"/>
          <w:szCs w:val="32"/>
        </w:rPr>
      </w:pPr>
      <w:bookmarkStart w:id="0" w:name="_Hlk188655458"/>
      <w:bookmarkEnd w:id="0"/>
      <w:r>
        <w:rPr>
          <w:rFonts w:ascii="黑体" w:eastAsia="黑体" w:hAnsi="黑体"/>
          <w:sz w:val="32"/>
          <w:szCs w:val="32"/>
        </w:rPr>
        <w:t>2005年普通高等学校招生全国统一考试（北京卷）</w:t>
      </w:r>
    </w:p>
    <w:p w14:paraId="4A16A100" w14:textId="77777777" w:rsidR="00226D38" w:rsidRDefault="00000000">
      <w:pPr>
        <w:shd w:val="clear" w:color="auto" w:fill="FFFFFF" w:themeFill="background1"/>
        <w:spacing w:line="312" w:lineRule="auto"/>
        <w:ind w:left="640" w:hangingChars="200" w:hanging="640"/>
        <w:jc w:val="center"/>
        <w:rPr>
          <w:rFonts w:ascii="黑体" w:eastAsia="黑体" w:hAnsi="黑体" w:hint="eastAsia"/>
          <w:sz w:val="32"/>
          <w:szCs w:val="32"/>
        </w:rPr>
      </w:pPr>
      <w:r>
        <w:rPr>
          <w:rFonts w:ascii="黑体" w:eastAsia="黑体" w:hAnsi="黑体"/>
          <w:sz w:val="32"/>
          <w:szCs w:val="32"/>
        </w:rPr>
        <w:t>理综物理部分</w:t>
      </w:r>
    </w:p>
    <w:p w14:paraId="612B5544" w14:textId="77777777" w:rsidR="00226D38" w:rsidRDefault="00000000">
      <w:pPr>
        <w:shd w:val="clear" w:color="auto" w:fill="FFFFFF" w:themeFill="background1"/>
        <w:spacing w:line="312" w:lineRule="auto"/>
        <w:ind w:left="480" w:hangingChars="200" w:hanging="480"/>
        <w:jc w:val="center"/>
        <w:textAlignment w:val="center"/>
        <w:rPr>
          <w:rFonts w:ascii="黑体" w:eastAsia="黑体" w:hAnsi="黑体" w:hint="eastAsia"/>
          <w:color w:val="7030A0"/>
          <w:sz w:val="24"/>
        </w:rPr>
      </w:pPr>
      <w:r>
        <w:rPr>
          <w:rFonts w:ascii="黑体" w:eastAsia="黑体" w:hAnsi="黑体"/>
          <w:color w:val="7030A0"/>
          <w:sz w:val="24"/>
        </w:rPr>
        <w:t>排版：</w:t>
      </w:r>
      <w:r>
        <w:rPr>
          <w:rFonts w:ascii="黑体" w:eastAsia="黑体" w:hAnsi="黑体" w:hint="eastAsia"/>
          <w:color w:val="7030A0"/>
          <w:sz w:val="24"/>
        </w:rPr>
        <w:t>安徽亳州市涡阳县育萃高级中学邹波</w:t>
      </w:r>
      <w:r>
        <w:rPr>
          <w:rFonts w:ascii="黑体" w:eastAsia="黑体" w:hAnsi="黑体"/>
          <w:color w:val="7030A0"/>
          <w:sz w:val="24"/>
        </w:rPr>
        <w:t xml:space="preserve">   </w:t>
      </w:r>
      <w:r>
        <w:rPr>
          <w:rFonts w:ascii="黑体" w:eastAsia="黑体" w:hAnsi="黑体" w:hint="eastAsia"/>
          <w:color w:val="7030A0"/>
          <w:sz w:val="24"/>
        </w:rPr>
        <w:t xml:space="preserve"> </w:t>
      </w:r>
      <w:r>
        <w:rPr>
          <w:rFonts w:ascii="黑体" w:eastAsia="黑体" w:hAnsi="黑体"/>
          <w:color w:val="7030A0"/>
          <w:sz w:val="24"/>
        </w:rPr>
        <w:t xml:space="preserve">  校正：</w:t>
      </w:r>
      <w:r>
        <w:rPr>
          <w:rFonts w:ascii="黑体" w:eastAsia="黑体" w:hAnsi="黑体" w:hint="eastAsia"/>
          <w:color w:val="7030A0"/>
          <w:sz w:val="24"/>
        </w:rPr>
        <w:t>福建晋江市养正中学郑育坤</w:t>
      </w:r>
    </w:p>
    <w:p w14:paraId="5672EA7E" w14:textId="77777777" w:rsidR="00226D38" w:rsidRDefault="00000000">
      <w:pPr>
        <w:shd w:val="clear" w:color="auto" w:fill="FFFFFF" w:themeFill="background1"/>
        <w:spacing w:line="312" w:lineRule="auto"/>
        <w:ind w:left="442" w:hangingChars="200" w:hanging="442"/>
        <w:rPr>
          <w:rFonts w:ascii="黑体" w:eastAsia="黑体" w:hAnsi="黑体" w:hint="eastAsia"/>
          <w:b/>
          <w:sz w:val="22"/>
          <w:szCs w:val="22"/>
        </w:rPr>
      </w:pPr>
      <w:r>
        <w:rPr>
          <w:rFonts w:ascii="黑体" w:eastAsia="黑体" w:hAnsi="黑体"/>
          <w:b/>
          <w:sz w:val="22"/>
          <w:szCs w:val="22"/>
        </w:rPr>
        <w:t>一、</w:t>
      </w:r>
      <w:r>
        <w:rPr>
          <w:rFonts w:ascii="黑体" w:eastAsia="黑体" w:hAnsi="黑体" w:hint="eastAsia"/>
          <w:b/>
          <w:sz w:val="22"/>
          <w:szCs w:val="22"/>
        </w:rPr>
        <w:t>单项</w:t>
      </w:r>
      <w:r>
        <w:rPr>
          <w:rFonts w:ascii="黑体" w:eastAsia="黑体" w:hAnsi="黑体"/>
          <w:b/>
          <w:sz w:val="22"/>
          <w:szCs w:val="22"/>
        </w:rPr>
        <w:t>选择题</w:t>
      </w:r>
      <w:r>
        <w:rPr>
          <w:rFonts w:ascii="黑体" w:eastAsia="黑体" w:hAnsi="黑体" w:hint="eastAsia"/>
          <w:b/>
          <w:sz w:val="22"/>
          <w:szCs w:val="22"/>
        </w:rPr>
        <w:t>（</w:t>
      </w:r>
      <w:r>
        <w:rPr>
          <w:rFonts w:ascii="黑体" w:eastAsia="黑体" w:hAnsi="黑体"/>
          <w:b/>
          <w:sz w:val="22"/>
          <w:szCs w:val="22"/>
        </w:rPr>
        <w:t>每小题的四个选项中，只有一</w:t>
      </w:r>
      <w:r>
        <w:rPr>
          <w:rFonts w:ascii="黑体" w:eastAsia="黑体" w:hAnsi="黑体" w:hint="eastAsia"/>
          <w:b/>
          <w:sz w:val="22"/>
          <w:szCs w:val="22"/>
        </w:rPr>
        <w:t>个选项正确，每题6分，共8题，共计48分）</w:t>
      </w:r>
    </w:p>
    <w:p w14:paraId="119AC6FB" w14:textId="77777777" w:rsidR="00226D38" w:rsidRDefault="00000000">
      <w:pPr>
        <w:shd w:val="clear" w:color="auto" w:fill="FFFFFF" w:themeFill="background1"/>
        <w:spacing w:line="312" w:lineRule="auto"/>
        <w:ind w:left="440" w:hangingChars="200" w:hanging="440"/>
        <w:textAlignment w:val="center"/>
        <w:rPr>
          <w:sz w:val="22"/>
        </w:rPr>
      </w:pPr>
      <w:r>
        <w:rPr>
          <w:sz w:val="22"/>
        </w:rPr>
        <w:t>14</w:t>
      </w:r>
      <w:r>
        <w:rPr>
          <w:sz w:val="22"/>
        </w:rPr>
        <w:t>．（</w:t>
      </w:r>
      <w:r>
        <w:rPr>
          <w:sz w:val="22"/>
          <w:szCs w:val="22"/>
        </w:rPr>
        <w:t>2005·</w:t>
      </w:r>
      <w:r>
        <w:rPr>
          <w:sz w:val="22"/>
          <w:szCs w:val="22"/>
        </w:rPr>
        <w:t>北京</w:t>
      </w:r>
      <w:r>
        <w:rPr>
          <w:sz w:val="22"/>
          <w:szCs w:val="22"/>
        </w:rPr>
        <w:t>·14</w:t>
      </w:r>
      <w:r>
        <w:rPr>
          <w:sz w:val="22"/>
          <w:szCs w:val="22"/>
        </w:rPr>
        <w:t>）</w:t>
      </w:r>
      <w:r>
        <w:rPr>
          <w:sz w:val="22"/>
        </w:rPr>
        <w:t>下列关于热现象的说法，正确的是</w:t>
      </w:r>
    </w:p>
    <w:p w14:paraId="79D0518A" w14:textId="77777777" w:rsidR="00226D38" w:rsidRDefault="00000000">
      <w:pPr>
        <w:shd w:val="clear" w:color="auto" w:fill="FFFFFF" w:themeFill="background1"/>
        <w:spacing w:line="312" w:lineRule="auto"/>
        <w:ind w:firstLineChars="200" w:firstLine="440"/>
        <w:textAlignment w:val="center"/>
        <w:rPr>
          <w:sz w:val="22"/>
        </w:rPr>
      </w:pPr>
      <w:r>
        <w:rPr>
          <w:sz w:val="22"/>
        </w:rPr>
        <w:t>A</w:t>
      </w:r>
      <w:r>
        <w:rPr>
          <w:sz w:val="22"/>
        </w:rPr>
        <w:t>．外界对物体做功，物体的内能一定增加</w:t>
      </w:r>
    </w:p>
    <w:p w14:paraId="47D50A7A" w14:textId="77777777" w:rsidR="00226D38" w:rsidRDefault="00000000">
      <w:pPr>
        <w:shd w:val="clear" w:color="auto" w:fill="FFFFFF" w:themeFill="background1"/>
        <w:spacing w:line="312" w:lineRule="auto"/>
        <w:ind w:firstLineChars="200" w:firstLine="440"/>
        <w:textAlignment w:val="center"/>
        <w:rPr>
          <w:sz w:val="22"/>
        </w:rPr>
      </w:pPr>
      <w:r>
        <w:rPr>
          <w:sz w:val="22"/>
        </w:rPr>
        <w:t>B</w:t>
      </w:r>
      <w:r>
        <w:rPr>
          <w:sz w:val="22"/>
        </w:rPr>
        <w:t>．气体的温度升高，气体的压强一定增大</w:t>
      </w:r>
    </w:p>
    <w:p w14:paraId="52FFC129" w14:textId="77777777" w:rsidR="00226D38" w:rsidRDefault="00000000">
      <w:pPr>
        <w:shd w:val="clear" w:color="auto" w:fill="FFFFFF" w:themeFill="background1"/>
        <w:spacing w:line="312" w:lineRule="auto"/>
        <w:ind w:firstLineChars="200" w:firstLine="440"/>
        <w:textAlignment w:val="center"/>
        <w:rPr>
          <w:sz w:val="22"/>
        </w:rPr>
      </w:pPr>
      <w:r>
        <w:rPr>
          <w:sz w:val="22"/>
        </w:rPr>
        <w:t>C</w:t>
      </w:r>
      <w:r>
        <w:rPr>
          <w:sz w:val="22"/>
        </w:rPr>
        <w:t>．任何条件下，热量都不会由低温物体传递到高温物体</w:t>
      </w:r>
    </w:p>
    <w:p w14:paraId="38A22FBD" w14:textId="77777777" w:rsidR="00226D38" w:rsidRDefault="00000000">
      <w:pPr>
        <w:shd w:val="clear" w:color="auto" w:fill="FFFFFF" w:themeFill="background1"/>
        <w:spacing w:line="312" w:lineRule="auto"/>
        <w:ind w:firstLineChars="200" w:firstLine="440"/>
        <w:textAlignment w:val="center"/>
        <w:rPr>
          <w:sz w:val="22"/>
        </w:rPr>
      </w:pPr>
      <w:r>
        <w:rPr>
          <w:sz w:val="22"/>
        </w:rPr>
        <w:t>D</w:t>
      </w:r>
      <w:r>
        <w:rPr>
          <w:sz w:val="22"/>
        </w:rPr>
        <w:t>．任何热机都不可能使燃料释放的热量完全转化为机械能</w:t>
      </w:r>
    </w:p>
    <w:p w14:paraId="410E4A70" w14:textId="77777777" w:rsidR="00226D38" w:rsidRDefault="00000000">
      <w:pPr>
        <w:shd w:val="clear" w:color="auto" w:fill="FFFFFF" w:themeFill="background1"/>
        <w:spacing w:line="312" w:lineRule="auto"/>
        <w:ind w:firstLineChars="200" w:firstLine="440"/>
        <w:textAlignment w:val="center"/>
        <w:rPr>
          <w:sz w:val="22"/>
        </w:rPr>
      </w:pPr>
      <w:r>
        <w:rPr>
          <w:sz w:val="22"/>
        </w:rPr>
        <w:t>【答案】</w:t>
      </w:r>
      <w:r>
        <w:rPr>
          <w:sz w:val="22"/>
        </w:rPr>
        <w:t>D</w:t>
      </w:r>
    </w:p>
    <w:p w14:paraId="5C4A904A" w14:textId="77777777" w:rsidR="00226D38" w:rsidRDefault="00000000">
      <w:pPr>
        <w:shd w:val="clear" w:color="auto" w:fill="FFFFFF" w:themeFill="background1"/>
        <w:spacing w:line="312" w:lineRule="auto"/>
        <w:ind w:left="440" w:hangingChars="200" w:hanging="440"/>
        <w:textAlignment w:val="center"/>
        <w:rPr>
          <w:sz w:val="22"/>
        </w:rPr>
      </w:pPr>
      <w:r>
        <w:rPr>
          <w:sz w:val="22"/>
        </w:rPr>
        <w:t>15</w:t>
      </w:r>
      <w:r>
        <w:rPr>
          <w:sz w:val="22"/>
        </w:rPr>
        <w:t>．（</w:t>
      </w:r>
      <w:r>
        <w:rPr>
          <w:sz w:val="22"/>
          <w:szCs w:val="22"/>
        </w:rPr>
        <w:t>2005·</w:t>
      </w:r>
      <w:r>
        <w:rPr>
          <w:sz w:val="22"/>
          <w:szCs w:val="22"/>
        </w:rPr>
        <w:t>北京</w:t>
      </w:r>
      <w:r>
        <w:rPr>
          <w:sz w:val="22"/>
          <w:szCs w:val="22"/>
        </w:rPr>
        <w:t>·15</w:t>
      </w:r>
      <w:r>
        <w:rPr>
          <w:sz w:val="22"/>
          <w:szCs w:val="22"/>
        </w:rPr>
        <w:t>）</w:t>
      </w:r>
      <w:r>
        <w:rPr>
          <w:sz w:val="22"/>
        </w:rPr>
        <w:t>在下列各组的两个现象中都表现出光具有波动性的是</w:t>
      </w:r>
    </w:p>
    <w:p w14:paraId="338E4C69" w14:textId="77777777" w:rsidR="00226D38" w:rsidRDefault="00000000">
      <w:pPr>
        <w:shd w:val="clear" w:color="auto" w:fill="FFFFFF" w:themeFill="background1"/>
        <w:spacing w:line="312" w:lineRule="auto"/>
        <w:ind w:firstLineChars="200" w:firstLine="440"/>
        <w:textAlignment w:val="center"/>
        <w:rPr>
          <w:sz w:val="22"/>
        </w:rPr>
      </w:pPr>
      <w:r>
        <w:rPr>
          <w:sz w:val="22"/>
        </w:rPr>
        <w:t>A</w:t>
      </w:r>
      <w:r>
        <w:rPr>
          <w:sz w:val="22"/>
        </w:rPr>
        <w:t>．光的折射现象</w:t>
      </w:r>
      <w:r>
        <w:rPr>
          <w:rFonts w:hint="eastAsia"/>
          <w:sz w:val="22"/>
        </w:rPr>
        <w:t>、</w:t>
      </w:r>
      <w:r>
        <w:rPr>
          <w:sz w:val="22"/>
        </w:rPr>
        <w:t>色散现象</w:t>
      </w:r>
    </w:p>
    <w:p w14:paraId="751636B3" w14:textId="77777777" w:rsidR="00226D38" w:rsidRDefault="00000000">
      <w:pPr>
        <w:shd w:val="clear" w:color="auto" w:fill="FFFFFF" w:themeFill="background1"/>
        <w:spacing w:line="312" w:lineRule="auto"/>
        <w:ind w:firstLineChars="200" w:firstLine="440"/>
        <w:textAlignment w:val="center"/>
        <w:rPr>
          <w:sz w:val="22"/>
        </w:rPr>
      </w:pPr>
      <w:r>
        <w:rPr>
          <w:sz w:val="22"/>
        </w:rPr>
        <w:t>B</w:t>
      </w:r>
      <w:r>
        <w:rPr>
          <w:sz w:val="22"/>
        </w:rPr>
        <w:t>．光的反射现象</w:t>
      </w:r>
      <w:r>
        <w:rPr>
          <w:rFonts w:hint="eastAsia"/>
          <w:sz w:val="22"/>
        </w:rPr>
        <w:t>、</w:t>
      </w:r>
      <w:r>
        <w:rPr>
          <w:sz w:val="22"/>
        </w:rPr>
        <w:t>干涉现象</w:t>
      </w:r>
    </w:p>
    <w:p w14:paraId="703D7A12" w14:textId="77777777" w:rsidR="00226D38" w:rsidRDefault="00000000">
      <w:pPr>
        <w:shd w:val="clear" w:color="auto" w:fill="FFFFFF" w:themeFill="background1"/>
        <w:spacing w:line="312" w:lineRule="auto"/>
        <w:ind w:firstLineChars="200" w:firstLine="440"/>
        <w:textAlignment w:val="center"/>
        <w:rPr>
          <w:sz w:val="22"/>
        </w:rPr>
      </w:pPr>
      <w:r>
        <w:rPr>
          <w:sz w:val="22"/>
        </w:rPr>
        <w:t>C</w:t>
      </w:r>
      <w:r>
        <w:rPr>
          <w:sz w:val="22"/>
        </w:rPr>
        <w:t>．光的衍射现象</w:t>
      </w:r>
      <w:r>
        <w:rPr>
          <w:rFonts w:hint="eastAsia"/>
          <w:sz w:val="22"/>
        </w:rPr>
        <w:t>、</w:t>
      </w:r>
      <w:r>
        <w:rPr>
          <w:sz w:val="22"/>
        </w:rPr>
        <w:t>偏振现象</w:t>
      </w:r>
    </w:p>
    <w:p w14:paraId="0180E6ED" w14:textId="77777777" w:rsidR="00226D38" w:rsidRDefault="00000000">
      <w:pPr>
        <w:shd w:val="clear" w:color="auto" w:fill="FFFFFF" w:themeFill="background1"/>
        <w:spacing w:line="312" w:lineRule="auto"/>
        <w:ind w:firstLineChars="200" w:firstLine="440"/>
        <w:textAlignment w:val="center"/>
        <w:rPr>
          <w:sz w:val="22"/>
        </w:rPr>
      </w:pPr>
      <w:r>
        <w:rPr>
          <w:sz w:val="22"/>
        </w:rPr>
        <w:t>D</w:t>
      </w:r>
      <w:r>
        <w:rPr>
          <w:sz w:val="22"/>
        </w:rPr>
        <w:t>．光的直线传播现象</w:t>
      </w:r>
      <w:r>
        <w:rPr>
          <w:rFonts w:hint="eastAsia"/>
          <w:sz w:val="22"/>
        </w:rPr>
        <w:t>、</w:t>
      </w:r>
      <w:r>
        <w:rPr>
          <w:sz w:val="22"/>
        </w:rPr>
        <w:t>光电效应现象</w:t>
      </w:r>
    </w:p>
    <w:p w14:paraId="4927B23E" w14:textId="77777777" w:rsidR="00226D38" w:rsidRDefault="00000000">
      <w:pPr>
        <w:shd w:val="clear" w:color="auto" w:fill="FFFFFF" w:themeFill="background1"/>
        <w:spacing w:line="312" w:lineRule="auto"/>
        <w:ind w:leftChars="208" w:left="437"/>
        <w:textAlignment w:val="center"/>
        <w:rPr>
          <w:sz w:val="22"/>
        </w:rPr>
      </w:pPr>
      <w:r>
        <w:rPr>
          <w:sz w:val="22"/>
        </w:rPr>
        <w:t>【答案】</w:t>
      </w:r>
      <w:r>
        <w:rPr>
          <w:sz w:val="22"/>
        </w:rPr>
        <w:t>C</w:t>
      </w:r>
    </w:p>
    <w:p w14:paraId="12EDCB72" w14:textId="77777777" w:rsidR="00226D38" w:rsidRDefault="00000000">
      <w:pPr>
        <w:shd w:val="clear" w:color="auto" w:fill="FFFFFF" w:themeFill="background1"/>
        <w:spacing w:line="312" w:lineRule="auto"/>
        <w:ind w:left="440" w:hangingChars="200" w:hanging="440"/>
        <w:textAlignment w:val="center"/>
        <w:rPr>
          <w:sz w:val="22"/>
        </w:rPr>
      </w:pPr>
      <w:r>
        <w:rPr>
          <w:sz w:val="22"/>
        </w:rPr>
        <w:t>16</w:t>
      </w:r>
      <w:r>
        <w:rPr>
          <w:sz w:val="22"/>
        </w:rPr>
        <w:t>．（</w:t>
      </w:r>
      <w:r>
        <w:rPr>
          <w:sz w:val="22"/>
          <w:szCs w:val="22"/>
        </w:rPr>
        <w:t>2005·</w:t>
      </w:r>
      <w:r>
        <w:rPr>
          <w:sz w:val="22"/>
          <w:szCs w:val="22"/>
        </w:rPr>
        <w:t>北京</w:t>
      </w:r>
      <w:r>
        <w:rPr>
          <w:sz w:val="22"/>
          <w:szCs w:val="22"/>
        </w:rPr>
        <w:t>·16</w:t>
      </w:r>
      <w:r>
        <w:rPr>
          <w:sz w:val="22"/>
          <w:szCs w:val="22"/>
        </w:rPr>
        <w:t>）</w:t>
      </w:r>
      <w:r>
        <w:rPr>
          <w:sz w:val="22"/>
        </w:rPr>
        <w:t>为纪念爱因斯坦对物理学的巨大贡献，联合国将</w:t>
      </w:r>
      <w:r>
        <w:rPr>
          <w:sz w:val="22"/>
        </w:rPr>
        <w:t>2005</w:t>
      </w:r>
      <w:r>
        <w:rPr>
          <w:sz w:val="22"/>
        </w:rPr>
        <w:t>年定为</w:t>
      </w:r>
      <w:r>
        <w:rPr>
          <w:sz w:val="22"/>
        </w:rPr>
        <w:t>“</w:t>
      </w:r>
      <w:r>
        <w:rPr>
          <w:sz w:val="22"/>
        </w:rPr>
        <w:t>国际物理年</w:t>
      </w:r>
      <w:r>
        <w:rPr>
          <w:sz w:val="22"/>
        </w:rPr>
        <w:t>”</w:t>
      </w:r>
      <w:r>
        <w:rPr>
          <w:sz w:val="22"/>
        </w:rPr>
        <w:t>．对于爱因斯坦提出的质能</w:t>
      </w:r>
      <w:r>
        <w:rPr>
          <w:rFonts w:hint="eastAsia"/>
          <w:sz w:val="22"/>
        </w:rPr>
        <w:t>方程</w:t>
      </w:r>
      <w:r>
        <w:rPr>
          <w:i/>
          <w:iCs/>
          <w:sz w:val="22"/>
        </w:rPr>
        <w:t>E=mc</w:t>
      </w:r>
      <w:r>
        <w:rPr>
          <w:i/>
          <w:iCs/>
          <w:sz w:val="22"/>
          <w:vertAlign w:val="superscript"/>
        </w:rPr>
        <w:t>2</w:t>
      </w:r>
      <w:r>
        <w:rPr>
          <w:i/>
          <w:iCs/>
          <w:sz w:val="22"/>
        </w:rPr>
        <w:t>，</w:t>
      </w:r>
      <w:r>
        <w:rPr>
          <w:sz w:val="22"/>
        </w:rPr>
        <w:t>下列说法中不正确的是</w:t>
      </w:r>
    </w:p>
    <w:p w14:paraId="47A287F7" w14:textId="77777777" w:rsidR="00226D38" w:rsidRDefault="00000000">
      <w:pPr>
        <w:shd w:val="clear" w:color="auto" w:fill="FFFFFF" w:themeFill="background1"/>
        <w:spacing w:line="312" w:lineRule="auto"/>
        <w:ind w:firstLineChars="200" w:firstLine="440"/>
        <w:textAlignment w:val="center"/>
        <w:rPr>
          <w:sz w:val="22"/>
        </w:rPr>
      </w:pPr>
      <w:r>
        <w:rPr>
          <w:sz w:val="22"/>
        </w:rPr>
        <w:t>A</w:t>
      </w:r>
      <w:r>
        <w:rPr>
          <w:sz w:val="22"/>
        </w:rPr>
        <w:t>．</w:t>
      </w:r>
      <w:r>
        <w:rPr>
          <w:i/>
          <w:iCs/>
          <w:sz w:val="22"/>
        </w:rPr>
        <w:t>E=mc</w:t>
      </w:r>
      <w:r>
        <w:rPr>
          <w:i/>
          <w:iCs/>
          <w:sz w:val="22"/>
          <w:vertAlign w:val="superscript"/>
        </w:rPr>
        <w:t>2</w:t>
      </w:r>
      <w:r>
        <w:rPr>
          <w:i/>
          <w:iCs/>
          <w:sz w:val="22"/>
        </w:rPr>
        <w:t>，</w:t>
      </w:r>
      <w:r>
        <w:rPr>
          <w:sz w:val="22"/>
        </w:rPr>
        <w:t>表明物体具有的能量与其质量成正比</w:t>
      </w:r>
    </w:p>
    <w:p w14:paraId="4146E75F" w14:textId="77777777" w:rsidR="00226D38" w:rsidRDefault="00000000">
      <w:pPr>
        <w:shd w:val="clear" w:color="auto" w:fill="FFFFFF" w:themeFill="background1"/>
        <w:spacing w:line="312" w:lineRule="auto"/>
        <w:ind w:firstLineChars="200" w:firstLine="440"/>
        <w:textAlignment w:val="center"/>
        <w:rPr>
          <w:sz w:val="22"/>
        </w:rPr>
      </w:pPr>
      <w:r>
        <w:rPr>
          <w:sz w:val="22"/>
        </w:rPr>
        <w:t>B</w:t>
      </w:r>
      <w:r>
        <w:rPr>
          <w:sz w:val="22"/>
        </w:rPr>
        <w:t>．根据</w:t>
      </w:r>
      <w:r>
        <w:rPr>
          <w:sz w:val="22"/>
        </w:rPr>
        <w:t>Δ</w:t>
      </w:r>
      <w:r>
        <w:rPr>
          <w:i/>
          <w:iCs/>
          <w:sz w:val="22"/>
        </w:rPr>
        <w:t>E=</w:t>
      </w:r>
      <w:r>
        <w:rPr>
          <w:sz w:val="22"/>
        </w:rPr>
        <w:t>Δ</w:t>
      </w:r>
      <w:r>
        <w:rPr>
          <w:i/>
          <w:iCs/>
          <w:sz w:val="22"/>
        </w:rPr>
        <w:t>mc</w:t>
      </w:r>
      <w:r>
        <w:rPr>
          <w:i/>
          <w:iCs/>
          <w:sz w:val="22"/>
          <w:vertAlign w:val="superscript"/>
        </w:rPr>
        <w:t>2</w:t>
      </w:r>
      <w:r>
        <w:rPr>
          <w:sz w:val="22"/>
        </w:rPr>
        <w:t>可以计算核反应中释放的核能</w:t>
      </w:r>
    </w:p>
    <w:p w14:paraId="5826FCC7" w14:textId="77777777" w:rsidR="00226D38" w:rsidRDefault="00000000">
      <w:pPr>
        <w:shd w:val="clear" w:color="auto" w:fill="FFFFFF" w:themeFill="background1"/>
        <w:spacing w:line="312" w:lineRule="auto"/>
        <w:ind w:firstLineChars="200" w:firstLine="440"/>
        <w:textAlignment w:val="center"/>
        <w:rPr>
          <w:sz w:val="22"/>
        </w:rPr>
      </w:pPr>
      <w:r>
        <w:rPr>
          <w:sz w:val="22"/>
        </w:rPr>
        <w:t>C</w:t>
      </w:r>
      <w:r>
        <w:rPr>
          <w:sz w:val="22"/>
        </w:rPr>
        <w:t>．一个质子和一个中子结合成一个氘核时</w:t>
      </w:r>
      <w:r>
        <w:rPr>
          <w:rFonts w:hint="eastAsia"/>
          <w:sz w:val="22"/>
        </w:rPr>
        <w:t>，</w:t>
      </w:r>
      <w:r>
        <w:rPr>
          <w:sz w:val="22"/>
        </w:rPr>
        <w:t>释放</w:t>
      </w:r>
      <w:r>
        <w:rPr>
          <w:rFonts w:hint="eastAsia"/>
          <w:sz w:val="22"/>
        </w:rPr>
        <w:t>出核能</w:t>
      </w:r>
      <w:r>
        <w:rPr>
          <w:sz w:val="22"/>
        </w:rPr>
        <w:t>，表明此过程出现了质量亏损</w:t>
      </w:r>
    </w:p>
    <w:p w14:paraId="6ABC5341" w14:textId="77777777" w:rsidR="00226D38" w:rsidRDefault="00000000">
      <w:pPr>
        <w:shd w:val="clear" w:color="auto" w:fill="FFFFFF" w:themeFill="background1"/>
        <w:spacing w:line="312" w:lineRule="auto"/>
        <w:ind w:firstLineChars="200" w:firstLine="440"/>
        <w:textAlignment w:val="center"/>
        <w:rPr>
          <w:sz w:val="22"/>
        </w:rPr>
      </w:pPr>
      <w:r>
        <w:rPr>
          <w:sz w:val="22"/>
        </w:rPr>
        <w:t>D</w:t>
      </w:r>
      <w:r>
        <w:rPr>
          <w:sz w:val="22"/>
        </w:rPr>
        <w:t>．</w:t>
      </w:r>
      <w:r>
        <w:rPr>
          <w:i/>
          <w:iCs/>
          <w:sz w:val="22"/>
        </w:rPr>
        <w:t>E=mc</w:t>
      </w:r>
      <w:r>
        <w:rPr>
          <w:i/>
          <w:iCs/>
          <w:sz w:val="22"/>
          <w:vertAlign w:val="superscript"/>
        </w:rPr>
        <w:t>2</w:t>
      </w:r>
      <w:r>
        <w:rPr>
          <w:sz w:val="22"/>
        </w:rPr>
        <w:t>中的</w:t>
      </w:r>
      <w:r>
        <w:rPr>
          <w:i/>
          <w:iCs/>
          <w:sz w:val="22"/>
        </w:rPr>
        <w:t>E</w:t>
      </w:r>
      <w:r>
        <w:rPr>
          <w:sz w:val="22"/>
        </w:rPr>
        <w:t>表示发生核反应过程中释放的核能</w:t>
      </w:r>
    </w:p>
    <w:p w14:paraId="55D2D335" w14:textId="77777777" w:rsidR="00226D38" w:rsidRDefault="00000000">
      <w:pPr>
        <w:shd w:val="clear" w:color="auto" w:fill="FFFFFF" w:themeFill="background1"/>
        <w:spacing w:line="312" w:lineRule="auto"/>
        <w:ind w:leftChars="208" w:left="437"/>
        <w:textAlignment w:val="center"/>
        <w:rPr>
          <w:sz w:val="22"/>
        </w:rPr>
      </w:pPr>
      <w:r>
        <w:rPr>
          <w:sz w:val="22"/>
        </w:rPr>
        <w:t>【答案】</w:t>
      </w:r>
      <w:r>
        <w:rPr>
          <w:rFonts w:hint="eastAsia"/>
          <w:sz w:val="22"/>
        </w:rPr>
        <w:t>D</w:t>
      </w:r>
    </w:p>
    <w:p w14:paraId="13FD75FE" w14:textId="77777777" w:rsidR="00226D38" w:rsidRDefault="00000000">
      <w:pPr>
        <w:shd w:val="clear" w:color="auto" w:fill="FFFFFF" w:themeFill="background1"/>
        <w:spacing w:line="312" w:lineRule="auto"/>
        <w:ind w:left="440" w:hangingChars="200" w:hanging="440"/>
        <w:textAlignment w:val="center"/>
        <w:rPr>
          <w:sz w:val="22"/>
        </w:rPr>
      </w:pPr>
      <w:r>
        <w:rPr>
          <w:sz w:val="22"/>
        </w:rPr>
        <w:t>17</w:t>
      </w:r>
      <w:bookmarkStart w:id="1" w:name="OLE_LINK1"/>
      <w:r>
        <w:rPr>
          <w:sz w:val="22"/>
        </w:rPr>
        <w:t>．</w:t>
      </w:r>
      <w:bookmarkEnd w:id="1"/>
      <w:r>
        <w:rPr>
          <w:sz w:val="22"/>
        </w:rPr>
        <w:t>（</w:t>
      </w:r>
      <w:r>
        <w:rPr>
          <w:sz w:val="22"/>
          <w:szCs w:val="22"/>
        </w:rPr>
        <w:t>2005·</w:t>
      </w:r>
      <w:r>
        <w:rPr>
          <w:sz w:val="22"/>
          <w:szCs w:val="22"/>
        </w:rPr>
        <w:t>北京</w:t>
      </w:r>
      <w:r>
        <w:rPr>
          <w:sz w:val="22"/>
          <w:szCs w:val="22"/>
        </w:rPr>
        <w:t>·17</w:t>
      </w:r>
      <w:r>
        <w:rPr>
          <w:sz w:val="22"/>
          <w:szCs w:val="22"/>
        </w:rPr>
        <w:t>）</w:t>
      </w:r>
      <w:r>
        <w:rPr>
          <w:sz w:val="22"/>
        </w:rPr>
        <w:t>一列简谐机械横波某时刻的波形图如图所示，波源的平衡位置坐标为</w:t>
      </w:r>
      <w:r>
        <w:rPr>
          <w:rFonts w:hint="eastAsia"/>
          <w:i/>
          <w:iCs/>
          <w:sz w:val="22"/>
        </w:rPr>
        <w:t>x=</w:t>
      </w:r>
      <w:r>
        <w:rPr>
          <w:rFonts w:hint="eastAsia"/>
          <w:sz w:val="22"/>
        </w:rPr>
        <w:t>0</w:t>
      </w:r>
      <w:r>
        <w:rPr>
          <w:sz w:val="22"/>
        </w:rPr>
        <w:t>．当波源质点处于其平衡位置上方且向</w:t>
      </w:r>
      <w:r>
        <w:rPr>
          <w:rFonts w:hint="eastAsia"/>
          <w:sz w:val="22"/>
        </w:rPr>
        <w:t>下</w:t>
      </w:r>
      <w:r>
        <w:rPr>
          <w:sz w:val="22"/>
        </w:rPr>
        <w:t>运动时，介质中平衡位置坐标</w:t>
      </w:r>
      <w:r>
        <w:rPr>
          <w:rFonts w:hint="eastAsia"/>
          <w:i/>
          <w:iCs/>
          <w:sz w:val="22"/>
        </w:rPr>
        <w:t>x=</w:t>
      </w:r>
      <w:r>
        <w:rPr>
          <w:rFonts w:hint="eastAsia"/>
          <w:sz w:val="22"/>
        </w:rPr>
        <w:t>2 m</w:t>
      </w:r>
      <w:r>
        <w:rPr>
          <w:sz w:val="22"/>
        </w:rPr>
        <w:t>的质点所处位置及运动情况是</w:t>
      </w:r>
    </w:p>
    <w:p w14:paraId="7DA44DAA" w14:textId="77777777" w:rsidR="00226D38" w:rsidRDefault="00000000">
      <w:pPr>
        <w:shd w:val="clear" w:color="auto" w:fill="FFFFFF" w:themeFill="background1"/>
        <w:spacing w:line="312" w:lineRule="auto"/>
        <w:ind w:firstLineChars="200" w:firstLine="440"/>
        <w:textAlignment w:val="center"/>
        <w:rPr>
          <w:sz w:val="22"/>
        </w:rPr>
      </w:pPr>
      <w:r>
        <w:rPr>
          <w:noProof/>
          <w:kern w:val="0"/>
          <w:sz w:val="22"/>
        </w:rPr>
        <w:drawing>
          <wp:anchor distT="0" distB="0" distL="114300" distR="114300" simplePos="0" relativeHeight="251659264" behindDoc="1" locked="0" layoutInCell="1" allowOverlap="1" wp14:anchorId="4B35A962" wp14:editId="64AFF5DB">
            <wp:simplePos x="0" y="0"/>
            <wp:positionH relativeFrom="column">
              <wp:posOffset>3282950</wp:posOffset>
            </wp:positionH>
            <wp:positionV relativeFrom="paragraph">
              <wp:posOffset>109220</wp:posOffset>
            </wp:positionV>
            <wp:extent cx="1745615" cy="774700"/>
            <wp:effectExtent l="0" t="0" r="45085" b="44450"/>
            <wp:wrapTight wrapText="bothSides">
              <wp:wrapPolygon edited="0">
                <wp:start x="0" y="0"/>
                <wp:lineTo x="0" y="21246"/>
                <wp:lineTo x="21451" y="21246"/>
                <wp:lineTo x="21451" y="0"/>
                <wp:lineTo x="0" y="0"/>
              </wp:wrapPolygon>
            </wp:wrapTight>
            <wp:docPr id="100003" name="图片 100003" descr="@@@491908a1-856c-4a11-8ba6-37f998f883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491908a1-856c-4a11-8ba6-37f998f8836a"/>
                    <pic:cNvPicPr>
                      <a:picLocks noChangeAspect="1"/>
                    </pic:cNvPicPr>
                  </pic:nvPicPr>
                  <pic:blipFill>
                    <a:blip r:embed="rId7"/>
                    <a:stretch>
                      <a:fillRect/>
                    </a:stretch>
                  </pic:blipFill>
                  <pic:spPr>
                    <a:xfrm>
                      <a:off x="0" y="0"/>
                      <a:ext cx="1745615" cy="774700"/>
                    </a:xfrm>
                    <a:prstGeom prst="rect">
                      <a:avLst/>
                    </a:prstGeom>
                  </pic:spPr>
                </pic:pic>
              </a:graphicData>
            </a:graphic>
          </wp:anchor>
        </w:drawing>
      </w:r>
      <w:r>
        <w:rPr>
          <w:sz w:val="22"/>
        </w:rPr>
        <w:t>A</w:t>
      </w:r>
      <w:r>
        <w:rPr>
          <w:sz w:val="22"/>
        </w:rPr>
        <w:t>．在其平衡位置下方且向上运动</w:t>
      </w:r>
    </w:p>
    <w:p w14:paraId="23445C09" w14:textId="77777777" w:rsidR="00226D38" w:rsidRDefault="00000000">
      <w:pPr>
        <w:shd w:val="clear" w:color="auto" w:fill="FFFFFF" w:themeFill="background1"/>
        <w:spacing w:line="312" w:lineRule="auto"/>
        <w:ind w:firstLineChars="200" w:firstLine="440"/>
        <w:textAlignment w:val="center"/>
        <w:rPr>
          <w:sz w:val="22"/>
        </w:rPr>
      </w:pPr>
      <w:r>
        <w:rPr>
          <w:sz w:val="22"/>
        </w:rPr>
        <w:t>B</w:t>
      </w:r>
      <w:r>
        <w:rPr>
          <w:sz w:val="22"/>
        </w:rPr>
        <w:t>．在其平衡位置下方且向下运动</w:t>
      </w:r>
    </w:p>
    <w:p w14:paraId="108B80B1" w14:textId="77777777" w:rsidR="00226D38" w:rsidRDefault="00000000">
      <w:pPr>
        <w:shd w:val="clear" w:color="auto" w:fill="FFFFFF" w:themeFill="background1"/>
        <w:spacing w:line="312" w:lineRule="auto"/>
        <w:ind w:firstLineChars="200" w:firstLine="440"/>
        <w:textAlignment w:val="center"/>
        <w:rPr>
          <w:sz w:val="22"/>
        </w:rPr>
      </w:pPr>
      <w:r>
        <w:rPr>
          <w:sz w:val="22"/>
        </w:rPr>
        <w:t>C</w:t>
      </w:r>
      <w:r>
        <w:rPr>
          <w:sz w:val="22"/>
        </w:rPr>
        <w:t>．在其平衡位置上方且向上运动</w:t>
      </w:r>
    </w:p>
    <w:p w14:paraId="52D4BB59" w14:textId="77777777" w:rsidR="00226D38" w:rsidRDefault="00000000">
      <w:pPr>
        <w:shd w:val="clear" w:color="auto" w:fill="FFFFFF" w:themeFill="background1"/>
        <w:spacing w:line="312" w:lineRule="auto"/>
        <w:ind w:firstLineChars="200" w:firstLine="440"/>
        <w:textAlignment w:val="center"/>
        <w:rPr>
          <w:sz w:val="22"/>
        </w:rPr>
      </w:pPr>
      <w:r>
        <w:rPr>
          <w:sz w:val="22"/>
        </w:rPr>
        <w:t>D</w:t>
      </w:r>
      <w:r>
        <w:rPr>
          <w:sz w:val="22"/>
        </w:rPr>
        <w:t>．在其平衡位置上方且向下运动</w:t>
      </w:r>
    </w:p>
    <w:p w14:paraId="46243640" w14:textId="77777777" w:rsidR="00226D38" w:rsidRDefault="00000000">
      <w:pPr>
        <w:shd w:val="clear" w:color="auto" w:fill="FFFFFF" w:themeFill="background1"/>
        <w:spacing w:line="312" w:lineRule="auto"/>
        <w:ind w:firstLineChars="200" w:firstLine="440"/>
        <w:textAlignment w:val="center"/>
        <w:rPr>
          <w:sz w:val="22"/>
        </w:rPr>
      </w:pPr>
      <w:r>
        <w:rPr>
          <w:sz w:val="22"/>
        </w:rPr>
        <w:t>【答案】</w:t>
      </w:r>
      <w:r>
        <w:rPr>
          <w:rFonts w:hint="eastAsia"/>
          <w:sz w:val="22"/>
        </w:rPr>
        <w:t>A</w:t>
      </w:r>
    </w:p>
    <w:p w14:paraId="764204D2" w14:textId="77777777" w:rsidR="00226D38" w:rsidRDefault="00000000">
      <w:pPr>
        <w:shd w:val="clear" w:color="auto" w:fill="FFFFFF" w:themeFill="background1"/>
        <w:spacing w:line="312" w:lineRule="auto"/>
        <w:ind w:left="440" w:hangingChars="200" w:hanging="440"/>
        <w:textAlignment w:val="center"/>
        <w:rPr>
          <w:sz w:val="22"/>
        </w:rPr>
      </w:pPr>
      <w:r>
        <w:rPr>
          <w:noProof/>
          <w:kern w:val="0"/>
          <w:sz w:val="22"/>
        </w:rPr>
        <w:drawing>
          <wp:anchor distT="0" distB="0" distL="114300" distR="114300" simplePos="0" relativeHeight="251660288" behindDoc="1" locked="0" layoutInCell="1" allowOverlap="1" wp14:anchorId="4D77C9EB" wp14:editId="078A23C7">
            <wp:simplePos x="0" y="0"/>
            <wp:positionH relativeFrom="column">
              <wp:posOffset>4063365</wp:posOffset>
            </wp:positionH>
            <wp:positionV relativeFrom="paragraph">
              <wp:posOffset>146685</wp:posOffset>
            </wp:positionV>
            <wp:extent cx="2014855" cy="726440"/>
            <wp:effectExtent l="0" t="0" r="4445" b="16510"/>
            <wp:wrapSquare wrapText="bothSides"/>
            <wp:docPr id="1" name="图片 1" descr="@@@2c1d3609-73ae-4ac4-9a41-fd3e5546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c1d3609-73ae-4ac4-9a41-fd3e5546288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014855" cy="726440"/>
                    </a:xfrm>
                    <a:prstGeom prst="rect">
                      <a:avLst/>
                    </a:prstGeom>
                  </pic:spPr>
                </pic:pic>
              </a:graphicData>
            </a:graphic>
          </wp:anchor>
        </w:drawing>
      </w:r>
      <w:r>
        <w:rPr>
          <w:sz w:val="22"/>
        </w:rPr>
        <w:t>18</w:t>
      </w:r>
      <w:r>
        <w:rPr>
          <w:sz w:val="22"/>
        </w:rPr>
        <w:t>．（</w:t>
      </w:r>
      <w:r>
        <w:rPr>
          <w:sz w:val="22"/>
          <w:szCs w:val="22"/>
        </w:rPr>
        <w:t>2005·</w:t>
      </w:r>
      <w:r>
        <w:rPr>
          <w:sz w:val="22"/>
          <w:szCs w:val="22"/>
        </w:rPr>
        <w:t>北京</w:t>
      </w:r>
      <w:r>
        <w:rPr>
          <w:sz w:val="22"/>
          <w:szCs w:val="22"/>
        </w:rPr>
        <w:t>·18</w:t>
      </w:r>
      <w:r>
        <w:rPr>
          <w:sz w:val="22"/>
          <w:szCs w:val="22"/>
        </w:rPr>
        <w:t>）</w:t>
      </w:r>
      <w:r>
        <w:rPr>
          <w:sz w:val="22"/>
        </w:rPr>
        <w:t>正弦交变电源与电阻</w:t>
      </w:r>
      <w:r>
        <w:rPr>
          <w:i/>
          <w:iCs/>
          <w:sz w:val="22"/>
        </w:rPr>
        <w:t>R</w:t>
      </w:r>
      <w:r>
        <w:rPr>
          <w:sz w:val="22"/>
        </w:rPr>
        <w:t>、交流电压表按照图甲所示的方式连接，</w:t>
      </w:r>
      <w:r>
        <w:rPr>
          <w:i/>
          <w:iCs/>
          <w:sz w:val="22"/>
        </w:rPr>
        <w:t>R</w:t>
      </w:r>
      <w:r>
        <w:rPr>
          <w:rFonts w:hint="eastAsia"/>
          <w:i/>
          <w:iCs/>
          <w:sz w:val="22"/>
        </w:rPr>
        <w:t xml:space="preserve"> = </w:t>
      </w:r>
      <w:r>
        <w:rPr>
          <w:rFonts w:hint="eastAsia"/>
          <w:sz w:val="22"/>
        </w:rPr>
        <w:t xml:space="preserve">10 </w:t>
      </w:r>
      <w:r>
        <w:rPr>
          <w:sz w:val="22"/>
        </w:rPr>
        <w:t>Ω</w:t>
      </w:r>
      <w:r>
        <w:rPr>
          <w:sz w:val="22"/>
        </w:rPr>
        <w:t>，交流电压表的示数是</w:t>
      </w:r>
      <w:r>
        <w:rPr>
          <w:sz w:val="22"/>
        </w:rPr>
        <w:t>10 V</w:t>
      </w:r>
      <w:r>
        <w:rPr>
          <w:sz w:val="22"/>
        </w:rPr>
        <w:t>，图乙是交变电源输出电压</w:t>
      </w:r>
      <w:r>
        <w:rPr>
          <w:i/>
          <w:iCs/>
          <w:sz w:val="22"/>
        </w:rPr>
        <w:t>u</w:t>
      </w:r>
      <w:r>
        <w:rPr>
          <w:sz w:val="22"/>
        </w:rPr>
        <w:t>随时间</w:t>
      </w:r>
      <w:r>
        <w:rPr>
          <w:i/>
          <w:iCs/>
          <w:sz w:val="22"/>
        </w:rPr>
        <w:t>t</w:t>
      </w:r>
      <w:r>
        <w:rPr>
          <w:sz w:val="22"/>
        </w:rPr>
        <w:t>变化的图象．则</w:t>
      </w:r>
    </w:p>
    <w:p w14:paraId="5DBFE8BE" w14:textId="77777777" w:rsidR="00226D38" w:rsidRDefault="00000000">
      <w:pPr>
        <w:shd w:val="clear" w:color="auto" w:fill="FFFFFF" w:themeFill="background1"/>
        <w:spacing w:line="312" w:lineRule="auto"/>
        <w:ind w:firstLineChars="200" w:firstLine="440"/>
        <w:textAlignment w:val="center"/>
        <w:rPr>
          <w:sz w:val="22"/>
        </w:rPr>
      </w:pPr>
      <w:r>
        <w:rPr>
          <w:sz w:val="22"/>
        </w:rPr>
        <w:lastRenderedPageBreak/>
        <w:t>A</w:t>
      </w:r>
      <w:r>
        <w:rPr>
          <w:sz w:val="22"/>
        </w:rPr>
        <w:t>．通过</w:t>
      </w:r>
      <w:r>
        <w:rPr>
          <w:i/>
          <w:iCs/>
          <w:sz w:val="22"/>
        </w:rPr>
        <w:t>R</w:t>
      </w:r>
      <w:r>
        <w:rPr>
          <w:sz w:val="22"/>
        </w:rPr>
        <w:t>的电流</w:t>
      </w:r>
      <w:r>
        <w:rPr>
          <w:i/>
          <w:iCs/>
          <w:sz w:val="22"/>
        </w:rPr>
        <w:t>i</w:t>
      </w:r>
      <w:r>
        <w:rPr>
          <w:i/>
          <w:iCs/>
          <w:sz w:val="22"/>
          <w:vertAlign w:val="subscript"/>
        </w:rPr>
        <w:t>R</w:t>
      </w:r>
      <w:r>
        <w:rPr>
          <w:sz w:val="22"/>
        </w:rPr>
        <w:t>随时间</w:t>
      </w:r>
      <w:r>
        <w:rPr>
          <w:sz w:val="22"/>
        </w:rPr>
        <w:t>t</w:t>
      </w:r>
      <w:r>
        <w:rPr>
          <w:sz w:val="22"/>
        </w:rPr>
        <w:t>变化的规律是</w:t>
      </w:r>
      <w:r>
        <w:rPr>
          <w:i/>
          <w:iCs/>
          <w:sz w:val="22"/>
        </w:rPr>
        <w:t>i</w:t>
      </w:r>
      <w:r>
        <w:rPr>
          <w:i/>
          <w:iCs/>
          <w:sz w:val="22"/>
          <w:vertAlign w:val="subscript"/>
        </w:rPr>
        <w:t>R</w:t>
      </w:r>
      <w:r>
        <w:rPr>
          <w:rFonts w:hint="eastAsia"/>
          <w:i/>
          <w:iCs/>
          <w:sz w:val="22"/>
          <w:vertAlign w:val="subscript"/>
        </w:rPr>
        <w:t xml:space="preserve"> </w:t>
      </w:r>
      <w:r>
        <w:rPr>
          <w:sz w:val="22"/>
        </w:rPr>
        <w:t>＝</w:t>
      </w:r>
      <w:r>
        <w:rPr>
          <w:rFonts w:hint="eastAsia"/>
          <w:sz w:val="22"/>
          <w:vertAlign w:val="subscript"/>
        </w:rPr>
        <w:t xml:space="preserve"> </w:t>
      </w:r>
      <w:r>
        <w:rPr>
          <w:sz w:val="22"/>
        </w:rPr>
        <w:object w:dxaOrig="373" w:dyaOrig="342" w14:anchorId="598B2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f298f00799cbf34b4db26f5f63af92f" style="width:18.6pt;height:17.15pt" o:ole="">
            <v:imagedata r:id="rId9" o:title=""/>
          </v:shape>
          <o:OLEObject Type="Embed" ProgID="Equation.DSMT4" ShapeID="_x0000_i1025" DrawAspect="Content" ObjectID="_1800986614" r:id="rId10"/>
        </w:object>
      </w:r>
      <w:r>
        <w:rPr>
          <w:sz w:val="22"/>
        </w:rPr>
        <w:t>cos100πt</w:t>
      </w:r>
      <w:r>
        <w:rPr>
          <w:sz w:val="22"/>
        </w:rPr>
        <w:t>（</w:t>
      </w:r>
      <w:r>
        <w:rPr>
          <w:sz w:val="22"/>
        </w:rPr>
        <w:t>A</w:t>
      </w:r>
      <w:r>
        <w:rPr>
          <w:sz w:val="22"/>
        </w:rPr>
        <w:t>）</w:t>
      </w:r>
    </w:p>
    <w:p w14:paraId="2650B5FD" w14:textId="77777777" w:rsidR="00226D38" w:rsidRDefault="00000000">
      <w:pPr>
        <w:shd w:val="clear" w:color="auto" w:fill="FFFFFF" w:themeFill="background1"/>
        <w:spacing w:line="312" w:lineRule="auto"/>
        <w:ind w:firstLineChars="200" w:firstLine="440"/>
        <w:textAlignment w:val="center"/>
        <w:rPr>
          <w:sz w:val="22"/>
        </w:rPr>
      </w:pPr>
      <w:r>
        <w:rPr>
          <w:sz w:val="22"/>
        </w:rPr>
        <w:t>B</w:t>
      </w:r>
      <w:r>
        <w:rPr>
          <w:sz w:val="22"/>
        </w:rPr>
        <w:t>．通过</w:t>
      </w:r>
      <w:r>
        <w:rPr>
          <w:i/>
          <w:iCs/>
          <w:sz w:val="22"/>
        </w:rPr>
        <w:t>R</w:t>
      </w:r>
      <w:r>
        <w:rPr>
          <w:sz w:val="22"/>
        </w:rPr>
        <w:t>的电流</w:t>
      </w:r>
      <w:r>
        <w:rPr>
          <w:i/>
          <w:iCs/>
          <w:sz w:val="22"/>
        </w:rPr>
        <w:t>i</w:t>
      </w:r>
      <w:r>
        <w:rPr>
          <w:i/>
          <w:iCs/>
          <w:sz w:val="22"/>
          <w:vertAlign w:val="subscript"/>
        </w:rPr>
        <w:t>R</w:t>
      </w:r>
      <w:r>
        <w:rPr>
          <w:sz w:val="22"/>
        </w:rPr>
        <w:t>随时间</w:t>
      </w:r>
      <w:r>
        <w:rPr>
          <w:sz w:val="22"/>
        </w:rPr>
        <w:t>t</w:t>
      </w:r>
      <w:r>
        <w:rPr>
          <w:sz w:val="22"/>
        </w:rPr>
        <w:t>变化的规律是</w:t>
      </w:r>
      <w:r>
        <w:rPr>
          <w:i/>
          <w:iCs/>
          <w:sz w:val="22"/>
        </w:rPr>
        <w:t>i</w:t>
      </w:r>
      <w:r>
        <w:rPr>
          <w:i/>
          <w:iCs/>
          <w:sz w:val="22"/>
          <w:vertAlign w:val="subscript"/>
        </w:rPr>
        <w:t>R</w:t>
      </w:r>
      <w:r>
        <w:rPr>
          <w:rFonts w:hint="eastAsia"/>
          <w:i/>
          <w:iCs/>
          <w:sz w:val="22"/>
          <w:vertAlign w:val="subscript"/>
        </w:rPr>
        <w:t xml:space="preserve"> </w:t>
      </w:r>
      <w:r>
        <w:rPr>
          <w:sz w:val="22"/>
        </w:rPr>
        <w:t>＝</w:t>
      </w:r>
      <w:r>
        <w:rPr>
          <w:rFonts w:hint="eastAsia"/>
          <w:sz w:val="22"/>
          <w:vertAlign w:val="subscript"/>
        </w:rPr>
        <w:t xml:space="preserve"> </w:t>
      </w:r>
      <w:r>
        <w:rPr>
          <w:sz w:val="22"/>
        </w:rPr>
        <w:object w:dxaOrig="373" w:dyaOrig="342" w14:anchorId="4BB8B97B">
          <v:shape id="_x0000_i1026" type="#_x0000_t75" alt="eqIdcf298f00799cbf34b4db26f5f63af92f" style="width:18.6pt;height:17.15pt" o:ole="">
            <v:imagedata r:id="rId9" o:title=""/>
          </v:shape>
          <o:OLEObject Type="Embed" ProgID="Equation.DSMT4" ShapeID="_x0000_i1026" DrawAspect="Content" ObjectID="_1800986615" r:id="rId11"/>
        </w:object>
      </w:r>
      <w:r>
        <w:rPr>
          <w:sz w:val="22"/>
        </w:rPr>
        <w:t>cos50πt</w:t>
      </w:r>
      <w:r>
        <w:rPr>
          <w:sz w:val="22"/>
        </w:rPr>
        <w:t>（</w:t>
      </w:r>
      <w:r>
        <w:rPr>
          <w:sz w:val="22"/>
        </w:rPr>
        <w:t>A</w:t>
      </w:r>
      <w:r>
        <w:rPr>
          <w:sz w:val="22"/>
        </w:rPr>
        <w:t>）</w:t>
      </w:r>
    </w:p>
    <w:p w14:paraId="01627325" w14:textId="77777777" w:rsidR="00226D38" w:rsidRDefault="00000000">
      <w:pPr>
        <w:shd w:val="clear" w:color="auto" w:fill="FFFFFF" w:themeFill="background1"/>
        <w:spacing w:line="312" w:lineRule="auto"/>
        <w:ind w:firstLineChars="200" w:firstLine="440"/>
        <w:textAlignment w:val="center"/>
        <w:rPr>
          <w:sz w:val="22"/>
        </w:rPr>
      </w:pPr>
      <w:r>
        <w:rPr>
          <w:sz w:val="22"/>
        </w:rPr>
        <w:t>C</w:t>
      </w:r>
      <w:r>
        <w:rPr>
          <w:sz w:val="22"/>
        </w:rPr>
        <w:t>．</w:t>
      </w:r>
      <w:r>
        <w:rPr>
          <w:i/>
          <w:iCs/>
          <w:sz w:val="22"/>
        </w:rPr>
        <w:t>R</w:t>
      </w:r>
      <w:r>
        <w:rPr>
          <w:sz w:val="22"/>
        </w:rPr>
        <w:t>两端的电压</w:t>
      </w:r>
      <w:r>
        <w:rPr>
          <w:i/>
          <w:iCs/>
          <w:sz w:val="22"/>
        </w:rPr>
        <w:t>u</w:t>
      </w:r>
      <w:r>
        <w:rPr>
          <w:i/>
          <w:iCs/>
          <w:sz w:val="22"/>
          <w:vertAlign w:val="subscript"/>
        </w:rPr>
        <w:t>R</w:t>
      </w:r>
      <w:r>
        <w:rPr>
          <w:sz w:val="22"/>
        </w:rPr>
        <w:t>随时间</w:t>
      </w:r>
      <w:r>
        <w:rPr>
          <w:sz w:val="22"/>
        </w:rPr>
        <w:t>t</w:t>
      </w:r>
      <w:r>
        <w:rPr>
          <w:sz w:val="22"/>
        </w:rPr>
        <w:t>变化的规律是</w:t>
      </w:r>
      <w:r>
        <w:rPr>
          <w:i/>
          <w:iCs/>
          <w:sz w:val="22"/>
        </w:rPr>
        <w:t>u</w:t>
      </w:r>
      <w:r>
        <w:rPr>
          <w:i/>
          <w:iCs/>
          <w:sz w:val="22"/>
          <w:vertAlign w:val="subscript"/>
        </w:rPr>
        <w:t>R</w:t>
      </w:r>
      <w:r>
        <w:rPr>
          <w:rFonts w:hint="eastAsia"/>
          <w:i/>
          <w:iCs/>
          <w:sz w:val="22"/>
          <w:vertAlign w:val="subscript"/>
        </w:rPr>
        <w:t xml:space="preserve"> </w:t>
      </w:r>
      <w:r>
        <w:rPr>
          <w:sz w:val="22"/>
        </w:rPr>
        <w:t>＝</w:t>
      </w:r>
      <w:r>
        <w:rPr>
          <w:rFonts w:hint="eastAsia"/>
          <w:sz w:val="22"/>
          <w:vertAlign w:val="subscript"/>
        </w:rPr>
        <w:t xml:space="preserve"> </w:t>
      </w:r>
      <w:r>
        <w:rPr>
          <w:sz w:val="22"/>
        </w:rPr>
        <w:t>5</w:t>
      </w:r>
      <w:r>
        <w:rPr>
          <w:sz w:val="22"/>
        </w:rPr>
        <w:object w:dxaOrig="373" w:dyaOrig="342" w14:anchorId="08B08F5C">
          <v:shape id="_x0000_i1027" type="#_x0000_t75" alt="eqIdcf298f00799cbf34b4db26f5f63af92f" style="width:18.6pt;height:17.15pt" o:ole="">
            <v:imagedata r:id="rId9" o:title=""/>
          </v:shape>
          <o:OLEObject Type="Embed" ProgID="Equation.DSMT4" ShapeID="_x0000_i1027" DrawAspect="Content" ObjectID="_1800986616" r:id="rId12"/>
        </w:object>
      </w:r>
      <w:r>
        <w:rPr>
          <w:sz w:val="22"/>
        </w:rPr>
        <w:t>cos100πt</w:t>
      </w:r>
      <w:r>
        <w:rPr>
          <w:sz w:val="22"/>
        </w:rPr>
        <w:t>（</w:t>
      </w:r>
      <w:r>
        <w:rPr>
          <w:sz w:val="22"/>
        </w:rPr>
        <w:t>V</w:t>
      </w:r>
      <w:r>
        <w:rPr>
          <w:sz w:val="22"/>
        </w:rPr>
        <w:t>）</w:t>
      </w:r>
    </w:p>
    <w:p w14:paraId="38E809D0" w14:textId="77777777" w:rsidR="00226D38" w:rsidRDefault="00000000">
      <w:pPr>
        <w:shd w:val="clear" w:color="auto" w:fill="FFFFFF" w:themeFill="background1"/>
        <w:spacing w:line="312" w:lineRule="auto"/>
        <w:ind w:firstLineChars="200" w:firstLine="440"/>
        <w:textAlignment w:val="center"/>
        <w:rPr>
          <w:sz w:val="22"/>
        </w:rPr>
      </w:pPr>
      <w:r>
        <w:rPr>
          <w:sz w:val="22"/>
        </w:rPr>
        <w:t>D</w:t>
      </w:r>
      <w:r>
        <w:rPr>
          <w:sz w:val="22"/>
        </w:rPr>
        <w:t>．</w:t>
      </w:r>
      <w:r>
        <w:rPr>
          <w:i/>
          <w:iCs/>
          <w:sz w:val="22"/>
        </w:rPr>
        <w:t>R</w:t>
      </w:r>
      <w:r>
        <w:rPr>
          <w:sz w:val="22"/>
        </w:rPr>
        <w:t>两端的电压</w:t>
      </w:r>
      <w:r>
        <w:rPr>
          <w:i/>
          <w:iCs/>
          <w:sz w:val="22"/>
        </w:rPr>
        <w:t>u</w:t>
      </w:r>
      <w:r>
        <w:rPr>
          <w:i/>
          <w:iCs/>
          <w:sz w:val="22"/>
          <w:vertAlign w:val="subscript"/>
        </w:rPr>
        <w:t>R</w:t>
      </w:r>
      <w:r>
        <w:rPr>
          <w:sz w:val="22"/>
        </w:rPr>
        <w:t>随时间</w:t>
      </w:r>
      <w:r>
        <w:rPr>
          <w:sz w:val="22"/>
        </w:rPr>
        <w:t>t</w:t>
      </w:r>
      <w:r>
        <w:rPr>
          <w:sz w:val="22"/>
        </w:rPr>
        <w:t>变化的规律是</w:t>
      </w:r>
      <w:r>
        <w:rPr>
          <w:i/>
          <w:iCs/>
          <w:sz w:val="22"/>
        </w:rPr>
        <w:t>u</w:t>
      </w:r>
      <w:r>
        <w:rPr>
          <w:i/>
          <w:iCs/>
          <w:sz w:val="22"/>
          <w:vertAlign w:val="subscript"/>
        </w:rPr>
        <w:t>R</w:t>
      </w:r>
      <w:r>
        <w:rPr>
          <w:rFonts w:hint="eastAsia"/>
          <w:i/>
          <w:iCs/>
          <w:sz w:val="22"/>
          <w:vertAlign w:val="subscript"/>
        </w:rPr>
        <w:t xml:space="preserve"> </w:t>
      </w:r>
      <w:r>
        <w:rPr>
          <w:sz w:val="22"/>
        </w:rPr>
        <w:t>＝</w:t>
      </w:r>
      <w:r>
        <w:rPr>
          <w:rFonts w:hint="eastAsia"/>
          <w:sz w:val="22"/>
          <w:vertAlign w:val="subscript"/>
        </w:rPr>
        <w:t xml:space="preserve"> </w:t>
      </w:r>
      <w:r>
        <w:rPr>
          <w:sz w:val="22"/>
        </w:rPr>
        <w:t>5</w:t>
      </w:r>
      <w:r>
        <w:rPr>
          <w:sz w:val="22"/>
        </w:rPr>
        <w:object w:dxaOrig="373" w:dyaOrig="342" w14:anchorId="78787092">
          <v:shape id="_x0000_i1028" type="#_x0000_t75" alt="eqIdcf298f00799cbf34b4db26f5f63af92f" style="width:18.6pt;height:17.15pt" o:ole="">
            <v:imagedata r:id="rId9" o:title=""/>
          </v:shape>
          <o:OLEObject Type="Embed" ProgID="Equation.DSMT4" ShapeID="_x0000_i1028" DrawAspect="Content" ObjectID="_1800986617" r:id="rId13"/>
        </w:object>
      </w:r>
      <w:r>
        <w:rPr>
          <w:sz w:val="22"/>
        </w:rPr>
        <w:t>cos50πt</w:t>
      </w:r>
      <w:r>
        <w:rPr>
          <w:sz w:val="22"/>
        </w:rPr>
        <w:t>（</w:t>
      </w:r>
      <w:r>
        <w:rPr>
          <w:sz w:val="22"/>
        </w:rPr>
        <w:t>V</w:t>
      </w:r>
      <w:r>
        <w:rPr>
          <w:sz w:val="22"/>
        </w:rPr>
        <w:t>）</w:t>
      </w:r>
    </w:p>
    <w:p w14:paraId="38CD5352" w14:textId="77777777" w:rsidR="00226D38" w:rsidRDefault="00000000">
      <w:pPr>
        <w:shd w:val="clear" w:color="auto" w:fill="FFFFFF" w:themeFill="background1"/>
        <w:spacing w:line="312" w:lineRule="auto"/>
        <w:ind w:firstLineChars="200" w:firstLine="440"/>
        <w:textAlignment w:val="center"/>
        <w:rPr>
          <w:sz w:val="22"/>
        </w:rPr>
      </w:pPr>
      <w:r>
        <w:rPr>
          <w:sz w:val="22"/>
        </w:rPr>
        <w:t>【答案】</w:t>
      </w:r>
      <w:r>
        <w:rPr>
          <w:sz w:val="22"/>
        </w:rPr>
        <w:t>A</w:t>
      </w:r>
    </w:p>
    <w:p w14:paraId="38023F2A" w14:textId="77777777" w:rsidR="00226D38" w:rsidRDefault="00000000">
      <w:pPr>
        <w:shd w:val="clear" w:color="auto" w:fill="FFFFFF" w:themeFill="background1"/>
        <w:spacing w:line="312" w:lineRule="auto"/>
        <w:ind w:left="440" w:hangingChars="200" w:hanging="440"/>
        <w:textAlignment w:val="center"/>
        <w:rPr>
          <w:sz w:val="22"/>
        </w:rPr>
      </w:pPr>
      <w:r>
        <w:rPr>
          <w:sz w:val="22"/>
        </w:rPr>
        <w:t>19</w:t>
      </w:r>
      <w:r>
        <w:rPr>
          <w:sz w:val="22"/>
        </w:rPr>
        <w:t>．（</w:t>
      </w:r>
      <w:r>
        <w:rPr>
          <w:sz w:val="22"/>
          <w:szCs w:val="22"/>
        </w:rPr>
        <w:t>2005·</w:t>
      </w:r>
      <w:r>
        <w:rPr>
          <w:sz w:val="22"/>
          <w:szCs w:val="22"/>
        </w:rPr>
        <w:t>北京</w:t>
      </w:r>
      <w:r>
        <w:rPr>
          <w:sz w:val="22"/>
          <w:szCs w:val="22"/>
        </w:rPr>
        <w:t>·19</w:t>
      </w:r>
      <w:r>
        <w:rPr>
          <w:sz w:val="22"/>
          <w:szCs w:val="22"/>
        </w:rPr>
        <w:t>）</w:t>
      </w:r>
      <w:r>
        <w:rPr>
          <w:sz w:val="22"/>
        </w:rPr>
        <w:t>一人看到闪电</w:t>
      </w:r>
      <w:r>
        <w:rPr>
          <w:sz w:val="22"/>
        </w:rPr>
        <w:t>12.3</w:t>
      </w:r>
      <w:r>
        <w:rPr>
          <w:rFonts w:hint="eastAsia"/>
          <w:sz w:val="22"/>
        </w:rPr>
        <w:t xml:space="preserve"> </w:t>
      </w:r>
      <w:r>
        <w:rPr>
          <w:sz w:val="22"/>
        </w:rPr>
        <w:t>s</w:t>
      </w:r>
      <w:r>
        <w:rPr>
          <w:sz w:val="22"/>
        </w:rPr>
        <w:t>后又听到雷声．已知空气中的声速约为</w:t>
      </w:r>
      <w:r>
        <w:rPr>
          <w:rFonts w:hint="eastAsia"/>
          <w:sz w:val="22"/>
        </w:rPr>
        <w:t>330 m/s</w:t>
      </w:r>
      <w:r>
        <w:rPr>
          <w:sz w:val="22"/>
        </w:rPr>
        <w:t>～</w:t>
      </w:r>
      <w:r>
        <w:rPr>
          <w:rFonts w:hint="eastAsia"/>
          <w:sz w:val="22"/>
        </w:rPr>
        <w:t>340 m/s</w:t>
      </w:r>
      <w:r>
        <w:rPr>
          <w:sz w:val="22"/>
        </w:rPr>
        <w:t>，光速为</w:t>
      </w:r>
      <w:r>
        <w:rPr>
          <w:rFonts w:hint="eastAsia"/>
          <w:sz w:val="22"/>
        </w:rPr>
        <w:t>3</w:t>
      </w:r>
      <w:r>
        <w:rPr>
          <w:sz w:val="22"/>
        </w:rPr>
        <w:t>×</w:t>
      </w:r>
      <w:r>
        <w:rPr>
          <w:rFonts w:hint="eastAsia"/>
          <w:sz w:val="22"/>
        </w:rPr>
        <w:t>10</w:t>
      </w:r>
      <w:r>
        <w:rPr>
          <w:rFonts w:hint="eastAsia"/>
          <w:sz w:val="22"/>
          <w:vertAlign w:val="superscript"/>
        </w:rPr>
        <w:t>8</w:t>
      </w:r>
      <w:r>
        <w:rPr>
          <w:rFonts w:hint="eastAsia"/>
          <w:sz w:val="22"/>
        </w:rPr>
        <w:t xml:space="preserve"> m/s</w:t>
      </w:r>
      <w:r>
        <w:rPr>
          <w:sz w:val="22"/>
        </w:rPr>
        <w:t>，于是他用</w:t>
      </w:r>
      <w:r>
        <w:rPr>
          <w:sz w:val="22"/>
        </w:rPr>
        <w:t>12.3</w:t>
      </w:r>
      <w:r>
        <w:rPr>
          <w:sz w:val="22"/>
        </w:rPr>
        <w:t>除以</w:t>
      </w:r>
      <w:r>
        <w:rPr>
          <w:sz w:val="22"/>
        </w:rPr>
        <w:t>3</w:t>
      </w:r>
      <w:r>
        <w:rPr>
          <w:sz w:val="22"/>
        </w:rPr>
        <w:t>很快估算出闪电发生位置到他的距离为</w:t>
      </w:r>
      <w:r>
        <w:rPr>
          <w:sz w:val="22"/>
        </w:rPr>
        <w:t>4.1</w:t>
      </w:r>
      <w:r>
        <w:rPr>
          <w:rFonts w:hint="eastAsia"/>
          <w:sz w:val="22"/>
        </w:rPr>
        <w:t xml:space="preserve"> </w:t>
      </w:r>
      <w:r>
        <w:rPr>
          <w:sz w:val="22"/>
        </w:rPr>
        <w:t>km</w:t>
      </w:r>
      <w:r>
        <w:rPr>
          <w:sz w:val="22"/>
        </w:rPr>
        <w:t>．根据你所学的物理知识可以判断</w:t>
      </w:r>
    </w:p>
    <w:p w14:paraId="493E07F2" w14:textId="77777777" w:rsidR="00226D38" w:rsidRDefault="00000000">
      <w:pPr>
        <w:shd w:val="clear" w:color="auto" w:fill="FFFFFF" w:themeFill="background1"/>
        <w:spacing w:line="312" w:lineRule="auto"/>
        <w:ind w:firstLineChars="200" w:firstLine="440"/>
        <w:textAlignment w:val="center"/>
        <w:rPr>
          <w:sz w:val="22"/>
        </w:rPr>
      </w:pPr>
      <w:r>
        <w:rPr>
          <w:sz w:val="22"/>
        </w:rPr>
        <w:t>A</w:t>
      </w:r>
      <w:r>
        <w:rPr>
          <w:sz w:val="22"/>
        </w:rPr>
        <w:t>．这种估算方法是错误的，不可采用</w:t>
      </w:r>
    </w:p>
    <w:p w14:paraId="6BC3B903" w14:textId="77777777" w:rsidR="00226D38" w:rsidRDefault="00000000">
      <w:pPr>
        <w:shd w:val="clear" w:color="auto" w:fill="FFFFFF" w:themeFill="background1"/>
        <w:spacing w:line="312" w:lineRule="auto"/>
        <w:ind w:firstLineChars="200" w:firstLine="440"/>
        <w:textAlignment w:val="center"/>
        <w:rPr>
          <w:sz w:val="22"/>
        </w:rPr>
      </w:pPr>
      <w:r>
        <w:rPr>
          <w:sz w:val="22"/>
        </w:rPr>
        <w:t>B</w:t>
      </w:r>
      <w:r>
        <w:rPr>
          <w:sz w:val="22"/>
        </w:rPr>
        <w:t>．这种估算方法可以比较准确地估算出闪电发生位置与观察者间的距离</w:t>
      </w:r>
    </w:p>
    <w:p w14:paraId="4E9D89B9" w14:textId="77777777" w:rsidR="00226D38" w:rsidRDefault="00000000">
      <w:pPr>
        <w:shd w:val="clear" w:color="auto" w:fill="FFFFFF" w:themeFill="background1"/>
        <w:spacing w:line="312" w:lineRule="auto"/>
        <w:ind w:firstLineChars="200" w:firstLine="440"/>
        <w:textAlignment w:val="center"/>
        <w:rPr>
          <w:sz w:val="22"/>
        </w:rPr>
      </w:pPr>
      <w:r>
        <w:rPr>
          <w:sz w:val="22"/>
        </w:rPr>
        <w:t>C</w:t>
      </w:r>
      <w:r>
        <w:rPr>
          <w:sz w:val="22"/>
        </w:rPr>
        <w:t>．这种估算方法没有考虑光的传播时间，结果误差很大</w:t>
      </w:r>
    </w:p>
    <w:p w14:paraId="0CB94BC3" w14:textId="77777777" w:rsidR="00226D38" w:rsidRDefault="00000000">
      <w:pPr>
        <w:shd w:val="clear" w:color="auto" w:fill="FFFFFF" w:themeFill="background1"/>
        <w:spacing w:line="312" w:lineRule="auto"/>
        <w:ind w:firstLineChars="200" w:firstLine="440"/>
        <w:textAlignment w:val="center"/>
        <w:rPr>
          <w:sz w:val="22"/>
        </w:rPr>
      </w:pPr>
      <w:r>
        <w:rPr>
          <w:sz w:val="22"/>
        </w:rPr>
        <w:t>D</w:t>
      </w:r>
      <w:r>
        <w:rPr>
          <w:sz w:val="22"/>
        </w:rPr>
        <w:t>．即使声速增大</w:t>
      </w:r>
      <w:r>
        <w:rPr>
          <w:sz w:val="22"/>
        </w:rPr>
        <w:t>2</w:t>
      </w:r>
      <w:r>
        <w:rPr>
          <w:sz w:val="22"/>
        </w:rPr>
        <w:t>倍以上，本题的估算结果依然正确</w:t>
      </w:r>
    </w:p>
    <w:p w14:paraId="3B9C2B3E" w14:textId="77777777" w:rsidR="00226D38" w:rsidRDefault="00000000">
      <w:pPr>
        <w:shd w:val="clear" w:color="auto" w:fill="FFFFFF" w:themeFill="background1"/>
        <w:spacing w:line="312" w:lineRule="auto"/>
        <w:ind w:firstLineChars="200" w:firstLine="440"/>
        <w:textAlignment w:val="center"/>
        <w:rPr>
          <w:sz w:val="22"/>
        </w:rPr>
      </w:pPr>
      <w:r>
        <w:rPr>
          <w:sz w:val="22"/>
        </w:rPr>
        <w:t>【答案】</w:t>
      </w:r>
      <w:r>
        <w:rPr>
          <w:sz w:val="22"/>
        </w:rPr>
        <w:t>B</w:t>
      </w:r>
    </w:p>
    <w:p w14:paraId="7133B439" w14:textId="77777777" w:rsidR="00226D38" w:rsidRDefault="00000000">
      <w:pPr>
        <w:shd w:val="clear" w:color="auto" w:fill="FFFFFF" w:themeFill="background1"/>
        <w:spacing w:line="312" w:lineRule="auto"/>
        <w:ind w:left="440" w:hangingChars="200" w:hanging="440"/>
        <w:textAlignment w:val="center"/>
        <w:rPr>
          <w:sz w:val="22"/>
        </w:rPr>
      </w:pPr>
      <w:r>
        <w:rPr>
          <w:sz w:val="22"/>
        </w:rPr>
        <w:t>20</w:t>
      </w:r>
      <w:r>
        <w:rPr>
          <w:sz w:val="22"/>
        </w:rPr>
        <w:t>．（</w:t>
      </w:r>
      <w:r>
        <w:rPr>
          <w:sz w:val="22"/>
          <w:szCs w:val="22"/>
        </w:rPr>
        <w:t>2005·</w:t>
      </w:r>
      <w:r>
        <w:rPr>
          <w:sz w:val="22"/>
          <w:szCs w:val="22"/>
        </w:rPr>
        <w:t>北京</w:t>
      </w:r>
      <w:r>
        <w:rPr>
          <w:sz w:val="22"/>
          <w:szCs w:val="22"/>
        </w:rPr>
        <w:t>·20</w:t>
      </w:r>
      <w:r>
        <w:rPr>
          <w:sz w:val="22"/>
          <w:szCs w:val="22"/>
        </w:rPr>
        <w:t>）</w:t>
      </w:r>
      <w:r>
        <w:rPr>
          <w:sz w:val="22"/>
        </w:rPr>
        <w:t>已知地球质量大约是月球质量的</w:t>
      </w:r>
      <w:r>
        <w:rPr>
          <w:sz w:val="22"/>
        </w:rPr>
        <w:t>81</w:t>
      </w:r>
      <w:r>
        <w:rPr>
          <w:sz w:val="22"/>
        </w:rPr>
        <w:t>倍，地球半径大约是月球半径的</w:t>
      </w:r>
      <w:r>
        <w:rPr>
          <w:sz w:val="22"/>
        </w:rPr>
        <w:t>4</w:t>
      </w:r>
      <w:r>
        <w:rPr>
          <w:sz w:val="22"/>
        </w:rPr>
        <w:t>倍．不考虑地球、月球自转的影响，由以上数据可推算出</w:t>
      </w:r>
    </w:p>
    <w:p w14:paraId="6795F294" w14:textId="77777777" w:rsidR="00226D38" w:rsidRDefault="00000000">
      <w:pPr>
        <w:shd w:val="clear" w:color="auto" w:fill="FFFFFF" w:themeFill="background1"/>
        <w:spacing w:line="312" w:lineRule="auto"/>
        <w:ind w:firstLineChars="200" w:firstLine="440"/>
        <w:textAlignment w:val="center"/>
        <w:rPr>
          <w:sz w:val="22"/>
        </w:rPr>
      </w:pPr>
      <w:r>
        <w:rPr>
          <w:sz w:val="22"/>
        </w:rPr>
        <w:t>A</w:t>
      </w:r>
      <w:r>
        <w:rPr>
          <w:sz w:val="22"/>
        </w:rPr>
        <w:t>．地球的平均密度与月球的平均密度之比约为</w:t>
      </w:r>
      <w:r>
        <w:rPr>
          <w:sz w:val="22"/>
        </w:rPr>
        <w:t>9</w:t>
      </w:r>
      <w:r>
        <w:rPr>
          <w:sz w:val="22"/>
        </w:rPr>
        <w:t>︰</w:t>
      </w:r>
      <w:r>
        <w:rPr>
          <w:sz w:val="22"/>
        </w:rPr>
        <w:t>8</w:t>
      </w:r>
    </w:p>
    <w:p w14:paraId="7E880BFA" w14:textId="77777777" w:rsidR="00226D38" w:rsidRDefault="00000000">
      <w:pPr>
        <w:shd w:val="clear" w:color="auto" w:fill="FFFFFF" w:themeFill="background1"/>
        <w:spacing w:line="312" w:lineRule="auto"/>
        <w:ind w:firstLineChars="200" w:firstLine="440"/>
        <w:textAlignment w:val="center"/>
        <w:rPr>
          <w:sz w:val="22"/>
        </w:rPr>
      </w:pPr>
      <w:r>
        <w:rPr>
          <w:sz w:val="22"/>
        </w:rPr>
        <w:t>B</w:t>
      </w:r>
      <w:r>
        <w:rPr>
          <w:sz w:val="22"/>
        </w:rPr>
        <w:t>．地球表面重力加速度与月球表面重力加速度之比约为</w:t>
      </w:r>
      <w:r>
        <w:rPr>
          <w:sz w:val="22"/>
        </w:rPr>
        <w:t>9</w:t>
      </w:r>
      <w:r>
        <w:rPr>
          <w:sz w:val="22"/>
        </w:rPr>
        <w:t>︰</w:t>
      </w:r>
      <w:r>
        <w:rPr>
          <w:sz w:val="22"/>
        </w:rPr>
        <w:t>4</w:t>
      </w:r>
    </w:p>
    <w:p w14:paraId="44406B75" w14:textId="77777777" w:rsidR="00226D38" w:rsidRDefault="00000000">
      <w:pPr>
        <w:shd w:val="clear" w:color="auto" w:fill="FFFFFF" w:themeFill="background1"/>
        <w:spacing w:line="312" w:lineRule="auto"/>
        <w:ind w:leftChars="208" w:left="877" w:hangingChars="200" w:hanging="440"/>
        <w:textAlignment w:val="center"/>
        <w:rPr>
          <w:sz w:val="22"/>
        </w:rPr>
      </w:pPr>
      <w:r>
        <w:rPr>
          <w:sz w:val="22"/>
        </w:rPr>
        <w:t>C</w:t>
      </w:r>
      <w:r>
        <w:rPr>
          <w:sz w:val="22"/>
        </w:rPr>
        <w:t>．靠近地球表面沿圆轨道运行的航天器的周期与靠近月球表面沿圆轨道运行的航天器的周期之比约为</w:t>
      </w:r>
      <w:r>
        <w:rPr>
          <w:sz w:val="22"/>
        </w:rPr>
        <w:t>8</w:t>
      </w:r>
      <w:r>
        <w:rPr>
          <w:sz w:val="22"/>
        </w:rPr>
        <w:t>︰</w:t>
      </w:r>
      <w:r>
        <w:rPr>
          <w:sz w:val="22"/>
        </w:rPr>
        <w:t>9</w:t>
      </w:r>
    </w:p>
    <w:p w14:paraId="7667483C" w14:textId="77777777" w:rsidR="00226D38" w:rsidRDefault="00000000">
      <w:pPr>
        <w:shd w:val="clear" w:color="auto" w:fill="FFFFFF" w:themeFill="background1"/>
        <w:spacing w:line="312" w:lineRule="auto"/>
        <w:ind w:leftChars="208" w:left="877" w:hangingChars="200" w:hanging="440"/>
        <w:textAlignment w:val="center"/>
        <w:rPr>
          <w:sz w:val="22"/>
        </w:rPr>
      </w:pPr>
      <w:r>
        <w:rPr>
          <w:sz w:val="22"/>
        </w:rPr>
        <w:t>D</w:t>
      </w:r>
      <w:r>
        <w:rPr>
          <w:sz w:val="22"/>
        </w:rPr>
        <w:t>．靠近地球表面沿圆轨道运行的航天器线速度与靠近月球表面沿圆轨道运行的航天器线速度之比约为</w:t>
      </w:r>
      <w:r>
        <w:rPr>
          <w:sz w:val="22"/>
        </w:rPr>
        <w:t>81</w:t>
      </w:r>
      <w:r>
        <w:rPr>
          <w:sz w:val="22"/>
        </w:rPr>
        <w:t>︰</w:t>
      </w:r>
      <w:r>
        <w:rPr>
          <w:sz w:val="22"/>
        </w:rPr>
        <w:t>4</w:t>
      </w:r>
    </w:p>
    <w:p w14:paraId="734B12BD" w14:textId="77777777" w:rsidR="00226D38" w:rsidRDefault="00000000">
      <w:pPr>
        <w:shd w:val="clear" w:color="auto" w:fill="FFFFFF" w:themeFill="background1"/>
        <w:spacing w:line="312" w:lineRule="auto"/>
        <w:ind w:firstLineChars="200" w:firstLine="440"/>
        <w:textAlignment w:val="center"/>
        <w:rPr>
          <w:sz w:val="22"/>
        </w:rPr>
      </w:pPr>
      <w:r>
        <w:rPr>
          <w:sz w:val="22"/>
        </w:rPr>
        <w:t>【答案】</w:t>
      </w:r>
      <w:r>
        <w:rPr>
          <w:sz w:val="22"/>
        </w:rPr>
        <w:t>C</w:t>
      </w:r>
    </w:p>
    <w:p w14:paraId="221AE110" w14:textId="77777777" w:rsidR="00226D38" w:rsidRDefault="00000000">
      <w:pPr>
        <w:shd w:val="clear" w:color="auto" w:fill="FFFFFF" w:themeFill="background1"/>
        <w:spacing w:line="312" w:lineRule="auto"/>
        <w:ind w:left="440" w:hangingChars="200" w:hanging="440"/>
        <w:textAlignment w:val="center"/>
        <w:rPr>
          <w:sz w:val="22"/>
        </w:rPr>
      </w:pPr>
      <w:r>
        <w:rPr>
          <w:noProof/>
          <w:kern w:val="0"/>
          <w:sz w:val="22"/>
        </w:rPr>
        <w:drawing>
          <wp:anchor distT="0" distB="0" distL="114300" distR="114300" simplePos="0" relativeHeight="251661312" behindDoc="0" locked="0" layoutInCell="1" allowOverlap="1" wp14:anchorId="3F837B10" wp14:editId="3214EF8D">
            <wp:simplePos x="0" y="0"/>
            <wp:positionH relativeFrom="column">
              <wp:posOffset>3659505</wp:posOffset>
            </wp:positionH>
            <wp:positionV relativeFrom="paragraph">
              <wp:posOffset>17780</wp:posOffset>
            </wp:positionV>
            <wp:extent cx="2257425" cy="1238250"/>
            <wp:effectExtent l="0" t="0" r="9525" b="0"/>
            <wp:wrapSquare wrapText="bothSides"/>
            <wp:docPr id="100007" name="图片 100007" descr="@@@89ce9575-d76d-4401-b635-27cbb7f864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89ce9575-d76d-4401-b635-27cbb7f8648e"/>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257425" cy="1238250"/>
                    </a:xfrm>
                    <a:prstGeom prst="rect">
                      <a:avLst/>
                    </a:prstGeom>
                  </pic:spPr>
                </pic:pic>
              </a:graphicData>
            </a:graphic>
          </wp:anchor>
        </w:drawing>
      </w:r>
      <w:r>
        <w:rPr>
          <w:sz w:val="22"/>
        </w:rPr>
        <w:t>21</w:t>
      </w:r>
      <w:r>
        <w:rPr>
          <w:sz w:val="22"/>
        </w:rPr>
        <w:t>．（</w:t>
      </w:r>
      <w:r>
        <w:rPr>
          <w:sz w:val="22"/>
          <w:szCs w:val="22"/>
        </w:rPr>
        <w:t>2005·</w:t>
      </w:r>
      <w:r>
        <w:rPr>
          <w:sz w:val="22"/>
          <w:szCs w:val="22"/>
        </w:rPr>
        <w:t>北京</w:t>
      </w:r>
      <w:r>
        <w:rPr>
          <w:sz w:val="22"/>
          <w:szCs w:val="22"/>
        </w:rPr>
        <w:t>·21</w:t>
      </w:r>
      <w:r>
        <w:rPr>
          <w:sz w:val="22"/>
          <w:szCs w:val="22"/>
        </w:rPr>
        <w:t>）</w:t>
      </w:r>
      <w:r>
        <w:rPr>
          <w:sz w:val="22"/>
        </w:rPr>
        <w:t>现将电池组、滑线变阻器、带铁芯的线圈</w:t>
      </w:r>
      <w:r>
        <w:rPr>
          <w:sz w:val="22"/>
        </w:rPr>
        <w:t>A</w:t>
      </w:r>
      <w:r>
        <w:rPr>
          <w:sz w:val="22"/>
        </w:rPr>
        <w:t>、线圈</w:t>
      </w:r>
      <w:r>
        <w:rPr>
          <w:sz w:val="22"/>
        </w:rPr>
        <w:t>B</w:t>
      </w:r>
      <w:r>
        <w:rPr>
          <w:sz w:val="22"/>
        </w:rPr>
        <w:t>、电流计及开关如下图连接．在开关闭合、线圈</w:t>
      </w:r>
      <w:r>
        <w:rPr>
          <w:sz w:val="22"/>
        </w:rPr>
        <w:t>A</w:t>
      </w:r>
      <w:r>
        <w:rPr>
          <w:sz w:val="22"/>
        </w:rPr>
        <w:t>放在线圈</w:t>
      </w:r>
      <w:r>
        <w:rPr>
          <w:sz w:val="22"/>
        </w:rPr>
        <w:t>B</w:t>
      </w:r>
      <w:r>
        <w:rPr>
          <w:sz w:val="22"/>
        </w:rPr>
        <w:t>中的情况下，某同学发现当他将滑线变阻器的滑动端</w:t>
      </w:r>
      <w:r>
        <w:rPr>
          <w:sz w:val="22"/>
        </w:rPr>
        <w:t>P</w:t>
      </w:r>
      <w:r>
        <w:rPr>
          <w:sz w:val="22"/>
        </w:rPr>
        <w:t>向左</w:t>
      </w:r>
      <w:r>
        <w:rPr>
          <w:rFonts w:hint="eastAsia"/>
          <w:sz w:val="22"/>
        </w:rPr>
        <w:t>加速</w:t>
      </w:r>
      <w:r>
        <w:rPr>
          <w:sz w:val="22"/>
        </w:rPr>
        <w:t>滑动时，电流计指针向右偏转．由此可以判断以下正确的是</w:t>
      </w:r>
    </w:p>
    <w:p w14:paraId="7C38D4C9" w14:textId="77777777" w:rsidR="00226D38" w:rsidRDefault="00000000">
      <w:pPr>
        <w:shd w:val="clear" w:color="auto" w:fill="FFFFFF" w:themeFill="background1"/>
        <w:spacing w:line="312" w:lineRule="auto"/>
        <w:ind w:firstLineChars="200" w:firstLine="440"/>
        <w:textAlignment w:val="center"/>
        <w:rPr>
          <w:sz w:val="22"/>
        </w:rPr>
      </w:pPr>
      <w:r>
        <w:rPr>
          <w:sz w:val="22"/>
        </w:rPr>
        <w:t>A</w:t>
      </w:r>
      <w:r>
        <w:rPr>
          <w:sz w:val="22"/>
        </w:rPr>
        <w:t>．线圈</w:t>
      </w:r>
      <w:r>
        <w:rPr>
          <w:sz w:val="22"/>
        </w:rPr>
        <w:t xml:space="preserve">A </w:t>
      </w:r>
      <w:r>
        <w:rPr>
          <w:sz w:val="22"/>
        </w:rPr>
        <w:t>向上移动或滑动变阻器的滑动端</w:t>
      </w:r>
      <w:r>
        <w:rPr>
          <w:sz w:val="22"/>
        </w:rPr>
        <w:t>P</w:t>
      </w:r>
      <w:r>
        <w:rPr>
          <w:sz w:val="22"/>
        </w:rPr>
        <w:t>向右</w:t>
      </w:r>
      <w:r>
        <w:rPr>
          <w:rFonts w:hint="eastAsia"/>
          <w:sz w:val="22"/>
        </w:rPr>
        <w:t>加速</w:t>
      </w:r>
      <w:r>
        <w:rPr>
          <w:sz w:val="22"/>
        </w:rPr>
        <w:t>滑动都能引起电流计指针向左偏转</w:t>
      </w:r>
    </w:p>
    <w:p w14:paraId="2B482925" w14:textId="77777777" w:rsidR="00226D38" w:rsidRDefault="00000000">
      <w:pPr>
        <w:shd w:val="clear" w:color="auto" w:fill="FFFFFF" w:themeFill="background1"/>
        <w:spacing w:line="312" w:lineRule="auto"/>
        <w:ind w:firstLineChars="200" w:firstLine="440"/>
        <w:textAlignment w:val="center"/>
        <w:rPr>
          <w:sz w:val="22"/>
        </w:rPr>
      </w:pPr>
      <w:r>
        <w:rPr>
          <w:sz w:val="22"/>
        </w:rPr>
        <w:t>B</w:t>
      </w:r>
      <w:r>
        <w:rPr>
          <w:sz w:val="22"/>
        </w:rPr>
        <w:t>．线圈</w:t>
      </w:r>
      <w:r>
        <w:rPr>
          <w:sz w:val="22"/>
        </w:rPr>
        <w:t>A</w:t>
      </w:r>
      <w:r>
        <w:rPr>
          <w:sz w:val="22"/>
        </w:rPr>
        <w:t>中铁芯向上拔出或断开开关，都能引起电流计指针向右偏转</w:t>
      </w:r>
    </w:p>
    <w:p w14:paraId="0A5F2951" w14:textId="77777777" w:rsidR="00226D38" w:rsidRDefault="00000000">
      <w:pPr>
        <w:shd w:val="clear" w:color="auto" w:fill="FFFFFF" w:themeFill="background1"/>
        <w:spacing w:line="312" w:lineRule="auto"/>
        <w:ind w:firstLineChars="200" w:firstLine="440"/>
        <w:textAlignment w:val="center"/>
        <w:rPr>
          <w:sz w:val="22"/>
        </w:rPr>
      </w:pPr>
      <w:r>
        <w:rPr>
          <w:sz w:val="22"/>
        </w:rPr>
        <w:t>C</w:t>
      </w:r>
      <w:r>
        <w:rPr>
          <w:sz w:val="22"/>
        </w:rPr>
        <w:t>．滑动变阻器的滑动端</w:t>
      </w:r>
      <w:r>
        <w:rPr>
          <w:sz w:val="22"/>
        </w:rPr>
        <w:t>P</w:t>
      </w:r>
      <w:r>
        <w:rPr>
          <w:sz w:val="22"/>
        </w:rPr>
        <w:t>匀速向左或匀速向右滑动，都能使电流计指针静止在中央</w:t>
      </w:r>
    </w:p>
    <w:p w14:paraId="7FC0B6BA" w14:textId="77777777" w:rsidR="00226D38" w:rsidRDefault="00000000">
      <w:pPr>
        <w:shd w:val="clear" w:color="auto" w:fill="FFFFFF" w:themeFill="background1"/>
        <w:spacing w:line="312" w:lineRule="auto"/>
        <w:ind w:firstLineChars="200" w:firstLine="440"/>
        <w:textAlignment w:val="center"/>
        <w:rPr>
          <w:sz w:val="22"/>
        </w:rPr>
      </w:pPr>
      <w:r>
        <w:rPr>
          <w:sz w:val="22"/>
        </w:rPr>
        <w:t>D</w:t>
      </w:r>
      <w:r>
        <w:rPr>
          <w:sz w:val="22"/>
        </w:rPr>
        <w:t>．因为线圈</w:t>
      </w:r>
      <w:r>
        <w:rPr>
          <w:sz w:val="22"/>
        </w:rPr>
        <w:t>A</w:t>
      </w:r>
      <w:r>
        <w:rPr>
          <w:sz w:val="22"/>
        </w:rPr>
        <w:t>、线圈</w:t>
      </w:r>
      <w:r>
        <w:rPr>
          <w:sz w:val="22"/>
        </w:rPr>
        <w:t>B</w:t>
      </w:r>
      <w:r>
        <w:rPr>
          <w:sz w:val="22"/>
        </w:rPr>
        <w:t>的绕线方向未知，故无法判断电流计指针偏转的方向</w:t>
      </w:r>
    </w:p>
    <w:p w14:paraId="1F2F0784" w14:textId="77777777" w:rsidR="00226D38" w:rsidRDefault="00000000">
      <w:pPr>
        <w:shd w:val="clear" w:color="auto" w:fill="FFFFFF" w:themeFill="background1"/>
        <w:spacing w:line="312" w:lineRule="auto"/>
        <w:ind w:firstLineChars="200" w:firstLine="440"/>
        <w:textAlignment w:val="center"/>
        <w:rPr>
          <w:sz w:val="22"/>
        </w:rPr>
      </w:pPr>
      <w:r>
        <w:rPr>
          <w:sz w:val="22"/>
        </w:rPr>
        <w:t>【答案】</w:t>
      </w:r>
      <w:r>
        <w:rPr>
          <w:sz w:val="22"/>
        </w:rPr>
        <w:t>B</w:t>
      </w:r>
    </w:p>
    <w:p w14:paraId="6A4015DD" w14:textId="77777777" w:rsidR="00226D38" w:rsidRDefault="00000000">
      <w:pPr>
        <w:shd w:val="clear" w:color="auto" w:fill="FFFFFF" w:themeFill="background1"/>
        <w:spacing w:line="312" w:lineRule="auto"/>
        <w:ind w:left="442" w:hangingChars="200" w:hanging="442"/>
        <w:rPr>
          <w:rFonts w:ascii="黑体" w:eastAsia="黑体" w:hAnsi="黑体" w:hint="eastAsia"/>
          <w:sz w:val="22"/>
        </w:rPr>
      </w:pPr>
      <w:r>
        <w:rPr>
          <w:rFonts w:ascii="黑体" w:eastAsia="黑体" w:hAnsi="黑体" w:hint="eastAsia"/>
          <w:b/>
          <w:sz w:val="22"/>
          <w:szCs w:val="22"/>
        </w:rPr>
        <w:t>二、非选择题 （本题共4小题共72分）</w:t>
      </w:r>
    </w:p>
    <w:p w14:paraId="3793A0FE" w14:textId="77777777" w:rsidR="00226D38" w:rsidRDefault="00000000">
      <w:pPr>
        <w:shd w:val="clear" w:color="auto" w:fill="FFFFFF" w:themeFill="background1"/>
        <w:spacing w:line="312" w:lineRule="auto"/>
        <w:ind w:left="440" w:hangingChars="200" w:hanging="440"/>
        <w:textAlignment w:val="center"/>
        <w:rPr>
          <w:sz w:val="22"/>
        </w:rPr>
      </w:pPr>
      <w:r>
        <w:rPr>
          <w:noProof/>
          <w:kern w:val="0"/>
          <w:sz w:val="22"/>
        </w:rPr>
        <w:lastRenderedPageBreak/>
        <w:drawing>
          <wp:anchor distT="0" distB="0" distL="114300" distR="114300" simplePos="0" relativeHeight="251662336" behindDoc="0" locked="0" layoutInCell="1" allowOverlap="1" wp14:anchorId="6836CCC9" wp14:editId="195B2FB0">
            <wp:simplePos x="0" y="0"/>
            <wp:positionH relativeFrom="column">
              <wp:posOffset>314960</wp:posOffset>
            </wp:positionH>
            <wp:positionV relativeFrom="paragraph">
              <wp:posOffset>833755</wp:posOffset>
            </wp:positionV>
            <wp:extent cx="5276215" cy="1576070"/>
            <wp:effectExtent l="0" t="0" r="635" b="5080"/>
            <wp:wrapTopAndBottom/>
            <wp:docPr id="100009" name="图片 100009" descr="@@@6c0776c4-92a1-4510-aaa1-81218bccaa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6c0776c4-92a1-4510-aaa1-81218bccaa4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76215" cy="1576070"/>
                    </a:xfrm>
                    <a:prstGeom prst="rect">
                      <a:avLst/>
                    </a:prstGeom>
                  </pic:spPr>
                </pic:pic>
              </a:graphicData>
            </a:graphic>
          </wp:anchor>
        </w:drawing>
      </w:r>
      <w:r>
        <w:rPr>
          <w:rFonts w:hint="eastAsia"/>
          <w:sz w:val="22"/>
        </w:rPr>
        <w:t>22</w:t>
      </w:r>
      <w:r>
        <w:rPr>
          <w:sz w:val="22"/>
        </w:rPr>
        <w:t>．</w:t>
      </w:r>
      <w:r>
        <w:rPr>
          <w:rFonts w:hint="eastAsia"/>
          <w:sz w:val="22"/>
        </w:rPr>
        <w:t>（</w:t>
      </w:r>
      <w:r>
        <w:rPr>
          <w:sz w:val="22"/>
          <w:szCs w:val="22"/>
        </w:rPr>
        <w:t>200</w:t>
      </w:r>
      <w:r>
        <w:rPr>
          <w:rFonts w:hint="eastAsia"/>
          <w:sz w:val="22"/>
          <w:szCs w:val="22"/>
        </w:rPr>
        <w:t>5</w:t>
      </w:r>
      <w:r>
        <w:rPr>
          <w:sz w:val="22"/>
          <w:szCs w:val="22"/>
        </w:rPr>
        <w:t>·</w:t>
      </w:r>
      <w:r>
        <w:rPr>
          <w:rFonts w:hint="eastAsia"/>
          <w:sz w:val="22"/>
          <w:szCs w:val="22"/>
        </w:rPr>
        <w:t>北京</w:t>
      </w:r>
      <w:r>
        <w:rPr>
          <w:sz w:val="22"/>
          <w:szCs w:val="22"/>
        </w:rPr>
        <w:t>·</w:t>
      </w:r>
      <w:r>
        <w:rPr>
          <w:rFonts w:hint="eastAsia"/>
          <w:sz w:val="22"/>
          <w:szCs w:val="22"/>
        </w:rPr>
        <w:t>22</w:t>
      </w:r>
      <w:r>
        <w:rPr>
          <w:rFonts w:hint="eastAsia"/>
          <w:sz w:val="22"/>
          <w:szCs w:val="22"/>
        </w:rPr>
        <w:t>）（</w:t>
      </w:r>
      <w:r>
        <w:rPr>
          <w:rFonts w:hint="eastAsia"/>
          <w:sz w:val="22"/>
          <w:szCs w:val="22"/>
        </w:rPr>
        <w:t>18</w:t>
      </w:r>
      <w:r>
        <w:rPr>
          <w:rFonts w:hint="eastAsia"/>
          <w:sz w:val="22"/>
          <w:szCs w:val="22"/>
        </w:rPr>
        <w:t>分）</w:t>
      </w:r>
      <w:r>
        <w:rPr>
          <w:sz w:val="22"/>
        </w:rPr>
        <w:t>“</w:t>
      </w:r>
      <w:r>
        <w:rPr>
          <w:sz w:val="22"/>
        </w:rPr>
        <w:t>黑盒子</w:t>
      </w:r>
      <w:r>
        <w:rPr>
          <w:sz w:val="22"/>
        </w:rPr>
        <w:t>”</w:t>
      </w:r>
      <w:r>
        <w:rPr>
          <w:sz w:val="22"/>
        </w:rPr>
        <w:t>表面有</w:t>
      </w:r>
      <w:r>
        <w:rPr>
          <w:i/>
          <w:iCs/>
          <w:sz w:val="22"/>
        </w:rPr>
        <w:t>a</w:t>
      </w:r>
      <w:r>
        <w:rPr>
          <w:rFonts w:hint="eastAsia"/>
          <w:sz w:val="22"/>
        </w:rPr>
        <w:t>、</w:t>
      </w:r>
      <w:r>
        <w:rPr>
          <w:i/>
          <w:iCs/>
          <w:sz w:val="22"/>
        </w:rPr>
        <w:t>b</w:t>
      </w:r>
      <w:r>
        <w:rPr>
          <w:rFonts w:hint="eastAsia"/>
          <w:sz w:val="22"/>
        </w:rPr>
        <w:t>、</w:t>
      </w:r>
      <w:r>
        <w:rPr>
          <w:i/>
          <w:iCs/>
          <w:sz w:val="22"/>
        </w:rPr>
        <w:t>c</w:t>
      </w:r>
      <w:r>
        <w:rPr>
          <w:sz w:val="22"/>
        </w:rPr>
        <w:t>三个接线柱，盒内总共有两个电学元件，每两个接线柱之间只可能连接一个元件，为了探明盒内元件的种类及连接方式，某位同学用多用电表进行了如下探测：</w:t>
      </w:r>
    </w:p>
    <w:p w14:paraId="359404B8" w14:textId="77777777" w:rsidR="00226D38" w:rsidRDefault="00000000">
      <w:pPr>
        <w:shd w:val="clear" w:color="auto" w:fill="FFFFFF" w:themeFill="background1"/>
        <w:spacing w:line="312" w:lineRule="auto"/>
        <w:ind w:leftChars="208" w:left="437"/>
        <w:textAlignment w:val="center"/>
        <w:rPr>
          <w:sz w:val="22"/>
        </w:rPr>
      </w:pPr>
      <w:r>
        <w:rPr>
          <w:sz w:val="22"/>
        </w:rPr>
        <w:t>第一步：用电压挡，对任意两个接线柱正、反向测量，指针不发生偏转．</w:t>
      </w:r>
    </w:p>
    <w:p w14:paraId="0A85D586" w14:textId="77777777" w:rsidR="00226D38" w:rsidRDefault="00000000">
      <w:pPr>
        <w:shd w:val="clear" w:color="auto" w:fill="FFFFFF" w:themeFill="background1"/>
        <w:spacing w:line="312" w:lineRule="auto"/>
        <w:ind w:leftChars="208" w:left="437"/>
        <w:textAlignment w:val="center"/>
        <w:rPr>
          <w:sz w:val="22"/>
        </w:rPr>
      </w:pPr>
      <w:r>
        <w:rPr>
          <w:sz w:val="22"/>
        </w:rPr>
        <w:t>第二步：用电阻</w:t>
      </w:r>
      <w:r>
        <w:rPr>
          <w:sz w:val="22"/>
        </w:rPr>
        <w:t>“×100”</w:t>
      </w:r>
      <w:r>
        <w:rPr>
          <w:sz w:val="22"/>
        </w:rPr>
        <w:t>挡，对任意两个接线柱正、反向测量，指针偏转情况如图</w:t>
      </w:r>
      <w:r>
        <w:rPr>
          <w:sz w:val="22"/>
        </w:rPr>
        <w:t>1</w:t>
      </w:r>
      <w:r>
        <w:rPr>
          <w:sz w:val="22"/>
        </w:rPr>
        <w:t>所示．</w:t>
      </w:r>
    </w:p>
    <w:p w14:paraId="4B5D1E84" w14:textId="77777777" w:rsidR="00226D38" w:rsidRDefault="00000000">
      <w:pPr>
        <w:shd w:val="clear" w:color="auto" w:fill="FFFFFF" w:themeFill="background1"/>
        <w:spacing w:line="312" w:lineRule="auto"/>
        <w:ind w:leftChars="104" w:left="438" w:hangingChars="100" w:hanging="220"/>
        <w:textAlignment w:val="center"/>
        <w:rPr>
          <w:sz w:val="22"/>
        </w:rPr>
      </w:pPr>
      <w:r>
        <w:rPr>
          <w:sz w:val="22"/>
        </w:rPr>
        <w:t>（</w:t>
      </w:r>
      <w:r>
        <w:rPr>
          <w:sz w:val="22"/>
        </w:rPr>
        <w:t>1</w:t>
      </w:r>
      <w:r>
        <w:rPr>
          <w:sz w:val="22"/>
        </w:rPr>
        <w:t>）第一步测量结果表明盒内</w:t>
      </w:r>
      <w:r>
        <w:rPr>
          <w:sz w:val="22"/>
          <w:u w:val="single"/>
        </w:rPr>
        <w:t xml:space="preserve">  </w:t>
      </w:r>
      <w:r>
        <w:rPr>
          <w:rFonts w:hint="eastAsia"/>
          <w:sz w:val="22"/>
          <w:u w:val="single"/>
        </w:rPr>
        <w:t xml:space="preserve">     </w:t>
      </w:r>
    </w:p>
    <w:p w14:paraId="4E688791" w14:textId="77777777" w:rsidR="00226D38" w:rsidRDefault="00000000">
      <w:pPr>
        <w:shd w:val="clear" w:color="auto" w:fill="FFFFFF" w:themeFill="background1"/>
        <w:spacing w:line="312" w:lineRule="auto"/>
        <w:ind w:leftChars="104" w:left="438" w:hangingChars="100" w:hanging="220"/>
        <w:textAlignment w:val="center"/>
        <w:rPr>
          <w:sz w:val="22"/>
        </w:rPr>
      </w:pPr>
      <w:r>
        <w:rPr>
          <w:sz w:val="22"/>
        </w:rPr>
        <w:t>（</w:t>
      </w:r>
      <w:r>
        <w:rPr>
          <w:sz w:val="22"/>
        </w:rPr>
        <w:t>2</w:t>
      </w:r>
      <w:r>
        <w:rPr>
          <w:sz w:val="22"/>
        </w:rPr>
        <w:t>）如图</w:t>
      </w:r>
      <w:r>
        <w:rPr>
          <w:sz w:val="22"/>
        </w:rPr>
        <w:t>2</w:t>
      </w:r>
      <w:r>
        <w:rPr>
          <w:sz w:val="22"/>
        </w:rPr>
        <w:t>显示出了图</w:t>
      </w:r>
      <w:r>
        <w:rPr>
          <w:rFonts w:hint="eastAsia"/>
          <w:sz w:val="22"/>
        </w:rPr>
        <w:t>（</w:t>
      </w:r>
      <w:r>
        <w:rPr>
          <w:rFonts w:hint="eastAsia"/>
          <w:sz w:val="22"/>
        </w:rPr>
        <w:t>1</w:t>
      </w:r>
      <w:r>
        <w:rPr>
          <w:rFonts w:hint="eastAsia"/>
          <w:sz w:val="22"/>
        </w:rPr>
        <w:t>）</w:t>
      </w:r>
      <w:r>
        <w:rPr>
          <w:sz w:val="22"/>
        </w:rPr>
        <w:t>和图</w:t>
      </w:r>
      <w:r>
        <w:rPr>
          <w:rFonts w:hint="eastAsia"/>
          <w:sz w:val="22"/>
        </w:rPr>
        <w:t>（</w:t>
      </w:r>
      <w:r>
        <w:rPr>
          <w:rFonts w:hint="eastAsia"/>
          <w:sz w:val="22"/>
        </w:rPr>
        <w:t>2</w:t>
      </w:r>
      <w:r>
        <w:rPr>
          <w:rFonts w:hint="eastAsia"/>
          <w:sz w:val="22"/>
        </w:rPr>
        <w:t>）</w:t>
      </w:r>
      <w:r>
        <w:rPr>
          <w:sz w:val="22"/>
        </w:rPr>
        <w:t>中欧姆表指针所处的位置，其对应的阻值是</w:t>
      </w:r>
      <w:r>
        <w:rPr>
          <w:sz w:val="22"/>
          <w:u w:val="single"/>
        </w:rPr>
        <w:t xml:space="preserve"> </w:t>
      </w:r>
      <w:r>
        <w:rPr>
          <w:rFonts w:hint="eastAsia"/>
          <w:sz w:val="22"/>
          <w:u w:val="single"/>
        </w:rPr>
        <w:t xml:space="preserve">      </w:t>
      </w:r>
      <w:r>
        <w:rPr>
          <w:sz w:val="22"/>
          <w:u w:val="single"/>
        </w:rPr>
        <w:t xml:space="preserve"> </w:t>
      </w:r>
      <w:r>
        <w:rPr>
          <w:sz w:val="22"/>
        </w:rPr>
        <w:t>Ω</w:t>
      </w:r>
      <w:r>
        <w:rPr>
          <w:sz w:val="22"/>
        </w:rPr>
        <w:t>；图</w:t>
      </w:r>
      <w:r>
        <w:rPr>
          <w:sz w:val="22"/>
        </w:rPr>
        <w:t>3</w:t>
      </w:r>
      <w:r>
        <w:rPr>
          <w:sz w:val="22"/>
        </w:rPr>
        <w:t>显示出了</w:t>
      </w:r>
      <w:r>
        <w:rPr>
          <w:rFonts w:hint="eastAsia"/>
          <w:sz w:val="22"/>
        </w:rPr>
        <w:t>（</w:t>
      </w:r>
      <w:r>
        <w:rPr>
          <w:rFonts w:hint="eastAsia"/>
          <w:sz w:val="22"/>
        </w:rPr>
        <w:t>3</w:t>
      </w:r>
      <w:r>
        <w:rPr>
          <w:rFonts w:hint="eastAsia"/>
          <w:sz w:val="22"/>
        </w:rPr>
        <w:t>）</w:t>
      </w:r>
      <w:r>
        <w:rPr>
          <w:sz w:val="22"/>
        </w:rPr>
        <w:t>中欧姆表指针所处的位置，其对应的阻值是</w:t>
      </w:r>
      <w:r>
        <w:rPr>
          <w:sz w:val="22"/>
          <w:u w:val="single"/>
        </w:rPr>
        <w:t xml:space="preserve">    </w:t>
      </w:r>
      <w:r>
        <w:rPr>
          <w:rFonts w:hint="eastAsia"/>
          <w:sz w:val="22"/>
          <w:u w:val="single"/>
        </w:rPr>
        <w:t xml:space="preserve"> </w:t>
      </w:r>
      <w:r>
        <w:rPr>
          <w:sz w:val="22"/>
          <w:u w:val="single"/>
        </w:rPr>
        <w:t xml:space="preserve">    </w:t>
      </w:r>
      <w:r>
        <w:rPr>
          <w:sz w:val="22"/>
        </w:rPr>
        <w:t>Ω</w:t>
      </w:r>
      <w:r>
        <w:rPr>
          <w:sz w:val="22"/>
        </w:rPr>
        <w:t>．</w:t>
      </w:r>
    </w:p>
    <w:p w14:paraId="1B25A8CF" w14:textId="77777777" w:rsidR="00226D38" w:rsidRDefault="00000000">
      <w:pPr>
        <w:shd w:val="clear" w:color="auto" w:fill="FFFFFF" w:themeFill="background1"/>
        <w:spacing w:line="312" w:lineRule="auto"/>
        <w:ind w:leftChars="104" w:left="438" w:hangingChars="100" w:hanging="220"/>
        <w:textAlignment w:val="center"/>
        <w:rPr>
          <w:sz w:val="22"/>
        </w:rPr>
      </w:pPr>
      <w:r>
        <w:rPr>
          <w:sz w:val="22"/>
        </w:rPr>
        <w:t>（</w:t>
      </w:r>
      <w:r>
        <w:rPr>
          <w:sz w:val="22"/>
        </w:rPr>
        <w:t>3</w:t>
      </w:r>
      <w:r>
        <w:rPr>
          <w:sz w:val="22"/>
        </w:rPr>
        <w:t>）请在图</w:t>
      </w:r>
      <w:r>
        <w:rPr>
          <w:sz w:val="22"/>
        </w:rPr>
        <w:t>4</w:t>
      </w:r>
      <w:r>
        <w:rPr>
          <w:sz w:val="22"/>
        </w:rPr>
        <w:t>的接线柱间，用电路图符号画出盒内的元件及连接情况．</w:t>
      </w:r>
    </w:p>
    <w:p w14:paraId="0EC9CC98" w14:textId="77777777" w:rsidR="00226D38" w:rsidRDefault="00000000">
      <w:pPr>
        <w:shd w:val="clear" w:color="auto" w:fill="FFFFFF" w:themeFill="background1"/>
        <w:spacing w:line="312" w:lineRule="auto"/>
        <w:ind w:leftChars="104" w:left="438" w:hangingChars="100" w:hanging="220"/>
        <w:textAlignment w:val="center"/>
        <w:rPr>
          <w:sz w:val="22"/>
        </w:rPr>
      </w:pPr>
      <w:r>
        <w:rPr>
          <w:noProof/>
          <w:kern w:val="0"/>
          <w:sz w:val="22"/>
        </w:rPr>
        <w:drawing>
          <wp:anchor distT="0" distB="0" distL="114300" distR="114300" simplePos="0" relativeHeight="251663360" behindDoc="0" locked="0" layoutInCell="1" allowOverlap="1" wp14:anchorId="5A411F4B" wp14:editId="0F5A6E78">
            <wp:simplePos x="0" y="0"/>
            <wp:positionH relativeFrom="column">
              <wp:posOffset>316230</wp:posOffset>
            </wp:positionH>
            <wp:positionV relativeFrom="paragraph">
              <wp:posOffset>859155</wp:posOffset>
            </wp:positionV>
            <wp:extent cx="5276215" cy="2376170"/>
            <wp:effectExtent l="0" t="0" r="635" b="5080"/>
            <wp:wrapTopAndBottom/>
            <wp:docPr id="100011" name="图片 100011" descr="@@@e95b7b9c-e360-4372-890a-695a9380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e95b7b9c-e360-4372-890a-695a9380194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76215" cy="2376170"/>
                    </a:xfrm>
                    <a:prstGeom prst="rect">
                      <a:avLst/>
                    </a:prstGeom>
                  </pic:spPr>
                </pic:pic>
              </a:graphicData>
            </a:graphic>
          </wp:anchor>
        </w:drawing>
      </w:r>
      <w:r>
        <w:rPr>
          <w:sz w:val="22"/>
        </w:rPr>
        <w:t>（</w:t>
      </w:r>
      <w:r>
        <w:rPr>
          <w:sz w:val="22"/>
        </w:rPr>
        <w:t>4</w:t>
      </w:r>
      <w:r>
        <w:rPr>
          <w:sz w:val="22"/>
        </w:rPr>
        <w:t>）一个小灯泡与</w:t>
      </w:r>
      <w:r>
        <w:rPr>
          <w:sz w:val="22"/>
        </w:rPr>
        <w:t>3V</w:t>
      </w:r>
      <w:r>
        <w:rPr>
          <w:sz w:val="22"/>
        </w:rPr>
        <w:t>电池组的连接情况如图</w:t>
      </w:r>
      <w:r>
        <w:rPr>
          <w:sz w:val="22"/>
        </w:rPr>
        <w:t>5</w:t>
      </w:r>
      <w:r>
        <w:rPr>
          <w:sz w:val="22"/>
        </w:rPr>
        <w:t>所示，如果把图</w:t>
      </w:r>
      <w:r>
        <w:rPr>
          <w:sz w:val="22"/>
        </w:rPr>
        <w:t>5</w:t>
      </w:r>
      <w:r>
        <w:rPr>
          <w:sz w:val="22"/>
        </w:rPr>
        <w:t>中</w:t>
      </w:r>
      <w:r>
        <w:rPr>
          <w:i/>
          <w:iCs/>
          <w:sz w:val="22"/>
        </w:rPr>
        <w:t>e</w:t>
      </w:r>
      <w:r>
        <w:rPr>
          <w:sz w:val="22"/>
        </w:rPr>
        <w:t>、</w:t>
      </w:r>
      <w:r>
        <w:rPr>
          <w:i/>
          <w:iCs/>
          <w:sz w:val="22"/>
        </w:rPr>
        <w:t>f</w:t>
      </w:r>
      <w:r>
        <w:rPr>
          <w:sz w:val="22"/>
        </w:rPr>
        <w:t>两端用导线直接相连，小灯泡可正常发光，欲将</w:t>
      </w:r>
      <w:r>
        <w:rPr>
          <w:i/>
          <w:iCs/>
          <w:sz w:val="22"/>
        </w:rPr>
        <w:t>e</w:t>
      </w:r>
      <w:r>
        <w:rPr>
          <w:sz w:val="22"/>
        </w:rPr>
        <w:t>、</w:t>
      </w:r>
      <w:r>
        <w:rPr>
          <w:i/>
          <w:iCs/>
          <w:sz w:val="22"/>
        </w:rPr>
        <w:t>f</w:t>
      </w:r>
      <w:r>
        <w:rPr>
          <w:sz w:val="22"/>
        </w:rPr>
        <w:t>两端分别与黑盒子上的两个接线柱相连，使小灯泡仍可发光，那么，欲将</w:t>
      </w:r>
      <w:r>
        <w:rPr>
          <w:sz w:val="22"/>
        </w:rPr>
        <w:t>e</w:t>
      </w:r>
      <w:r>
        <w:rPr>
          <w:sz w:val="22"/>
        </w:rPr>
        <w:t>端应连接到</w:t>
      </w:r>
      <w:r>
        <w:rPr>
          <w:sz w:val="22"/>
          <w:u w:val="single"/>
        </w:rPr>
        <w:t xml:space="preserve"> </w:t>
      </w:r>
      <w:r>
        <w:rPr>
          <w:rFonts w:hint="eastAsia"/>
          <w:sz w:val="22"/>
          <w:u w:val="single"/>
        </w:rPr>
        <w:t xml:space="preserve">     </w:t>
      </w:r>
      <w:r>
        <w:rPr>
          <w:sz w:val="22"/>
          <w:u w:val="single"/>
        </w:rPr>
        <w:t xml:space="preserve"> </w:t>
      </w:r>
      <w:r>
        <w:rPr>
          <w:sz w:val="22"/>
        </w:rPr>
        <w:t>接线柱，</w:t>
      </w:r>
      <w:r>
        <w:rPr>
          <w:i/>
          <w:iCs/>
          <w:sz w:val="22"/>
        </w:rPr>
        <w:t>f</w:t>
      </w:r>
      <w:r>
        <w:rPr>
          <w:sz w:val="22"/>
        </w:rPr>
        <w:t>端应接到</w:t>
      </w:r>
      <w:r>
        <w:rPr>
          <w:sz w:val="22"/>
          <w:u w:val="single"/>
        </w:rPr>
        <w:t xml:space="preserve"> </w:t>
      </w:r>
      <w:r>
        <w:rPr>
          <w:rFonts w:hint="eastAsia"/>
          <w:sz w:val="22"/>
          <w:u w:val="single"/>
        </w:rPr>
        <w:t xml:space="preserve">      </w:t>
      </w:r>
      <w:r>
        <w:rPr>
          <w:sz w:val="22"/>
          <w:u w:val="single"/>
        </w:rPr>
        <w:t xml:space="preserve"> </w:t>
      </w:r>
      <w:r>
        <w:rPr>
          <w:sz w:val="22"/>
        </w:rPr>
        <w:t>接线柱．</w:t>
      </w:r>
    </w:p>
    <w:p w14:paraId="6EBA89F4" w14:textId="77777777" w:rsidR="00226D38" w:rsidRDefault="00000000">
      <w:pPr>
        <w:shd w:val="clear" w:color="auto" w:fill="FFFFFF" w:themeFill="background1"/>
        <w:spacing w:line="312" w:lineRule="auto"/>
        <w:ind w:left="440" w:hangingChars="200" w:hanging="440"/>
        <w:textAlignment w:val="center"/>
        <w:rPr>
          <w:rFonts w:ascii="黑体" w:hAnsi="黑体" w:cs="黑体" w:hint="eastAsia"/>
          <w:sz w:val="22"/>
        </w:rPr>
      </w:pPr>
      <w:r>
        <w:rPr>
          <w:sz w:val="22"/>
        </w:rPr>
        <w:t>【答案】</w:t>
      </w:r>
      <w:r>
        <w:rPr>
          <w:sz w:val="22"/>
        </w:rPr>
        <w:t xml:space="preserve"> </w:t>
      </w:r>
      <w:r>
        <w:rPr>
          <w:sz w:val="22"/>
        </w:rPr>
        <w:t>（</w:t>
      </w:r>
      <w:r>
        <w:rPr>
          <w:sz w:val="22"/>
        </w:rPr>
        <w:t>1</w:t>
      </w:r>
      <w:r>
        <w:rPr>
          <w:sz w:val="22"/>
        </w:rPr>
        <w:t>）不存在电源</w:t>
      </w:r>
      <w:r>
        <w:rPr>
          <w:sz w:val="22"/>
        </w:rPr>
        <w:t xml:space="preserve">   </w:t>
      </w:r>
      <w:r>
        <w:rPr>
          <w:sz w:val="22"/>
        </w:rPr>
        <w:t>（</w:t>
      </w:r>
      <w:r>
        <w:rPr>
          <w:sz w:val="22"/>
        </w:rPr>
        <w:t>2</w:t>
      </w:r>
      <w:r>
        <w:rPr>
          <w:sz w:val="22"/>
        </w:rPr>
        <w:t>）</w:t>
      </w:r>
      <w:r>
        <w:rPr>
          <w:sz w:val="22"/>
        </w:rPr>
        <w:t>1200</w:t>
      </w:r>
      <w:r>
        <w:rPr>
          <w:sz w:val="22"/>
        </w:rPr>
        <w:t>，</w:t>
      </w:r>
      <w:r>
        <w:rPr>
          <w:sz w:val="22"/>
        </w:rPr>
        <w:t xml:space="preserve">   500   </w:t>
      </w:r>
      <w:r>
        <w:rPr>
          <w:sz w:val="22"/>
        </w:rPr>
        <w:t>（</w:t>
      </w:r>
      <w:r>
        <w:rPr>
          <w:sz w:val="22"/>
        </w:rPr>
        <w:t>3</w:t>
      </w:r>
      <w:r>
        <w:rPr>
          <w:sz w:val="22"/>
        </w:rPr>
        <w:t>）</w:t>
      </w:r>
      <w:r>
        <w:rPr>
          <w:noProof/>
          <w:kern w:val="0"/>
          <w:sz w:val="22"/>
        </w:rPr>
        <w:drawing>
          <wp:inline distT="0" distB="0" distL="114300" distR="114300" wp14:anchorId="1B4CAC7D" wp14:editId="67820868">
            <wp:extent cx="967740" cy="1377315"/>
            <wp:effectExtent l="0" t="0" r="3810" b="0"/>
            <wp:docPr id="100013" name="图片 100013" descr="@@@11d532bf-6bde-4b15-9476-983de8f51c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11d532bf-6bde-4b15-9476-983de8f51c31"/>
                    <pic:cNvPicPr>
                      <a:picLocks noChangeAspect="1"/>
                    </pic:cNvPicPr>
                  </pic:nvPicPr>
                  <pic:blipFill>
                    <a:blip r:embed="rId17"/>
                    <a:stretch>
                      <a:fillRect/>
                    </a:stretch>
                  </pic:blipFill>
                  <pic:spPr>
                    <a:xfrm>
                      <a:off x="0" y="0"/>
                      <a:ext cx="970919" cy="1382210"/>
                    </a:xfrm>
                    <a:prstGeom prst="rect">
                      <a:avLst/>
                    </a:prstGeom>
                  </pic:spPr>
                </pic:pic>
              </a:graphicData>
            </a:graphic>
          </wp:inline>
        </w:drawing>
      </w:r>
      <w:r>
        <w:rPr>
          <w:sz w:val="22"/>
        </w:rPr>
        <w:t xml:space="preserve">     </w:t>
      </w:r>
      <w:r>
        <w:rPr>
          <w:sz w:val="22"/>
        </w:rPr>
        <w:t>（</w:t>
      </w:r>
      <w:r>
        <w:rPr>
          <w:sz w:val="22"/>
        </w:rPr>
        <w:t>4</w:t>
      </w:r>
      <w:r>
        <w:rPr>
          <w:sz w:val="22"/>
        </w:rPr>
        <w:t>）</w:t>
      </w:r>
      <w:r>
        <w:rPr>
          <w:i/>
          <w:iCs/>
          <w:sz w:val="22"/>
        </w:rPr>
        <w:t>c</w:t>
      </w:r>
      <w:r>
        <w:rPr>
          <w:sz w:val="22"/>
        </w:rPr>
        <w:t>、</w:t>
      </w:r>
      <w:r>
        <w:rPr>
          <w:i/>
          <w:iCs/>
          <w:sz w:val="22"/>
        </w:rPr>
        <w:t>a</w:t>
      </w:r>
    </w:p>
    <w:p w14:paraId="054B5253" w14:textId="77777777" w:rsidR="00226D38" w:rsidRDefault="00226D38">
      <w:pPr>
        <w:shd w:val="clear" w:color="auto" w:fill="FFFFFF" w:themeFill="background1"/>
        <w:spacing w:line="312" w:lineRule="auto"/>
        <w:ind w:left="440" w:hangingChars="200" w:hanging="440"/>
        <w:textAlignment w:val="center"/>
        <w:rPr>
          <w:sz w:val="22"/>
        </w:rPr>
      </w:pPr>
    </w:p>
    <w:p w14:paraId="35A1F738" w14:textId="77777777" w:rsidR="00226D38" w:rsidRDefault="00000000">
      <w:pPr>
        <w:shd w:val="clear" w:color="auto" w:fill="FFFFFF" w:themeFill="background1"/>
        <w:spacing w:line="312" w:lineRule="auto"/>
        <w:ind w:left="440" w:hangingChars="200" w:hanging="440"/>
        <w:textAlignment w:val="bottom"/>
        <w:rPr>
          <w:sz w:val="22"/>
        </w:rPr>
      </w:pPr>
      <w:r>
        <w:rPr>
          <w:rFonts w:hint="eastAsia"/>
          <w:sz w:val="22"/>
        </w:rPr>
        <w:t>23</w:t>
      </w:r>
      <w:r>
        <w:rPr>
          <w:sz w:val="22"/>
        </w:rPr>
        <w:t>．</w:t>
      </w:r>
      <w:r>
        <w:rPr>
          <w:rFonts w:hint="eastAsia"/>
          <w:sz w:val="22"/>
        </w:rPr>
        <w:t>（</w:t>
      </w:r>
      <w:r>
        <w:rPr>
          <w:sz w:val="22"/>
          <w:szCs w:val="22"/>
        </w:rPr>
        <w:t>200</w:t>
      </w:r>
      <w:r>
        <w:rPr>
          <w:rFonts w:hint="eastAsia"/>
          <w:sz w:val="22"/>
          <w:szCs w:val="22"/>
        </w:rPr>
        <w:t>5</w:t>
      </w:r>
      <w:r>
        <w:rPr>
          <w:sz w:val="22"/>
          <w:szCs w:val="22"/>
        </w:rPr>
        <w:t>·</w:t>
      </w:r>
      <w:r>
        <w:rPr>
          <w:rFonts w:hint="eastAsia"/>
          <w:sz w:val="22"/>
          <w:szCs w:val="22"/>
        </w:rPr>
        <w:t>北京</w:t>
      </w:r>
      <w:r>
        <w:rPr>
          <w:sz w:val="22"/>
          <w:szCs w:val="22"/>
        </w:rPr>
        <w:t>·</w:t>
      </w:r>
      <w:r>
        <w:rPr>
          <w:rFonts w:hint="eastAsia"/>
          <w:sz w:val="22"/>
          <w:szCs w:val="22"/>
        </w:rPr>
        <w:t>23</w:t>
      </w:r>
      <w:r>
        <w:rPr>
          <w:rFonts w:hint="eastAsia"/>
          <w:sz w:val="22"/>
          <w:szCs w:val="22"/>
        </w:rPr>
        <w:t>）（</w:t>
      </w:r>
      <w:r>
        <w:rPr>
          <w:rFonts w:hint="eastAsia"/>
          <w:sz w:val="22"/>
          <w:szCs w:val="22"/>
        </w:rPr>
        <w:t>16</w:t>
      </w:r>
      <w:r>
        <w:rPr>
          <w:rFonts w:hint="eastAsia"/>
          <w:sz w:val="22"/>
          <w:szCs w:val="22"/>
        </w:rPr>
        <w:t>分）</w:t>
      </w:r>
      <w:r>
        <w:rPr>
          <w:i/>
          <w:iCs/>
          <w:sz w:val="22"/>
        </w:rPr>
        <w:object w:dxaOrig="399" w:dyaOrig="342" w14:anchorId="02896530">
          <v:shape id="_x0000_i1029" type="#_x0000_t75" alt="eqIdf89eef3148f2d4d09379767b4af69132" style="width:20.05pt;height:17.15pt" o:ole="">
            <v:imagedata r:id="rId18" o:title=""/>
          </v:shape>
          <o:OLEObject Type="Embed" ProgID="Equation.DSMT4" ShapeID="_x0000_i1029" DrawAspect="Content" ObjectID="_1800986618" r:id="rId19"/>
        </w:object>
      </w:r>
      <w:r>
        <w:rPr>
          <w:sz w:val="22"/>
        </w:rPr>
        <w:t>是竖直平面内的四分之一圆弧轨道，在下端</w:t>
      </w:r>
      <w:r>
        <w:rPr>
          <w:i/>
          <w:iCs/>
          <w:sz w:val="22"/>
        </w:rPr>
        <w:t>B</w:t>
      </w:r>
      <w:r>
        <w:rPr>
          <w:sz w:val="22"/>
        </w:rPr>
        <w:t>与水平直轨道相切，</w:t>
      </w:r>
      <w:r>
        <w:rPr>
          <w:sz w:val="22"/>
        </w:rPr>
        <w:lastRenderedPageBreak/>
        <w:t>如图所示．一小球自</w:t>
      </w:r>
      <w:r>
        <w:rPr>
          <w:i/>
          <w:iCs/>
          <w:sz w:val="22"/>
        </w:rPr>
        <w:t>A</w:t>
      </w:r>
      <w:r>
        <w:rPr>
          <w:sz w:val="22"/>
        </w:rPr>
        <w:t>点起由静止开始沿轨道下滑．已知圆轨道半径为</w:t>
      </w:r>
      <w:r>
        <w:rPr>
          <w:i/>
          <w:iCs/>
          <w:sz w:val="22"/>
        </w:rPr>
        <w:t>R</w:t>
      </w:r>
      <w:r>
        <w:rPr>
          <w:sz w:val="22"/>
        </w:rPr>
        <w:t>，小球的质量为</w:t>
      </w:r>
      <w:r>
        <w:rPr>
          <w:i/>
          <w:iCs/>
          <w:sz w:val="22"/>
        </w:rPr>
        <w:t>m</w:t>
      </w:r>
      <w:r>
        <w:rPr>
          <w:sz w:val="22"/>
        </w:rPr>
        <w:t>，不计各处摩擦．求：</w:t>
      </w:r>
    </w:p>
    <w:p w14:paraId="2195FA9C" w14:textId="77777777" w:rsidR="00226D38" w:rsidRDefault="00000000">
      <w:pPr>
        <w:numPr>
          <w:ilvl w:val="0"/>
          <w:numId w:val="1"/>
        </w:numPr>
        <w:shd w:val="clear" w:color="auto" w:fill="FFFFFF" w:themeFill="background1"/>
        <w:spacing w:line="312" w:lineRule="auto"/>
        <w:ind w:left="440" w:hangingChars="200" w:hanging="440"/>
        <w:textAlignment w:val="center"/>
        <w:rPr>
          <w:sz w:val="22"/>
        </w:rPr>
      </w:pPr>
      <w:r>
        <w:rPr>
          <w:sz w:val="22"/>
        </w:rPr>
        <w:t>小球运动到</w:t>
      </w:r>
      <w:r>
        <w:rPr>
          <w:i/>
          <w:iCs/>
          <w:sz w:val="22"/>
        </w:rPr>
        <w:t>B</w:t>
      </w:r>
      <w:r>
        <w:rPr>
          <w:sz w:val="22"/>
        </w:rPr>
        <w:t>点时的动能．</w:t>
      </w:r>
    </w:p>
    <w:p w14:paraId="11BBEF4B" w14:textId="77777777" w:rsidR="00226D38" w:rsidRDefault="00000000">
      <w:pPr>
        <w:numPr>
          <w:ilvl w:val="0"/>
          <w:numId w:val="1"/>
        </w:numPr>
        <w:shd w:val="clear" w:color="auto" w:fill="FFFFFF" w:themeFill="background1"/>
        <w:spacing w:line="312" w:lineRule="auto"/>
        <w:ind w:left="440" w:hangingChars="200" w:hanging="440"/>
        <w:textAlignment w:val="center"/>
        <w:rPr>
          <w:sz w:val="22"/>
        </w:rPr>
      </w:pPr>
      <w:r>
        <w:rPr>
          <w:sz w:val="22"/>
        </w:rPr>
        <w:t>小球下滑到距水平轨道的高度为</w:t>
      </w:r>
      <w:r>
        <w:rPr>
          <w:i/>
          <w:iCs/>
          <w:sz w:val="22"/>
        </w:rPr>
        <w:object w:dxaOrig="212" w:dyaOrig="611" w14:anchorId="6BFB8906">
          <v:shape id="_x0000_i1030" type="#_x0000_t75" alt="eqIdf89eef3148f2d4d09379767b4af69132" style="width:10.65pt;height:30.45pt" o:ole="">
            <v:imagedata r:id="rId20" o:title=""/>
          </v:shape>
          <o:OLEObject Type="Embed" ProgID="Equation.DSMT4" ShapeID="_x0000_i1030" DrawAspect="Content" ObjectID="_1800986619" r:id="rId21"/>
        </w:object>
      </w:r>
      <w:r>
        <w:rPr>
          <w:i/>
          <w:iCs/>
          <w:sz w:val="22"/>
        </w:rPr>
        <w:t>R</w:t>
      </w:r>
      <w:r>
        <w:rPr>
          <w:sz w:val="22"/>
        </w:rPr>
        <w:t>时速度的大小和方向．</w:t>
      </w:r>
    </w:p>
    <w:p w14:paraId="71D7C1B2" w14:textId="77777777" w:rsidR="00226D38" w:rsidRDefault="00000000">
      <w:pPr>
        <w:numPr>
          <w:ilvl w:val="0"/>
          <w:numId w:val="1"/>
        </w:numPr>
        <w:shd w:val="clear" w:color="auto" w:fill="FFFFFF" w:themeFill="background1"/>
        <w:spacing w:line="312" w:lineRule="auto"/>
        <w:ind w:left="440" w:hangingChars="200" w:hanging="440"/>
        <w:textAlignment w:val="center"/>
        <w:rPr>
          <w:sz w:val="22"/>
        </w:rPr>
      </w:pPr>
      <w:r>
        <w:rPr>
          <w:sz w:val="22"/>
        </w:rPr>
        <w:t>小球经过圆弧轨道的</w:t>
      </w:r>
      <w:r>
        <w:rPr>
          <w:i/>
          <w:iCs/>
          <w:sz w:val="22"/>
        </w:rPr>
        <w:t>B</w:t>
      </w:r>
      <w:r>
        <w:rPr>
          <w:sz w:val="22"/>
        </w:rPr>
        <w:t>点和水平轨道的</w:t>
      </w:r>
      <w:r>
        <w:rPr>
          <w:i/>
          <w:iCs/>
          <w:sz w:val="22"/>
        </w:rPr>
        <w:t>C</w:t>
      </w:r>
      <w:r>
        <w:rPr>
          <w:sz w:val="22"/>
        </w:rPr>
        <w:t>点时，所受轨道支持力</w:t>
      </w:r>
      <w:r>
        <w:rPr>
          <w:i/>
          <w:iCs/>
          <w:sz w:val="22"/>
        </w:rPr>
        <w:t>N</w:t>
      </w:r>
      <w:r>
        <w:rPr>
          <w:i/>
          <w:iCs/>
          <w:sz w:val="22"/>
          <w:vertAlign w:val="subscript"/>
        </w:rPr>
        <w:t>B</w:t>
      </w:r>
      <w:r>
        <w:rPr>
          <w:i/>
          <w:iCs/>
          <w:sz w:val="22"/>
        </w:rPr>
        <w:t>、</w:t>
      </w:r>
      <w:r>
        <w:rPr>
          <w:i/>
          <w:iCs/>
          <w:sz w:val="22"/>
        </w:rPr>
        <w:t>N</w:t>
      </w:r>
      <w:r>
        <w:rPr>
          <w:i/>
          <w:iCs/>
          <w:sz w:val="22"/>
          <w:vertAlign w:val="subscript"/>
        </w:rPr>
        <w:t>C</w:t>
      </w:r>
      <w:r>
        <w:rPr>
          <w:sz w:val="22"/>
        </w:rPr>
        <w:t>各是多大？</w:t>
      </w:r>
    </w:p>
    <w:p w14:paraId="7D2EC55E" w14:textId="77777777" w:rsidR="00226D38" w:rsidRDefault="00000000">
      <w:pPr>
        <w:shd w:val="clear" w:color="auto" w:fill="FFFFFF" w:themeFill="background1"/>
        <w:spacing w:line="312" w:lineRule="auto"/>
        <w:ind w:leftChars="104" w:left="438" w:hangingChars="100" w:hanging="220"/>
        <w:textAlignment w:val="center"/>
        <w:rPr>
          <w:sz w:val="22"/>
        </w:rPr>
      </w:pPr>
      <w:r>
        <w:rPr>
          <w:noProof/>
          <w:kern w:val="0"/>
          <w:sz w:val="22"/>
        </w:rPr>
        <w:drawing>
          <wp:inline distT="0" distB="0" distL="114300" distR="114300" wp14:anchorId="2BC499ED" wp14:editId="3051F57C">
            <wp:extent cx="2514600" cy="1038225"/>
            <wp:effectExtent l="0" t="0" r="0" b="9525"/>
            <wp:docPr id="100015" name="图片 100015" descr="@@@b6f05363-0a32-4756-90a6-3ee17163e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b6f05363-0a32-4756-90a6-3ee17163e435"/>
                    <pic:cNvPicPr>
                      <a:picLocks noChangeAspect="1"/>
                    </pic:cNvPicPr>
                  </pic:nvPicPr>
                  <pic:blipFill>
                    <a:blip r:embed="rId22"/>
                    <a:stretch>
                      <a:fillRect/>
                    </a:stretch>
                  </pic:blipFill>
                  <pic:spPr>
                    <a:xfrm>
                      <a:off x="0" y="0"/>
                      <a:ext cx="2514600" cy="1038225"/>
                    </a:xfrm>
                    <a:prstGeom prst="rect">
                      <a:avLst/>
                    </a:prstGeom>
                  </pic:spPr>
                </pic:pic>
              </a:graphicData>
            </a:graphic>
          </wp:inline>
        </w:drawing>
      </w:r>
    </w:p>
    <w:p w14:paraId="0656A329" w14:textId="77777777" w:rsidR="00226D38" w:rsidRDefault="00000000">
      <w:pPr>
        <w:shd w:val="clear" w:color="auto" w:fill="FFFFFF" w:themeFill="background1"/>
        <w:spacing w:line="312" w:lineRule="auto"/>
        <w:ind w:leftChars="104" w:left="438" w:hangingChars="100" w:hanging="220"/>
        <w:textAlignment w:val="center"/>
        <w:rPr>
          <w:kern w:val="0"/>
          <w:sz w:val="22"/>
        </w:rPr>
      </w:pPr>
      <w:r>
        <w:rPr>
          <w:sz w:val="22"/>
        </w:rPr>
        <w:t>【答案】（</w:t>
      </w:r>
      <w:r>
        <w:rPr>
          <w:sz w:val="22"/>
        </w:rPr>
        <w:t>1</w:t>
      </w:r>
      <w:r>
        <w:rPr>
          <w:sz w:val="22"/>
        </w:rPr>
        <w:t>）</w:t>
      </w:r>
      <w:r>
        <w:rPr>
          <w:i/>
          <w:iCs/>
          <w:sz w:val="22"/>
        </w:rPr>
        <w:t>mgR</w:t>
      </w:r>
      <w:r>
        <w:rPr>
          <w:sz w:val="22"/>
        </w:rPr>
        <w:t>（</w:t>
      </w:r>
      <w:r>
        <w:rPr>
          <w:sz w:val="22"/>
        </w:rPr>
        <w:t>2</w:t>
      </w:r>
      <w:r>
        <w:rPr>
          <w:sz w:val="22"/>
        </w:rPr>
        <w:t>）</w:t>
      </w:r>
      <w:r>
        <w:rPr>
          <w:sz w:val="22"/>
        </w:rPr>
        <w:object w:dxaOrig="896" w:dyaOrig="399" w14:anchorId="53436E76">
          <v:shape id="_x0000_i1031" type="#_x0000_t75" alt="eqId368181e7d736849472605ab0e4de6c72" style="width:44.7pt;height:20.05pt" o:ole="">
            <v:imagedata r:id="rId23" o:title=""/>
          </v:shape>
          <o:OLEObject Type="Embed" ProgID="Equation.DSMT4" ShapeID="_x0000_i1031" DrawAspect="Content" ObjectID="_1800986620" r:id="rId24"/>
        </w:object>
      </w:r>
      <w:r>
        <w:rPr>
          <w:sz w:val="22"/>
        </w:rPr>
        <w:t>，速度方向沿圆弧的切线向下，与竖直方向成</w:t>
      </w:r>
      <w:r>
        <w:rPr>
          <w:sz w:val="22"/>
        </w:rPr>
        <w:t>30°</w:t>
      </w:r>
    </w:p>
    <w:p w14:paraId="44BE00AF" w14:textId="77777777" w:rsidR="00226D38" w:rsidRDefault="00000000">
      <w:pPr>
        <w:shd w:val="clear" w:color="auto" w:fill="FFFFFF" w:themeFill="background1"/>
        <w:spacing w:line="312" w:lineRule="auto"/>
        <w:ind w:leftChars="104" w:left="438" w:hangingChars="100" w:hanging="220"/>
        <w:textAlignment w:val="center"/>
        <w:rPr>
          <w:i/>
          <w:iCs/>
          <w:sz w:val="22"/>
        </w:rPr>
      </w:pPr>
      <w:r>
        <w:rPr>
          <w:sz w:val="22"/>
        </w:rPr>
        <w:t>（</w:t>
      </w:r>
      <w:r>
        <w:rPr>
          <w:sz w:val="22"/>
        </w:rPr>
        <w:t>3</w:t>
      </w:r>
      <w:r>
        <w:rPr>
          <w:sz w:val="22"/>
        </w:rPr>
        <w:t>）</w:t>
      </w:r>
      <w:r>
        <w:rPr>
          <w:i/>
          <w:iCs/>
          <w:sz w:val="22"/>
        </w:rPr>
        <w:t>N</w:t>
      </w:r>
      <w:r>
        <w:rPr>
          <w:i/>
          <w:iCs/>
          <w:sz w:val="22"/>
          <w:vertAlign w:val="subscript"/>
        </w:rPr>
        <w:t>B</w:t>
      </w:r>
      <w:r>
        <w:rPr>
          <w:rFonts w:hint="eastAsia"/>
          <w:i/>
          <w:iCs/>
          <w:sz w:val="22"/>
          <w:vertAlign w:val="subscript"/>
        </w:rPr>
        <w:t xml:space="preserve"> </w:t>
      </w:r>
      <w:r>
        <w:rPr>
          <w:i/>
          <w:iCs/>
          <w:sz w:val="22"/>
        </w:rPr>
        <w:t>＝</w:t>
      </w:r>
      <w:r>
        <w:rPr>
          <w:rFonts w:hint="eastAsia"/>
          <w:i/>
          <w:iCs/>
          <w:sz w:val="22"/>
        </w:rPr>
        <w:t xml:space="preserve"> </w:t>
      </w:r>
      <w:r>
        <w:rPr>
          <w:sz w:val="22"/>
        </w:rPr>
        <w:t>3</w:t>
      </w:r>
      <w:r>
        <w:rPr>
          <w:rFonts w:hint="eastAsia"/>
          <w:i/>
          <w:iCs/>
          <w:sz w:val="22"/>
        </w:rPr>
        <w:t xml:space="preserve"> </w:t>
      </w:r>
      <w:r>
        <w:rPr>
          <w:i/>
          <w:iCs/>
          <w:sz w:val="22"/>
        </w:rPr>
        <w:t>mg</w:t>
      </w:r>
      <w:r>
        <w:rPr>
          <w:i/>
          <w:iCs/>
          <w:sz w:val="22"/>
        </w:rPr>
        <w:t>，</w:t>
      </w:r>
      <w:r>
        <w:rPr>
          <w:rFonts w:hint="eastAsia"/>
          <w:i/>
          <w:iCs/>
          <w:sz w:val="22"/>
        </w:rPr>
        <w:t xml:space="preserve"> </w:t>
      </w:r>
      <w:r>
        <w:rPr>
          <w:i/>
          <w:iCs/>
          <w:sz w:val="22"/>
        </w:rPr>
        <w:t>N</w:t>
      </w:r>
      <w:r>
        <w:rPr>
          <w:i/>
          <w:iCs/>
          <w:sz w:val="22"/>
          <w:vertAlign w:val="subscript"/>
        </w:rPr>
        <w:t>C</w:t>
      </w:r>
      <w:r>
        <w:rPr>
          <w:rFonts w:hint="eastAsia"/>
          <w:i/>
          <w:iCs/>
          <w:sz w:val="22"/>
          <w:vertAlign w:val="subscript"/>
        </w:rPr>
        <w:t xml:space="preserve"> </w:t>
      </w:r>
      <w:r>
        <w:rPr>
          <w:i/>
          <w:iCs/>
          <w:sz w:val="22"/>
        </w:rPr>
        <w:t>＝</w:t>
      </w:r>
      <w:r>
        <w:rPr>
          <w:rFonts w:hint="eastAsia"/>
          <w:i/>
          <w:iCs/>
          <w:sz w:val="22"/>
        </w:rPr>
        <w:t xml:space="preserve"> </w:t>
      </w:r>
      <w:r>
        <w:rPr>
          <w:i/>
          <w:iCs/>
          <w:sz w:val="22"/>
        </w:rPr>
        <w:t>mg</w:t>
      </w:r>
    </w:p>
    <w:p w14:paraId="482D1A88" w14:textId="77777777" w:rsidR="00226D38" w:rsidRDefault="00226D38">
      <w:pPr>
        <w:shd w:val="clear" w:color="auto" w:fill="FFFFFF" w:themeFill="background1"/>
        <w:spacing w:line="312" w:lineRule="auto"/>
        <w:ind w:left="440" w:hangingChars="200" w:hanging="440"/>
        <w:textAlignment w:val="center"/>
        <w:rPr>
          <w:sz w:val="22"/>
        </w:rPr>
      </w:pPr>
    </w:p>
    <w:p w14:paraId="055FAEE6" w14:textId="77777777" w:rsidR="00226D38" w:rsidRDefault="00000000">
      <w:pPr>
        <w:shd w:val="clear" w:color="auto" w:fill="FFFFFF" w:themeFill="background1"/>
        <w:spacing w:line="312" w:lineRule="auto"/>
        <w:ind w:left="440" w:hangingChars="200" w:hanging="440"/>
        <w:textAlignment w:val="center"/>
        <w:rPr>
          <w:sz w:val="22"/>
        </w:rPr>
      </w:pPr>
      <w:r>
        <w:rPr>
          <w:rFonts w:hint="eastAsia"/>
          <w:sz w:val="22"/>
        </w:rPr>
        <w:t>24</w:t>
      </w:r>
      <w:r>
        <w:rPr>
          <w:sz w:val="22"/>
        </w:rPr>
        <w:t>．</w:t>
      </w:r>
      <w:r>
        <w:rPr>
          <w:rFonts w:hint="eastAsia"/>
          <w:sz w:val="22"/>
        </w:rPr>
        <w:t>（</w:t>
      </w:r>
      <w:r>
        <w:rPr>
          <w:sz w:val="22"/>
          <w:szCs w:val="22"/>
        </w:rPr>
        <w:t>200</w:t>
      </w:r>
      <w:r>
        <w:rPr>
          <w:rFonts w:hint="eastAsia"/>
          <w:sz w:val="22"/>
          <w:szCs w:val="22"/>
        </w:rPr>
        <w:t>5</w:t>
      </w:r>
      <w:r>
        <w:rPr>
          <w:sz w:val="22"/>
          <w:szCs w:val="22"/>
        </w:rPr>
        <w:t>·</w:t>
      </w:r>
      <w:r>
        <w:rPr>
          <w:rFonts w:hint="eastAsia"/>
          <w:sz w:val="22"/>
          <w:szCs w:val="22"/>
        </w:rPr>
        <w:t>北京</w:t>
      </w:r>
      <w:r>
        <w:rPr>
          <w:sz w:val="22"/>
          <w:szCs w:val="22"/>
        </w:rPr>
        <w:t>·</w:t>
      </w:r>
      <w:r>
        <w:rPr>
          <w:rFonts w:hint="eastAsia"/>
          <w:sz w:val="22"/>
          <w:szCs w:val="22"/>
        </w:rPr>
        <w:t>24</w:t>
      </w:r>
      <w:r>
        <w:rPr>
          <w:rFonts w:hint="eastAsia"/>
          <w:sz w:val="22"/>
          <w:szCs w:val="22"/>
        </w:rPr>
        <w:t>）（</w:t>
      </w:r>
      <w:r>
        <w:rPr>
          <w:rFonts w:hint="eastAsia"/>
          <w:sz w:val="22"/>
          <w:szCs w:val="22"/>
        </w:rPr>
        <w:t>18</w:t>
      </w:r>
      <w:r>
        <w:rPr>
          <w:rFonts w:hint="eastAsia"/>
          <w:sz w:val="22"/>
          <w:szCs w:val="22"/>
        </w:rPr>
        <w:t>分）</w:t>
      </w:r>
      <w:r>
        <w:rPr>
          <w:sz w:val="22"/>
        </w:rPr>
        <w:t>真空中存在空间范围足够大的、水平向右的匀强电场．在电场中，若将一个质量为</w:t>
      </w:r>
      <w:r>
        <w:rPr>
          <w:rFonts w:hint="eastAsia"/>
          <w:i/>
          <w:iCs/>
          <w:sz w:val="22"/>
        </w:rPr>
        <w:t>m</w:t>
      </w:r>
      <w:r>
        <w:rPr>
          <w:sz w:val="22"/>
        </w:rPr>
        <w:t>、带正电的小球由静止释放，运动中小球的速度与竖直方向夹角为</w:t>
      </w:r>
      <w:r>
        <w:rPr>
          <w:rFonts w:hint="eastAsia"/>
          <w:sz w:val="22"/>
        </w:rPr>
        <w:t>37</w:t>
      </w:r>
      <w:r>
        <w:t>°</w:t>
      </w:r>
      <w:r>
        <w:rPr>
          <w:sz w:val="22"/>
        </w:rPr>
        <w:t>（取</w:t>
      </w:r>
      <w:r>
        <w:rPr>
          <w:rFonts w:hint="eastAsia"/>
          <w:sz w:val="22"/>
        </w:rPr>
        <w:t>sin37</w:t>
      </w:r>
      <w:r>
        <w:t>°</w:t>
      </w:r>
      <w:r>
        <w:rPr>
          <w:rFonts w:hint="eastAsia"/>
          <w:sz w:val="22"/>
        </w:rPr>
        <w:t xml:space="preserve"> = 0.6</w:t>
      </w:r>
      <w:r>
        <w:rPr>
          <w:sz w:val="22"/>
        </w:rPr>
        <w:t>，</w:t>
      </w:r>
      <w:r>
        <w:rPr>
          <w:rFonts w:hint="eastAsia"/>
          <w:sz w:val="22"/>
        </w:rPr>
        <w:t>cos37</w:t>
      </w:r>
      <w:r>
        <w:t>°</w:t>
      </w:r>
      <w:r>
        <w:rPr>
          <w:rFonts w:hint="eastAsia"/>
          <w:sz w:val="22"/>
        </w:rPr>
        <w:t xml:space="preserve"> = 0.8</w:t>
      </w:r>
      <w:r>
        <w:rPr>
          <w:sz w:val="22"/>
        </w:rPr>
        <w:t>）．现将该小球从电场中某点以初速度</w:t>
      </w:r>
      <w:r>
        <w:rPr>
          <w:rFonts w:ascii="Book Antiqua" w:hAnsi="Book Antiqua"/>
          <w:i/>
          <w:sz w:val="22"/>
          <w:szCs w:val="22"/>
        </w:rPr>
        <w:t>v</w:t>
      </w:r>
      <w:r>
        <w:rPr>
          <w:rFonts w:hint="eastAsia"/>
          <w:sz w:val="22"/>
          <w:szCs w:val="22"/>
          <w:vertAlign w:val="subscript"/>
        </w:rPr>
        <w:t>2</w:t>
      </w:r>
      <w:r>
        <w:rPr>
          <w:sz w:val="22"/>
        </w:rPr>
        <w:t>竖直向上抛出．求运动过程中</w:t>
      </w:r>
      <w:r>
        <w:rPr>
          <w:rFonts w:hint="eastAsia"/>
          <w:sz w:val="22"/>
        </w:rPr>
        <w:t>：</w:t>
      </w:r>
    </w:p>
    <w:p w14:paraId="42C558B7" w14:textId="77777777" w:rsidR="00226D38" w:rsidRDefault="00000000">
      <w:pPr>
        <w:shd w:val="clear" w:color="auto" w:fill="FFFFFF" w:themeFill="background1"/>
        <w:spacing w:line="312" w:lineRule="auto"/>
        <w:ind w:leftChars="104" w:left="438" w:hangingChars="100" w:hanging="220"/>
        <w:textAlignment w:val="center"/>
        <w:rPr>
          <w:sz w:val="22"/>
        </w:rPr>
      </w:pPr>
      <w:r>
        <w:rPr>
          <w:sz w:val="22"/>
        </w:rPr>
        <w:t>（</w:t>
      </w:r>
      <w:r>
        <w:rPr>
          <w:sz w:val="22"/>
        </w:rPr>
        <w:t>1</w:t>
      </w:r>
      <w:r>
        <w:rPr>
          <w:sz w:val="22"/>
        </w:rPr>
        <w:t>）小球受到的电场力的大小和方向；</w:t>
      </w:r>
    </w:p>
    <w:p w14:paraId="27E92FEF" w14:textId="77777777" w:rsidR="00226D38" w:rsidRDefault="00000000">
      <w:pPr>
        <w:shd w:val="clear" w:color="auto" w:fill="FFFFFF" w:themeFill="background1"/>
        <w:spacing w:line="312" w:lineRule="auto"/>
        <w:ind w:leftChars="104" w:left="438" w:hangingChars="100" w:hanging="220"/>
        <w:textAlignment w:val="center"/>
        <w:rPr>
          <w:sz w:val="22"/>
        </w:rPr>
      </w:pPr>
      <w:r>
        <w:rPr>
          <w:sz w:val="22"/>
        </w:rPr>
        <w:t>（</w:t>
      </w:r>
      <w:r>
        <w:rPr>
          <w:sz w:val="22"/>
        </w:rPr>
        <w:t>2</w:t>
      </w:r>
      <w:r>
        <w:rPr>
          <w:sz w:val="22"/>
        </w:rPr>
        <w:t>）小球从抛出点至最高点的电势能变化量；</w:t>
      </w:r>
    </w:p>
    <w:p w14:paraId="37E0BA4B" w14:textId="77777777" w:rsidR="00226D38" w:rsidRDefault="00000000">
      <w:pPr>
        <w:shd w:val="clear" w:color="auto" w:fill="FFFFFF" w:themeFill="background1"/>
        <w:spacing w:line="312" w:lineRule="auto"/>
        <w:ind w:leftChars="104" w:left="438" w:hangingChars="100" w:hanging="220"/>
        <w:textAlignment w:val="center"/>
        <w:rPr>
          <w:sz w:val="22"/>
        </w:rPr>
      </w:pPr>
      <w:r>
        <w:rPr>
          <w:sz w:val="22"/>
        </w:rPr>
        <w:t>（</w:t>
      </w:r>
      <w:r>
        <w:rPr>
          <w:sz w:val="22"/>
        </w:rPr>
        <w:t>3</w:t>
      </w:r>
      <w:r>
        <w:rPr>
          <w:sz w:val="22"/>
        </w:rPr>
        <w:t>）小球的最小动量的大小和方向</w:t>
      </w:r>
      <w:r>
        <w:rPr>
          <w:rFonts w:hint="eastAsia"/>
          <w:sz w:val="22"/>
        </w:rPr>
        <w:t>．</w:t>
      </w:r>
    </w:p>
    <w:p w14:paraId="43579A40" w14:textId="77777777" w:rsidR="00226D38" w:rsidRDefault="00000000">
      <w:pPr>
        <w:shd w:val="clear" w:color="auto" w:fill="FFFFFF" w:themeFill="background1"/>
        <w:spacing w:line="312" w:lineRule="auto"/>
        <w:ind w:left="440" w:hangingChars="200" w:hanging="440"/>
        <w:textAlignment w:val="center"/>
        <w:rPr>
          <w:sz w:val="22"/>
        </w:rPr>
      </w:pPr>
      <w:r>
        <w:rPr>
          <w:sz w:val="22"/>
        </w:rPr>
        <w:t>【答案】（</w:t>
      </w:r>
      <w:r>
        <w:rPr>
          <w:sz w:val="22"/>
        </w:rPr>
        <w:t>1</w:t>
      </w:r>
      <w:r>
        <w:rPr>
          <w:sz w:val="22"/>
        </w:rPr>
        <w:t>）</w:t>
      </w:r>
      <w:r>
        <w:rPr>
          <w:sz w:val="22"/>
        </w:rPr>
        <w:object w:dxaOrig="544" w:dyaOrig="611" w14:anchorId="5CF18B98">
          <v:shape id="_x0000_i1032" type="#_x0000_t75" alt="eqId5b10b6eadd91313712e80b559f7b14a6" style="width:27.3pt;height:30.45pt" o:ole="">
            <v:imagedata r:id="rId25" o:title=""/>
          </v:shape>
          <o:OLEObject Type="Embed" ProgID="Equation.DSMT4" ShapeID="_x0000_i1032" DrawAspect="Content" ObjectID="_1800986621" r:id="rId26"/>
        </w:object>
      </w:r>
      <w:r>
        <w:rPr>
          <w:sz w:val="22"/>
        </w:rPr>
        <w:t>，水平向右；（</w:t>
      </w:r>
      <w:r>
        <w:rPr>
          <w:sz w:val="22"/>
        </w:rPr>
        <w:t>2</w:t>
      </w:r>
      <w:r>
        <w:rPr>
          <w:sz w:val="22"/>
        </w:rPr>
        <w:t>）</w:t>
      </w:r>
      <w:r>
        <w:rPr>
          <w:sz w:val="22"/>
        </w:rPr>
        <w:object w:dxaOrig="642" w:dyaOrig="658" w14:anchorId="3985212F">
          <v:shape id="_x0000_i1033" type="#_x0000_t75" alt="eqId1e65a678453e956bbd4fa30c2edf97f6" style="width:32.15pt;height:32.85pt" o:ole="">
            <v:imagedata r:id="rId27" o:title=""/>
          </v:shape>
          <o:OLEObject Type="Embed" ProgID="Equation.DSMT4" ShapeID="_x0000_i1033" DrawAspect="Content" ObjectID="_1800986622" r:id="rId28"/>
        </w:object>
      </w:r>
      <w:r>
        <w:rPr>
          <w:sz w:val="22"/>
        </w:rPr>
        <w:t>；（</w:t>
      </w:r>
      <w:r>
        <w:rPr>
          <w:sz w:val="22"/>
        </w:rPr>
        <w:t>3</w:t>
      </w:r>
      <w:r>
        <w:rPr>
          <w:sz w:val="22"/>
        </w:rPr>
        <w:t>）</w:t>
      </w:r>
      <w:r>
        <w:rPr>
          <w:sz w:val="22"/>
        </w:rPr>
        <w:object w:dxaOrig="611" w:dyaOrig="611" w14:anchorId="4356CF2E">
          <v:shape id="_x0000_i1034" type="#_x0000_t75" alt="eqId05467d07bb51ebf01acbd50bb2b1d473" style="width:30.45pt;height:30.45pt" o:ole="">
            <v:imagedata r:id="rId29" o:title=""/>
          </v:shape>
          <o:OLEObject Type="Embed" ProgID="Equation.DSMT4" ShapeID="_x0000_i1034" DrawAspect="Content" ObjectID="_1800986623" r:id="rId30"/>
        </w:object>
      </w:r>
      <w:r>
        <w:rPr>
          <w:sz w:val="22"/>
        </w:rPr>
        <w:t>，垂直合力方向向右上方</w:t>
      </w:r>
    </w:p>
    <w:p w14:paraId="12C55C46" w14:textId="77777777" w:rsidR="00226D38" w:rsidRDefault="00226D38">
      <w:pPr>
        <w:shd w:val="clear" w:color="auto" w:fill="FFFFFF" w:themeFill="background1"/>
        <w:spacing w:line="312" w:lineRule="auto"/>
        <w:ind w:left="440" w:hangingChars="200" w:hanging="440"/>
        <w:textAlignment w:val="center"/>
        <w:rPr>
          <w:sz w:val="22"/>
        </w:rPr>
      </w:pPr>
    </w:p>
    <w:p w14:paraId="3871A6CC" w14:textId="77777777" w:rsidR="00226D38" w:rsidRDefault="00000000">
      <w:pPr>
        <w:shd w:val="clear" w:color="auto" w:fill="FFFFFF" w:themeFill="background1"/>
        <w:spacing w:line="312" w:lineRule="auto"/>
        <w:ind w:left="440" w:hangingChars="200" w:hanging="440"/>
        <w:textAlignment w:val="center"/>
        <w:rPr>
          <w:sz w:val="22"/>
        </w:rPr>
      </w:pPr>
      <w:r>
        <w:rPr>
          <w:rFonts w:hint="eastAsia"/>
          <w:sz w:val="22"/>
        </w:rPr>
        <w:t>25</w:t>
      </w:r>
      <w:r>
        <w:rPr>
          <w:sz w:val="22"/>
        </w:rPr>
        <w:t>．</w:t>
      </w:r>
      <w:r>
        <w:rPr>
          <w:rFonts w:hint="eastAsia"/>
          <w:sz w:val="22"/>
        </w:rPr>
        <w:t>（</w:t>
      </w:r>
      <w:r>
        <w:rPr>
          <w:sz w:val="22"/>
          <w:szCs w:val="22"/>
        </w:rPr>
        <w:t>200</w:t>
      </w:r>
      <w:r>
        <w:rPr>
          <w:rFonts w:hint="eastAsia"/>
          <w:sz w:val="22"/>
          <w:szCs w:val="22"/>
        </w:rPr>
        <w:t>5</w:t>
      </w:r>
      <w:r>
        <w:rPr>
          <w:sz w:val="22"/>
          <w:szCs w:val="22"/>
        </w:rPr>
        <w:t>·</w:t>
      </w:r>
      <w:r>
        <w:rPr>
          <w:rFonts w:hint="eastAsia"/>
          <w:sz w:val="22"/>
          <w:szCs w:val="22"/>
        </w:rPr>
        <w:t>北京</w:t>
      </w:r>
      <w:r>
        <w:rPr>
          <w:sz w:val="22"/>
          <w:szCs w:val="22"/>
        </w:rPr>
        <w:t>·</w:t>
      </w:r>
      <w:r>
        <w:rPr>
          <w:rFonts w:hint="eastAsia"/>
          <w:sz w:val="22"/>
          <w:szCs w:val="22"/>
        </w:rPr>
        <w:t>25</w:t>
      </w:r>
      <w:r>
        <w:rPr>
          <w:rFonts w:hint="eastAsia"/>
          <w:sz w:val="22"/>
          <w:szCs w:val="22"/>
        </w:rPr>
        <w:t>）（</w:t>
      </w:r>
      <w:r>
        <w:rPr>
          <w:rFonts w:hint="eastAsia"/>
          <w:sz w:val="22"/>
          <w:szCs w:val="22"/>
        </w:rPr>
        <w:t>20</w:t>
      </w:r>
      <w:r>
        <w:rPr>
          <w:rFonts w:hint="eastAsia"/>
          <w:sz w:val="22"/>
          <w:szCs w:val="22"/>
        </w:rPr>
        <w:t>分）</w:t>
      </w:r>
      <w:r>
        <w:rPr>
          <w:sz w:val="22"/>
        </w:rPr>
        <w:t>下图是导轨式电磁炮实验装置示意图．两根平行长直金属导轨沿水平方向固定，其间安放金属滑块（即实验用弹丸）．滑块可沿导轨无摩擦滑行，且始终与导轨保持良好接触．电源提供的强大电流从一根导轨流入，经过滑块，再从另一导轨流回电源．滑块被导轨中的电流形成的磁场推动而发射．在发射过程中，该磁场在滑块所在位置始终可以简化为匀强磁场，方向垂直于纸面，其强度与电流的关系为</w:t>
      </w:r>
      <w:r>
        <w:rPr>
          <w:i/>
          <w:iCs/>
          <w:sz w:val="22"/>
        </w:rPr>
        <w:t>B</w:t>
      </w:r>
      <w:r>
        <w:rPr>
          <w:rFonts w:hint="eastAsia"/>
          <w:i/>
          <w:iCs/>
          <w:sz w:val="22"/>
        </w:rPr>
        <w:t xml:space="preserve"> </w:t>
      </w:r>
      <w:r>
        <w:rPr>
          <w:i/>
          <w:iCs/>
          <w:sz w:val="22"/>
        </w:rPr>
        <w:t>=</w:t>
      </w:r>
      <w:r>
        <w:rPr>
          <w:rFonts w:hint="eastAsia"/>
          <w:i/>
          <w:iCs/>
          <w:sz w:val="22"/>
        </w:rPr>
        <w:t xml:space="preserve"> </w:t>
      </w:r>
      <w:r>
        <w:rPr>
          <w:i/>
          <w:iCs/>
          <w:sz w:val="22"/>
        </w:rPr>
        <w:t>kI</w:t>
      </w:r>
      <w:r>
        <w:rPr>
          <w:sz w:val="22"/>
        </w:rPr>
        <w:t>，比例常数</w:t>
      </w:r>
      <w:r>
        <w:rPr>
          <w:i/>
          <w:iCs/>
          <w:sz w:val="22"/>
        </w:rPr>
        <w:t>k</w:t>
      </w:r>
      <w:r>
        <w:rPr>
          <w:rFonts w:hint="eastAsia"/>
          <w:i/>
          <w:iCs/>
          <w:sz w:val="22"/>
        </w:rPr>
        <w:t xml:space="preserve"> </w:t>
      </w:r>
      <w:r>
        <w:rPr>
          <w:sz w:val="22"/>
        </w:rPr>
        <w:t>=</w:t>
      </w:r>
      <w:r>
        <w:rPr>
          <w:rFonts w:hint="eastAsia"/>
          <w:sz w:val="22"/>
        </w:rPr>
        <w:t xml:space="preserve"> </w:t>
      </w:r>
      <w:r>
        <w:rPr>
          <w:sz w:val="22"/>
        </w:rPr>
        <w:t>2.5×10</w:t>
      </w:r>
      <w:r>
        <w:rPr>
          <w:rFonts w:hint="eastAsia"/>
          <w:position w:val="2"/>
          <w:sz w:val="22"/>
        </w:rPr>
        <w:t xml:space="preserve"> </w:t>
      </w:r>
      <w:r>
        <w:rPr>
          <w:position w:val="2"/>
          <w:sz w:val="22"/>
          <w:vertAlign w:val="superscript"/>
        </w:rPr>
        <w:t>-6</w:t>
      </w:r>
      <w:r>
        <w:rPr>
          <w:rFonts w:hint="eastAsia"/>
          <w:sz w:val="22"/>
          <w:vertAlign w:val="superscript"/>
        </w:rPr>
        <w:t xml:space="preserve"> </w:t>
      </w:r>
      <w:r>
        <w:rPr>
          <w:sz w:val="22"/>
        </w:rPr>
        <w:t>T/A</w:t>
      </w:r>
      <w:r>
        <w:rPr>
          <w:sz w:val="22"/>
        </w:rPr>
        <w:t>．已知两导轨内侧间距</w:t>
      </w:r>
      <w:r>
        <w:rPr>
          <w:i/>
          <w:sz w:val="22"/>
          <w:szCs w:val="22"/>
        </w:rPr>
        <w:t>l</w:t>
      </w:r>
      <w:r>
        <w:rPr>
          <w:rFonts w:hint="eastAsia"/>
          <w:i/>
          <w:sz w:val="22"/>
          <w:szCs w:val="22"/>
        </w:rPr>
        <w:t xml:space="preserve"> </w:t>
      </w:r>
      <w:r>
        <w:rPr>
          <w:sz w:val="22"/>
        </w:rPr>
        <w:t>=</w:t>
      </w:r>
      <w:r>
        <w:rPr>
          <w:rFonts w:hint="eastAsia"/>
          <w:sz w:val="22"/>
        </w:rPr>
        <w:t xml:space="preserve"> </w:t>
      </w:r>
      <w:r>
        <w:rPr>
          <w:sz w:val="22"/>
        </w:rPr>
        <w:t>1.5</w:t>
      </w:r>
      <w:r>
        <w:rPr>
          <w:rFonts w:hint="eastAsia"/>
          <w:sz w:val="22"/>
        </w:rPr>
        <w:t xml:space="preserve"> </w:t>
      </w:r>
      <w:r>
        <w:rPr>
          <w:sz w:val="22"/>
        </w:rPr>
        <w:t>cm</w:t>
      </w:r>
      <w:r>
        <w:rPr>
          <w:sz w:val="22"/>
        </w:rPr>
        <w:t>，滑块的质量</w:t>
      </w:r>
      <w:r>
        <w:rPr>
          <w:i/>
          <w:iCs/>
          <w:sz w:val="22"/>
        </w:rPr>
        <w:t>m</w:t>
      </w:r>
      <w:r>
        <w:rPr>
          <w:rFonts w:hint="eastAsia"/>
          <w:sz w:val="22"/>
        </w:rPr>
        <w:t xml:space="preserve"> </w:t>
      </w:r>
      <w:r>
        <w:rPr>
          <w:sz w:val="22"/>
        </w:rPr>
        <w:t>=</w:t>
      </w:r>
      <w:r>
        <w:rPr>
          <w:rFonts w:hint="eastAsia"/>
          <w:sz w:val="22"/>
        </w:rPr>
        <w:t xml:space="preserve"> </w:t>
      </w:r>
      <w:r>
        <w:rPr>
          <w:sz w:val="22"/>
        </w:rPr>
        <w:t>30g</w:t>
      </w:r>
      <w:r>
        <w:rPr>
          <w:sz w:val="22"/>
        </w:rPr>
        <w:t>，滑块沿导轨滑行</w:t>
      </w:r>
      <w:r>
        <w:rPr>
          <w:sz w:val="22"/>
        </w:rPr>
        <w:t>5</w:t>
      </w:r>
      <w:r>
        <w:rPr>
          <w:rFonts w:hint="eastAsia"/>
          <w:sz w:val="22"/>
        </w:rPr>
        <w:t xml:space="preserve"> </w:t>
      </w:r>
      <w:r>
        <w:rPr>
          <w:sz w:val="22"/>
        </w:rPr>
        <w:t>m</w:t>
      </w:r>
      <w:r>
        <w:rPr>
          <w:sz w:val="22"/>
        </w:rPr>
        <w:t>后获得的发射速度</w:t>
      </w:r>
      <w:r>
        <w:rPr>
          <w:rFonts w:ascii="Book Antiqua" w:hAnsi="Book Antiqua"/>
          <w:i/>
          <w:iCs/>
          <w:sz w:val="22"/>
        </w:rPr>
        <w:t>v</w:t>
      </w:r>
      <w:r>
        <w:rPr>
          <w:rFonts w:ascii="Book Antiqua" w:hAnsi="Book Antiqua" w:hint="eastAsia"/>
          <w:i/>
          <w:iCs/>
          <w:sz w:val="22"/>
        </w:rPr>
        <w:t xml:space="preserve"> </w:t>
      </w:r>
      <w:r>
        <w:rPr>
          <w:sz w:val="22"/>
        </w:rPr>
        <w:t>=</w:t>
      </w:r>
      <w:r>
        <w:rPr>
          <w:rFonts w:hint="eastAsia"/>
          <w:sz w:val="22"/>
        </w:rPr>
        <w:t xml:space="preserve"> </w:t>
      </w:r>
      <w:r>
        <w:rPr>
          <w:sz w:val="22"/>
        </w:rPr>
        <w:t>3.0</w:t>
      </w:r>
      <w:r>
        <w:rPr>
          <w:rFonts w:hint="eastAsia"/>
          <w:sz w:val="22"/>
        </w:rPr>
        <w:t xml:space="preserve"> </w:t>
      </w:r>
      <w:r>
        <w:rPr>
          <w:sz w:val="22"/>
        </w:rPr>
        <w:t>km/</w:t>
      </w:r>
      <w:r>
        <w:rPr>
          <w:sz w:val="22"/>
        </w:rPr>
        <w:t>（此过程视为匀加速运动）．</w:t>
      </w:r>
    </w:p>
    <w:p w14:paraId="7B18B0E1" w14:textId="77777777" w:rsidR="00226D38" w:rsidRDefault="00000000">
      <w:pPr>
        <w:shd w:val="clear" w:color="auto" w:fill="FFFFFF" w:themeFill="background1"/>
        <w:spacing w:line="312" w:lineRule="auto"/>
        <w:ind w:left="440" w:hangingChars="200" w:hanging="440"/>
        <w:textAlignment w:val="center"/>
        <w:rPr>
          <w:sz w:val="22"/>
        </w:rPr>
      </w:pPr>
      <w:r>
        <w:rPr>
          <w:rFonts w:hint="eastAsia"/>
          <w:sz w:val="22"/>
        </w:rPr>
        <w:t>（</w:t>
      </w:r>
      <w:r>
        <w:rPr>
          <w:rFonts w:hint="eastAsia"/>
          <w:sz w:val="22"/>
        </w:rPr>
        <w:t>1</w:t>
      </w:r>
      <w:r>
        <w:rPr>
          <w:rFonts w:hint="eastAsia"/>
          <w:sz w:val="22"/>
        </w:rPr>
        <w:t>）</w:t>
      </w:r>
      <w:r>
        <w:rPr>
          <w:sz w:val="22"/>
        </w:rPr>
        <w:t>求发射过程中电源提供的电流强度；</w:t>
      </w:r>
    </w:p>
    <w:p w14:paraId="7D46A098" w14:textId="77777777" w:rsidR="00226D38" w:rsidRDefault="00000000">
      <w:pPr>
        <w:shd w:val="clear" w:color="auto" w:fill="FFFFFF" w:themeFill="background1"/>
        <w:spacing w:line="312" w:lineRule="auto"/>
        <w:ind w:left="440" w:hangingChars="200" w:hanging="440"/>
        <w:textAlignment w:val="center"/>
        <w:rPr>
          <w:sz w:val="22"/>
        </w:rPr>
      </w:pPr>
      <w:r>
        <w:rPr>
          <w:rFonts w:hint="eastAsia"/>
          <w:sz w:val="22"/>
        </w:rPr>
        <w:t>（</w:t>
      </w:r>
      <w:r>
        <w:rPr>
          <w:rFonts w:hint="eastAsia"/>
          <w:sz w:val="22"/>
        </w:rPr>
        <w:t>2</w:t>
      </w:r>
      <w:r>
        <w:rPr>
          <w:rFonts w:hint="eastAsia"/>
          <w:sz w:val="22"/>
        </w:rPr>
        <w:t>）</w:t>
      </w:r>
      <w:r>
        <w:rPr>
          <w:sz w:val="22"/>
        </w:rPr>
        <w:t>若电源输出的能量有</w:t>
      </w:r>
      <w:r>
        <w:rPr>
          <w:sz w:val="22"/>
        </w:rPr>
        <w:t>4%</w:t>
      </w:r>
      <w:r>
        <w:rPr>
          <w:sz w:val="22"/>
        </w:rPr>
        <w:t>转换为滑块的动能，则发射过程中电源的输出功率和输出电压各是多大；</w:t>
      </w:r>
    </w:p>
    <w:p w14:paraId="198BE6F9" w14:textId="77777777" w:rsidR="00226D38" w:rsidRDefault="00000000">
      <w:pPr>
        <w:shd w:val="clear" w:color="auto" w:fill="FFFFFF" w:themeFill="background1"/>
        <w:spacing w:line="312" w:lineRule="auto"/>
        <w:ind w:left="440" w:hangingChars="200" w:hanging="440"/>
        <w:textAlignment w:val="center"/>
        <w:rPr>
          <w:sz w:val="22"/>
        </w:rPr>
      </w:pPr>
      <w:r>
        <w:rPr>
          <w:rFonts w:hint="eastAsia"/>
          <w:sz w:val="22"/>
        </w:rPr>
        <w:t>（</w:t>
      </w:r>
      <w:r>
        <w:rPr>
          <w:rFonts w:hint="eastAsia"/>
          <w:sz w:val="22"/>
        </w:rPr>
        <w:t>3</w:t>
      </w:r>
      <w:r>
        <w:rPr>
          <w:rFonts w:hint="eastAsia"/>
          <w:sz w:val="22"/>
        </w:rPr>
        <w:t>）</w:t>
      </w:r>
      <w:r>
        <w:rPr>
          <w:sz w:val="22"/>
        </w:rPr>
        <w:t>若此滑块射出后随即以速度</w:t>
      </w:r>
      <w:r>
        <w:rPr>
          <w:rFonts w:ascii="Book Antiqua" w:hAnsi="Book Antiqua"/>
          <w:i/>
          <w:sz w:val="22"/>
          <w:szCs w:val="22"/>
        </w:rPr>
        <w:t>v</w:t>
      </w:r>
      <w:r>
        <w:rPr>
          <w:sz w:val="22"/>
        </w:rPr>
        <w:t>沿水平方向击中放在水平面上的砂箱，它嵌入砂箱的深度为</w:t>
      </w:r>
      <w:r>
        <w:rPr>
          <w:rFonts w:hint="eastAsia"/>
          <w:i/>
          <w:iCs/>
          <w:sz w:val="22"/>
        </w:rPr>
        <w:t>s</w:t>
      </w:r>
      <w:r>
        <w:rPr>
          <w:rFonts w:ascii="宋体" w:hAnsi="宋体" w:hint="eastAsia"/>
        </w:rPr>
        <w:t>′</w:t>
      </w:r>
      <w:r>
        <w:rPr>
          <w:sz w:val="22"/>
        </w:rPr>
        <w:t>．设砂箱质量为</w:t>
      </w:r>
      <w:r>
        <w:rPr>
          <w:i/>
          <w:iCs/>
          <w:sz w:val="22"/>
        </w:rPr>
        <w:t>M</w:t>
      </w:r>
      <w:r>
        <w:rPr>
          <w:sz w:val="22"/>
        </w:rPr>
        <w:t>，滑块质量为</w:t>
      </w:r>
      <w:r>
        <w:rPr>
          <w:i/>
          <w:iCs/>
          <w:sz w:val="22"/>
        </w:rPr>
        <w:t>m</w:t>
      </w:r>
      <w:r>
        <w:rPr>
          <w:sz w:val="22"/>
        </w:rPr>
        <w:t>，不计砂箱与水平面之间的摩擦，求滑块对砂箱平均冲击力的表达式．</w:t>
      </w:r>
    </w:p>
    <w:p w14:paraId="2728ACC2" w14:textId="77777777" w:rsidR="00226D38" w:rsidRDefault="00000000">
      <w:pPr>
        <w:shd w:val="clear" w:color="auto" w:fill="FFFFFF" w:themeFill="background1"/>
        <w:spacing w:line="312" w:lineRule="auto"/>
        <w:ind w:leftChars="104" w:left="438" w:hangingChars="100" w:hanging="220"/>
        <w:jc w:val="right"/>
        <w:textAlignment w:val="center"/>
        <w:rPr>
          <w:sz w:val="22"/>
        </w:rPr>
      </w:pPr>
      <w:r>
        <w:rPr>
          <w:noProof/>
          <w:kern w:val="0"/>
          <w:sz w:val="22"/>
        </w:rPr>
        <w:lastRenderedPageBreak/>
        <w:drawing>
          <wp:inline distT="0" distB="0" distL="114300" distR="114300" wp14:anchorId="74570002" wp14:editId="48A846EF">
            <wp:extent cx="3438525" cy="1028700"/>
            <wp:effectExtent l="0" t="0" r="9525" b="0"/>
            <wp:docPr id="100031" name="图片 100031" descr="@@@a2eb3d49-6072-4c34-a58f-25cf7ac816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a2eb3d49-6072-4c34-a58f-25cf7ac816a8"/>
                    <pic:cNvPicPr>
                      <a:picLocks noChangeAspect="1"/>
                    </pic:cNvPicPr>
                  </pic:nvPicPr>
                  <pic:blipFill>
                    <a:blip r:embed="rId31"/>
                    <a:stretch>
                      <a:fillRect/>
                    </a:stretch>
                  </pic:blipFill>
                  <pic:spPr>
                    <a:xfrm>
                      <a:off x="0" y="0"/>
                      <a:ext cx="3438525" cy="1028700"/>
                    </a:xfrm>
                    <a:prstGeom prst="rect">
                      <a:avLst/>
                    </a:prstGeom>
                  </pic:spPr>
                </pic:pic>
              </a:graphicData>
            </a:graphic>
          </wp:inline>
        </w:drawing>
      </w:r>
    </w:p>
    <w:p w14:paraId="5E786132" w14:textId="77777777" w:rsidR="00226D38" w:rsidRDefault="00000000">
      <w:pPr>
        <w:shd w:val="clear" w:color="auto" w:fill="FFFFFF" w:themeFill="background1"/>
        <w:spacing w:line="312" w:lineRule="auto"/>
        <w:ind w:leftChars="104" w:left="438" w:hangingChars="100" w:hanging="220"/>
        <w:jc w:val="left"/>
        <w:textAlignment w:val="center"/>
        <w:rPr>
          <w:sz w:val="22"/>
          <w:szCs w:val="22"/>
        </w:rPr>
      </w:pPr>
      <w:r>
        <w:rPr>
          <w:sz w:val="22"/>
        </w:rPr>
        <w:t>【答案】</w:t>
      </w:r>
      <w:r>
        <w:rPr>
          <w:rFonts w:hint="eastAsia"/>
          <w:sz w:val="22"/>
        </w:rPr>
        <w:t>（</w:t>
      </w:r>
      <w:r>
        <w:rPr>
          <w:rFonts w:hint="eastAsia"/>
          <w:sz w:val="22"/>
        </w:rPr>
        <w:t>1</w:t>
      </w:r>
      <w:r>
        <w:rPr>
          <w:rFonts w:hint="eastAsia"/>
          <w:sz w:val="22"/>
        </w:rPr>
        <w:t>）</w:t>
      </w:r>
      <w:r>
        <w:rPr>
          <w:rFonts w:hint="eastAsia"/>
          <w:i/>
          <w:iCs/>
          <w:sz w:val="22"/>
        </w:rPr>
        <w:t xml:space="preserve">I </w:t>
      </w:r>
      <w:r>
        <w:rPr>
          <w:rFonts w:hint="eastAsia"/>
          <w:sz w:val="22"/>
        </w:rPr>
        <w:t xml:space="preserve">= </w:t>
      </w:r>
      <w:r>
        <w:rPr>
          <w:sz w:val="22"/>
        </w:rPr>
        <w:t>8.5×10</w:t>
      </w:r>
      <w:r>
        <w:rPr>
          <w:rFonts w:hint="eastAsia"/>
          <w:sz w:val="22"/>
        </w:rPr>
        <w:t xml:space="preserve"> </w:t>
      </w:r>
      <w:r>
        <w:rPr>
          <w:sz w:val="22"/>
          <w:vertAlign w:val="superscript"/>
        </w:rPr>
        <w:t>5</w:t>
      </w:r>
      <w:r>
        <w:rPr>
          <w:rFonts w:hint="eastAsia"/>
          <w:sz w:val="22"/>
          <w:vertAlign w:val="superscript"/>
        </w:rPr>
        <w:t xml:space="preserve">  </w:t>
      </w:r>
      <w:r>
        <w:rPr>
          <w:sz w:val="22"/>
        </w:rPr>
        <w:t>A</w:t>
      </w:r>
      <w:r>
        <w:rPr>
          <w:rFonts w:hint="eastAsia"/>
          <w:sz w:val="22"/>
        </w:rPr>
        <w:t xml:space="preserve">  </w:t>
      </w:r>
      <w:r>
        <w:rPr>
          <w:rFonts w:hint="eastAsia"/>
          <w:sz w:val="22"/>
        </w:rPr>
        <w:t>（</w:t>
      </w:r>
      <w:r>
        <w:rPr>
          <w:rFonts w:hint="eastAsia"/>
          <w:sz w:val="22"/>
        </w:rPr>
        <w:t>2</w:t>
      </w:r>
      <w:r>
        <w:rPr>
          <w:rFonts w:hint="eastAsia"/>
          <w:sz w:val="22"/>
        </w:rPr>
        <w:t>）</w:t>
      </w:r>
      <w:r>
        <w:rPr>
          <w:rFonts w:hint="eastAsia"/>
          <w:sz w:val="22"/>
        </w:rPr>
        <w:t xml:space="preserve"> </w:t>
      </w:r>
      <w:r>
        <w:rPr>
          <w:i/>
          <w:iCs/>
          <w:sz w:val="22"/>
        </w:rPr>
        <w:t>P</w:t>
      </w:r>
      <w:r>
        <w:rPr>
          <w:rFonts w:hint="eastAsia"/>
          <w:sz w:val="22"/>
        </w:rPr>
        <w:t xml:space="preserve"> </w:t>
      </w:r>
      <w:r>
        <w:rPr>
          <w:sz w:val="22"/>
        </w:rPr>
        <w:t>=</w:t>
      </w:r>
      <w:r>
        <w:rPr>
          <w:rFonts w:hint="eastAsia"/>
          <w:sz w:val="22"/>
        </w:rPr>
        <w:t xml:space="preserve"> </w:t>
      </w:r>
      <w:r>
        <w:rPr>
          <w:sz w:val="22"/>
        </w:rPr>
        <w:t>1.0×10</w:t>
      </w:r>
      <w:r>
        <w:rPr>
          <w:rFonts w:hint="eastAsia"/>
          <w:sz w:val="22"/>
        </w:rPr>
        <w:t xml:space="preserve"> </w:t>
      </w:r>
      <w:r>
        <w:rPr>
          <w:sz w:val="22"/>
          <w:vertAlign w:val="superscript"/>
        </w:rPr>
        <w:t>9</w:t>
      </w:r>
      <w:r>
        <w:rPr>
          <w:rFonts w:hint="eastAsia"/>
          <w:sz w:val="22"/>
          <w:vertAlign w:val="superscript"/>
        </w:rPr>
        <w:t xml:space="preserve">  </w:t>
      </w:r>
      <w:r>
        <w:rPr>
          <w:sz w:val="22"/>
        </w:rPr>
        <w:t>W</w:t>
      </w:r>
      <w:r>
        <w:rPr>
          <w:sz w:val="22"/>
        </w:rPr>
        <w:t>，</w:t>
      </w:r>
      <w:r>
        <w:rPr>
          <w:i/>
          <w:iCs/>
          <w:sz w:val="22"/>
        </w:rPr>
        <w:t>U</w:t>
      </w:r>
      <w:r>
        <w:rPr>
          <w:rFonts w:hint="eastAsia"/>
          <w:sz w:val="22"/>
        </w:rPr>
        <w:t xml:space="preserve"> </w:t>
      </w:r>
      <w:r>
        <w:rPr>
          <w:sz w:val="22"/>
        </w:rPr>
        <w:t>=</w:t>
      </w:r>
      <w:r>
        <w:rPr>
          <w:rFonts w:hint="eastAsia"/>
          <w:sz w:val="22"/>
        </w:rPr>
        <w:t xml:space="preserve"> </w:t>
      </w:r>
      <w:r>
        <w:rPr>
          <w:sz w:val="22"/>
        </w:rPr>
        <w:t>1.2×10</w:t>
      </w:r>
      <w:r>
        <w:rPr>
          <w:rFonts w:hint="eastAsia"/>
          <w:sz w:val="22"/>
        </w:rPr>
        <w:t xml:space="preserve"> </w:t>
      </w:r>
      <w:r>
        <w:rPr>
          <w:sz w:val="22"/>
          <w:vertAlign w:val="superscript"/>
        </w:rPr>
        <w:t>3</w:t>
      </w:r>
      <w:r>
        <w:rPr>
          <w:rFonts w:hint="eastAsia"/>
          <w:sz w:val="22"/>
          <w:vertAlign w:val="superscript"/>
        </w:rPr>
        <w:t xml:space="preserve">  </w:t>
      </w:r>
      <w:r>
        <w:rPr>
          <w:sz w:val="22"/>
        </w:rPr>
        <w:t>V</w:t>
      </w:r>
      <w:r>
        <w:rPr>
          <w:rFonts w:hint="eastAsia"/>
          <w:sz w:val="22"/>
        </w:rPr>
        <w:t xml:space="preserve">  </w:t>
      </w:r>
      <w:r>
        <w:rPr>
          <w:rFonts w:hint="eastAsia"/>
          <w:sz w:val="22"/>
        </w:rPr>
        <w:t>（</w:t>
      </w:r>
      <w:r>
        <w:rPr>
          <w:rFonts w:hint="eastAsia"/>
          <w:sz w:val="22"/>
        </w:rPr>
        <w:t>3</w:t>
      </w:r>
      <w:r>
        <w:rPr>
          <w:rFonts w:hint="eastAsia"/>
          <w:sz w:val="22"/>
        </w:rPr>
        <w:t>）</w:t>
      </w:r>
      <w:r>
        <w:rPr>
          <w:rFonts w:hint="eastAsia"/>
          <w:sz w:val="22"/>
        </w:rPr>
        <w:t xml:space="preserve"> </w:t>
      </w:r>
      <w:r>
        <w:rPr>
          <w:sz w:val="22"/>
        </w:rPr>
        <w:object w:dxaOrig="1880" w:dyaOrig="741" w14:anchorId="7AB6228D">
          <v:shape id="_x0000_i1035" type="#_x0000_t75" alt="eqIdabd6f2fccedd67632d558270ad60743c" style="width:94pt;height:36.95pt" o:ole="">
            <v:imagedata r:id="rId32" o:title=""/>
          </v:shape>
          <o:OLEObject Type="Embed" ProgID="Equation.DSMT4" ShapeID="_x0000_i1035" DrawAspect="Content" ObjectID="_1800986624" r:id="rId33"/>
        </w:object>
      </w:r>
    </w:p>
    <w:sectPr w:rsidR="00226D3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E29C" w14:textId="77777777" w:rsidR="00243176" w:rsidRDefault="00243176" w:rsidP="00921B91">
      <w:r>
        <w:separator/>
      </w:r>
    </w:p>
  </w:endnote>
  <w:endnote w:type="continuationSeparator" w:id="0">
    <w:p w14:paraId="5C79C4A3" w14:textId="77777777" w:rsidR="00243176" w:rsidRDefault="00243176" w:rsidP="0092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1C80" w14:textId="77777777" w:rsidR="00243176" w:rsidRDefault="00243176" w:rsidP="00921B91">
      <w:r>
        <w:separator/>
      </w:r>
    </w:p>
  </w:footnote>
  <w:footnote w:type="continuationSeparator" w:id="0">
    <w:p w14:paraId="79EFE38B" w14:textId="77777777" w:rsidR="00243176" w:rsidRDefault="00243176" w:rsidP="00921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23C97A"/>
    <w:multiLevelType w:val="singleLevel"/>
    <w:tmpl w:val="CD23C97A"/>
    <w:lvl w:ilvl="0">
      <w:start w:val="1"/>
      <w:numFmt w:val="decimal"/>
      <w:suff w:val="space"/>
      <w:lvlText w:val="(%1)"/>
      <w:lvlJc w:val="left"/>
    </w:lvl>
  </w:abstractNum>
  <w:num w:numId="1" w16cid:durableId="179440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04"/>
    <w:rsid w:val="00006645"/>
    <w:rsid w:val="00007800"/>
    <w:rsid w:val="00036FAE"/>
    <w:rsid w:val="00086783"/>
    <w:rsid w:val="000C6AF7"/>
    <w:rsid w:val="000C6F20"/>
    <w:rsid w:val="000D0E91"/>
    <w:rsid w:val="001119A6"/>
    <w:rsid w:val="00116DF2"/>
    <w:rsid w:val="00124C4D"/>
    <w:rsid w:val="0015460C"/>
    <w:rsid w:val="00164DB4"/>
    <w:rsid w:val="00170E2C"/>
    <w:rsid w:val="00172732"/>
    <w:rsid w:val="00172BED"/>
    <w:rsid w:val="00187F46"/>
    <w:rsid w:val="001E05F9"/>
    <w:rsid w:val="001F7D0F"/>
    <w:rsid w:val="00226D38"/>
    <w:rsid w:val="00243176"/>
    <w:rsid w:val="0024718B"/>
    <w:rsid w:val="002A1231"/>
    <w:rsid w:val="002C5819"/>
    <w:rsid w:val="002E0F5C"/>
    <w:rsid w:val="00317CF8"/>
    <w:rsid w:val="00321B9E"/>
    <w:rsid w:val="00364B9A"/>
    <w:rsid w:val="00376B03"/>
    <w:rsid w:val="00387476"/>
    <w:rsid w:val="00390CB4"/>
    <w:rsid w:val="003939DD"/>
    <w:rsid w:val="003C66C4"/>
    <w:rsid w:val="003F428E"/>
    <w:rsid w:val="00412036"/>
    <w:rsid w:val="00433D6B"/>
    <w:rsid w:val="00441208"/>
    <w:rsid w:val="00450724"/>
    <w:rsid w:val="0046701F"/>
    <w:rsid w:val="004E6867"/>
    <w:rsid w:val="00536904"/>
    <w:rsid w:val="00596FB8"/>
    <w:rsid w:val="005D4388"/>
    <w:rsid w:val="006071F5"/>
    <w:rsid w:val="006472FF"/>
    <w:rsid w:val="00665E64"/>
    <w:rsid w:val="00692D93"/>
    <w:rsid w:val="00695095"/>
    <w:rsid w:val="006C567D"/>
    <w:rsid w:val="006E4A94"/>
    <w:rsid w:val="00711ED9"/>
    <w:rsid w:val="007D3F97"/>
    <w:rsid w:val="007D6D38"/>
    <w:rsid w:val="007F378A"/>
    <w:rsid w:val="007F5CE1"/>
    <w:rsid w:val="00814E95"/>
    <w:rsid w:val="008310EA"/>
    <w:rsid w:val="008522DC"/>
    <w:rsid w:val="008641C2"/>
    <w:rsid w:val="00867150"/>
    <w:rsid w:val="00873EB9"/>
    <w:rsid w:val="0088328C"/>
    <w:rsid w:val="0088659E"/>
    <w:rsid w:val="00895F1F"/>
    <w:rsid w:val="008B38D8"/>
    <w:rsid w:val="00921B91"/>
    <w:rsid w:val="009236CC"/>
    <w:rsid w:val="00924D31"/>
    <w:rsid w:val="00933233"/>
    <w:rsid w:val="0096641F"/>
    <w:rsid w:val="00980A31"/>
    <w:rsid w:val="009A56FA"/>
    <w:rsid w:val="009A5B69"/>
    <w:rsid w:val="009E746D"/>
    <w:rsid w:val="00A13FEA"/>
    <w:rsid w:val="00A16ADC"/>
    <w:rsid w:val="00A233F1"/>
    <w:rsid w:val="00A258DD"/>
    <w:rsid w:val="00A4260F"/>
    <w:rsid w:val="00A61805"/>
    <w:rsid w:val="00A66FE4"/>
    <w:rsid w:val="00A8495F"/>
    <w:rsid w:val="00AA2957"/>
    <w:rsid w:val="00AB7C57"/>
    <w:rsid w:val="00AC3735"/>
    <w:rsid w:val="00AD18DF"/>
    <w:rsid w:val="00AF3BC4"/>
    <w:rsid w:val="00AF72F9"/>
    <w:rsid w:val="00B44450"/>
    <w:rsid w:val="00B55AB1"/>
    <w:rsid w:val="00BA2247"/>
    <w:rsid w:val="00C56EF1"/>
    <w:rsid w:val="00C64C91"/>
    <w:rsid w:val="00C67240"/>
    <w:rsid w:val="00C9173C"/>
    <w:rsid w:val="00C91AD2"/>
    <w:rsid w:val="00C92FE1"/>
    <w:rsid w:val="00C95FF8"/>
    <w:rsid w:val="00CA1858"/>
    <w:rsid w:val="00CB1BE5"/>
    <w:rsid w:val="00CD475D"/>
    <w:rsid w:val="00CE66A3"/>
    <w:rsid w:val="00CF2DCF"/>
    <w:rsid w:val="00D0017C"/>
    <w:rsid w:val="00D43B81"/>
    <w:rsid w:val="00D50DD3"/>
    <w:rsid w:val="00D7286F"/>
    <w:rsid w:val="00D74F2E"/>
    <w:rsid w:val="00D97F05"/>
    <w:rsid w:val="00DA1BCB"/>
    <w:rsid w:val="00DD3B4B"/>
    <w:rsid w:val="00DD6B1C"/>
    <w:rsid w:val="00DD72E7"/>
    <w:rsid w:val="00E12203"/>
    <w:rsid w:val="00E25F3C"/>
    <w:rsid w:val="00E5550F"/>
    <w:rsid w:val="00ED3DEB"/>
    <w:rsid w:val="00F37588"/>
    <w:rsid w:val="00FB4279"/>
    <w:rsid w:val="00FE45C8"/>
    <w:rsid w:val="00FE46B3"/>
    <w:rsid w:val="0DF47E41"/>
    <w:rsid w:val="0E0C7E79"/>
    <w:rsid w:val="13C24C8F"/>
    <w:rsid w:val="26B04879"/>
    <w:rsid w:val="2F3D5AEF"/>
    <w:rsid w:val="3DE86AD7"/>
    <w:rsid w:val="469051F4"/>
    <w:rsid w:val="490546D4"/>
    <w:rsid w:val="4F191722"/>
    <w:rsid w:val="5A04050A"/>
    <w:rsid w:val="5CD646C2"/>
    <w:rsid w:val="5E68621C"/>
    <w:rsid w:val="67D77DDB"/>
    <w:rsid w:val="6EE64CD0"/>
    <w:rsid w:val="6F0F51E3"/>
    <w:rsid w:val="768516B2"/>
    <w:rsid w:val="794B1B71"/>
    <w:rsid w:val="7A0C1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840A8B"/>
  <w15:docId w15:val="{617FDF6E-DC9E-4E46-852A-9E741C84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customStyle="1" w:styleId="a7">
    <w:name w:val="表格"/>
    <w:basedOn w:val="a"/>
    <w:qFormat/>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wmf"/><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芳 刘</cp:lastModifiedBy>
  <cp:revision>2</cp:revision>
  <dcterms:created xsi:type="dcterms:W3CDTF">2025-02-13T13:17:00Z</dcterms:created>
  <dcterms:modified xsi:type="dcterms:W3CDTF">2025-02-13T13:17:00Z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TemplateDocerSaveRecord">
    <vt:lpwstr>eyJoZGlkIjoiNmI4NTdmMDlhMzMwOGIzMTEwYWEwOGMwZTM4MzQxNzIiLCJ1c2VySWQiOiIzNDM3NzIyMzIifQ==</vt:lpwstr>
  </property>
  <property fmtid="{D5CDD505-2E9C-101B-9397-08002B2CF9AE}" pid="4" name="KSOProductBuildVer">
    <vt:lpwstr>2052-12.1.0.19770</vt:lpwstr>
  </property>
  <property fmtid="{D5CDD505-2E9C-101B-9397-08002B2CF9AE}" pid="5" name="ICV">
    <vt:lpwstr>B2C3FA2291684908BB2910F719F8BE78_13</vt:lpwstr>
  </property>
</Properties>
</file>