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61F10" w14:textId="77777777" w:rsidR="00896980" w:rsidRDefault="00000000" w:rsidP="00E82CAD">
      <w:pPr>
        <w:adjustRightInd w:val="0"/>
        <w:snapToGrid w:val="0"/>
        <w:spacing w:line="312" w:lineRule="auto"/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sz w:val="32"/>
          <w:szCs w:val="32"/>
        </w:rPr>
        <w:t>2005年普通高等学校春季招生考试（北京春招卷）</w:t>
      </w:r>
    </w:p>
    <w:p w14:paraId="70526534" w14:textId="77777777" w:rsidR="00896980" w:rsidRDefault="00000000" w:rsidP="00E82CAD">
      <w:pPr>
        <w:adjustRightInd w:val="0"/>
        <w:snapToGrid w:val="0"/>
        <w:spacing w:line="312" w:lineRule="auto"/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sz w:val="32"/>
          <w:szCs w:val="32"/>
        </w:rPr>
        <w:t>理综物理部分</w:t>
      </w:r>
    </w:p>
    <w:p w14:paraId="2401652B" w14:textId="77777777" w:rsidR="00896980" w:rsidRPr="00E82CAD" w:rsidRDefault="00000000" w:rsidP="00E82CAD">
      <w:pPr>
        <w:adjustRightInd w:val="0"/>
        <w:snapToGrid w:val="0"/>
        <w:spacing w:line="312" w:lineRule="auto"/>
        <w:ind w:left="480" w:hangingChars="200" w:hanging="480"/>
        <w:jc w:val="center"/>
        <w:rPr>
          <w:rFonts w:ascii="黑体" w:eastAsia="黑体" w:hAnsi="黑体" w:cs="Times New Roman" w:hint="eastAsia"/>
          <w:color w:val="7030A0"/>
          <w:sz w:val="24"/>
          <w:szCs w:val="24"/>
        </w:rPr>
      </w:pPr>
      <w:r w:rsidRPr="00E82CAD">
        <w:rPr>
          <w:rFonts w:ascii="黑体" w:eastAsia="黑体" w:hAnsi="黑体" w:cs="Times New Roman"/>
          <w:color w:val="7030A0"/>
          <w:sz w:val="24"/>
          <w:szCs w:val="24"/>
        </w:rPr>
        <w:t>排版：浙江省文成中学陈烨老师   校对：</w:t>
      </w:r>
      <w:r w:rsidRPr="00E82CAD">
        <w:rPr>
          <w:rFonts w:ascii="黑体" w:eastAsia="黑体" w:hAnsi="黑体" w:cs="Times New Roman" w:hint="eastAsia"/>
          <w:color w:val="7030A0"/>
          <w:sz w:val="24"/>
          <w:szCs w:val="24"/>
        </w:rPr>
        <w:t>安徽省涡阳县育萃高级中学邹波老师</w:t>
      </w:r>
    </w:p>
    <w:p w14:paraId="6492DE0A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黑体" w:hAnsi="Times New Roman" w:cs="Times New Roman"/>
          <w:bCs/>
          <w:sz w:val="22"/>
        </w:rPr>
      </w:pPr>
      <w:r>
        <w:rPr>
          <w:rFonts w:ascii="Times New Roman" w:eastAsia="黑体" w:hAnsi="Times New Roman" w:cs="Times New Roman"/>
          <w:bCs/>
          <w:sz w:val="22"/>
        </w:rPr>
        <w:t>一、单项选择题（每小题的选项中，只有一个选项正确，每题</w:t>
      </w:r>
      <w:r>
        <w:rPr>
          <w:rFonts w:ascii="Times New Roman" w:eastAsia="黑体" w:hAnsi="Times New Roman" w:cs="Times New Roman"/>
          <w:bCs/>
          <w:sz w:val="22"/>
        </w:rPr>
        <w:t>6</w:t>
      </w:r>
      <w:r>
        <w:rPr>
          <w:rFonts w:ascii="Times New Roman" w:eastAsia="黑体" w:hAnsi="Times New Roman" w:cs="Times New Roman"/>
          <w:bCs/>
          <w:sz w:val="22"/>
        </w:rPr>
        <w:t>分，共</w:t>
      </w:r>
      <w:r>
        <w:rPr>
          <w:rFonts w:ascii="Times New Roman" w:eastAsia="黑体" w:hAnsi="Times New Roman" w:cs="Times New Roman"/>
          <w:bCs/>
          <w:sz w:val="22"/>
        </w:rPr>
        <w:t>8</w:t>
      </w:r>
      <w:r>
        <w:rPr>
          <w:rFonts w:ascii="Times New Roman" w:eastAsia="黑体" w:hAnsi="Times New Roman" w:cs="Times New Roman"/>
          <w:bCs/>
          <w:sz w:val="22"/>
        </w:rPr>
        <w:t>题，共计</w:t>
      </w:r>
      <w:r>
        <w:rPr>
          <w:rFonts w:ascii="Times New Roman" w:eastAsia="黑体" w:hAnsi="Times New Roman" w:cs="Times New Roman"/>
          <w:bCs/>
          <w:sz w:val="22"/>
        </w:rPr>
        <w:t>48</w:t>
      </w:r>
      <w:r>
        <w:rPr>
          <w:rFonts w:ascii="Times New Roman" w:eastAsia="黑体" w:hAnsi="Times New Roman" w:cs="Times New Roman"/>
          <w:bCs/>
          <w:sz w:val="22"/>
        </w:rPr>
        <w:t>分）</w:t>
      </w:r>
    </w:p>
    <w:p w14:paraId="715D010B" w14:textId="77777777" w:rsidR="00896980" w:rsidRPr="00011E58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 w:rsidRPr="00011E58">
        <w:rPr>
          <w:rFonts w:ascii="Times New Roman" w:eastAsia="宋体" w:hAnsi="Times New Roman" w:cs="Times New Roman"/>
          <w:sz w:val="22"/>
        </w:rPr>
        <w:t>15</w:t>
      </w:r>
      <w:r w:rsidRPr="00011E58">
        <w:rPr>
          <w:rFonts w:ascii="Times New Roman" w:eastAsia="宋体" w:hAnsi="Times New Roman" w:cs="Times New Roman"/>
          <w:sz w:val="22"/>
        </w:rPr>
        <w:t>．（</w:t>
      </w:r>
      <w:r w:rsidRPr="00011E58">
        <w:rPr>
          <w:rFonts w:ascii="Times New Roman" w:eastAsia="宋体" w:hAnsi="Times New Roman" w:cs="Times New Roman"/>
          <w:sz w:val="22"/>
        </w:rPr>
        <w:t>2005·</w:t>
      </w:r>
      <w:r w:rsidRPr="00011E58">
        <w:rPr>
          <w:rFonts w:ascii="Times New Roman" w:eastAsia="宋体" w:hAnsi="Times New Roman" w:cs="Times New Roman"/>
          <w:sz w:val="22"/>
        </w:rPr>
        <w:t>北京春招</w:t>
      </w:r>
      <w:r w:rsidRPr="00011E58">
        <w:rPr>
          <w:rFonts w:ascii="Times New Roman" w:eastAsia="宋体" w:hAnsi="Times New Roman" w:cs="Times New Roman"/>
          <w:sz w:val="22"/>
        </w:rPr>
        <w:t>·15</w:t>
      </w:r>
      <w:r w:rsidRPr="00011E58">
        <w:rPr>
          <w:rFonts w:ascii="Times New Roman" w:eastAsia="宋体" w:hAnsi="Times New Roman" w:cs="Times New Roman"/>
          <w:sz w:val="22"/>
        </w:rPr>
        <w:t>）以下关于分子力的说法，正确的是</w:t>
      </w:r>
    </w:p>
    <w:p w14:paraId="17FDF3EA" w14:textId="18F8D7C5" w:rsidR="00896980" w:rsidRPr="00011E58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 w:rsidRPr="00011E58">
        <w:rPr>
          <w:rFonts w:ascii="Times New Roman" w:eastAsia="宋体" w:hAnsi="Times New Roman" w:cs="Times New Roman"/>
          <w:sz w:val="22"/>
        </w:rPr>
        <w:tab/>
        <w:t>A</w:t>
      </w:r>
      <w:r w:rsidR="008D585C" w:rsidRPr="00011E58">
        <w:rPr>
          <w:rFonts w:ascii="Times New Roman" w:eastAsia="宋体" w:hAnsi="Times New Roman" w:cs="Times New Roman"/>
          <w:sz w:val="22"/>
        </w:rPr>
        <w:t>．</w:t>
      </w:r>
      <w:r w:rsidRPr="00011E58">
        <w:rPr>
          <w:rFonts w:ascii="Times New Roman" w:eastAsia="宋体" w:hAnsi="Times New Roman" w:cs="Times New Roman"/>
          <w:sz w:val="22"/>
        </w:rPr>
        <w:t>分子间既存在引力也存在斥力</w:t>
      </w:r>
    </w:p>
    <w:p w14:paraId="048327A9" w14:textId="783F03F1" w:rsidR="00896980" w:rsidRPr="00011E58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 w:rsidRPr="00011E58">
        <w:rPr>
          <w:rFonts w:ascii="Times New Roman" w:eastAsia="宋体" w:hAnsi="Times New Roman" w:cs="Times New Roman"/>
          <w:sz w:val="22"/>
        </w:rPr>
        <w:tab/>
        <w:t>B</w:t>
      </w:r>
      <w:r w:rsidR="008D585C" w:rsidRPr="00011E58">
        <w:rPr>
          <w:rFonts w:ascii="Times New Roman" w:eastAsia="宋体" w:hAnsi="Times New Roman" w:cs="Times New Roman"/>
          <w:sz w:val="22"/>
        </w:rPr>
        <w:t>．</w:t>
      </w:r>
      <w:r w:rsidRPr="00011E58">
        <w:rPr>
          <w:rFonts w:ascii="Times New Roman" w:eastAsia="宋体" w:hAnsi="Times New Roman" w:cs="Times New Roman"/>
          <w:sz w:val="22"/>
        </w:rPr>
        <w:t>液体难</w:t>
      </w:r>
      <w:r w:rsidR="008D585C" w:rsidRPr="00011E58">
        <w:rPr>
          <w:rFonts w:ascii="Times New Roman" w:eastAsia="宋体" w:hAnsi="Times New Roman" w:cs="Times New Roman"/>
          <w:sz w:val="22"/>
        </w:rPr>
        <w:t>以</w:t>
      </w:r>
      <w:r w:rsidRPr="00011E58">
        <w:rPr>
          <w:rFonts w:ascii="Times New Roman" w:eastAsia="宋体" w:hAnsi="Times New Roman" w:cs="Times New Roman"/>
          <w:sz w:val="22"/>
        </w:rPr>
        <w:t>被压缩表明液体中分子力总是引力</w:t>
      </w:r>
    </w:p>
    <w:p w14:paraId="36953518" w14:textId="71366AE9" w:rsidR="00896980" w:rsidRPr="00011E58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 w:rsidRPr="00011E58">
        <w:rPr>
          <w:rFonts w:ascii="Times New Roman" w:eastAsia="宋体" w:hAnsi="Times New Roman" w:cs="Times New Roman"/>
          <w:sz w:val="22"/>
        </w:rPr>
        <w:tab/>
        <w:t>C</w:t>
      </w:r>
      <w:r w:rsidR="008D585C" w:rsidRPr="00011E58">
        <w:rPr>
          <w:rFonts w:ascii="Times New Roman" w:eastAsia="宋体" w:hAnsi="Times New Roman" w:cs="Times New Roman"/>
          <w:sz w:val="22"/>
        </w:rPr>
        <w:t>．</w:t>
      </w:r>
      <w:r w:rsidRPr="00011E58">
        <w:rPr>
          <w:rFonts w:ascii="Times New Roman" w:eastAsia="宋体" w:hAnsi="Times New Roman" w:cs="Times New Roman"/>
          <w:sz w:val="22"/>
        </w:rPr>
        <w:t>气体分子之间总没有分子力的作用</w:t>
      </w:r>
    </w:p>
    <w:p w14:paraId="1522A420" w14:textId="63E1189B" w:rsidR="00896980" w:rsidRPr="00011E58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 w:rsidRPr="00011E58">
        <w:rPr>
          <w:rFonts w:ascii="Times New Roman" w:eastAsia="宋体" w:hAnsi="Times New Roman" w:cs="Times New Roman"/>
          <w:sz w:val="22"/>
        </w:rPr>
        <w:tab/>
        <w:t>D</w:t>
      </w:r>
      <w:r w:rsidR="002F7D34" w:rsidRPr="00011E58">
        <w:rPr>
          <w:rFonts w:ascii="Times New Roman" w:eastAsia="宋体" w:hAnsi="Times New Roman" w:cs="Times New Roman"/>
          <w:sz w:val="22"/>
        </w:rPr>
        <w:t>．</w:t>
      </w:r>
      <w:r w:rsidRPr="00011E58">
        <w:rPr>
          <w:rFonts w:ascii="Times New Roman" w:eastAsia="宋体" w:hAnsi="Times New Roman" w:cs="Times New Roman"/>
          <w:sz w:val="22"/>
        </w:rPr>
        <w:t>扩散现象表明分子间不存在引力</w:t>
      </w:r>
    </w:p>
    <w:p w14:paraId="6CFF2143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A</w:t>
      </w:r>
    </w:p>
    <w:p w14:paraId="12ABE5AD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16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·16</w:t>
      </w:r>
      <w:r>
        <w:rPr>
          <w:rFonts w:ascii="Times New Roman" w:eastAsia="宋体" w:hAnsi="Times New Roman" w:cs="Times New Roman"/>
          <w:sz w:val="22"/>
        </w:rPr>
        <w:t>）一个氘核（</w:t>
      </w:r>
      <w:r>
        <w:rPr>
          <w:rFonts w:ascii="Times New Roman" w:eastAsia="宋体" w:hAnsi="Times New Roman" w:cs="Times New Roman"/>
          <w:position w:val="-12"/>
          <w:sz w:val="22"/>
        </w:rPr>
        <w:object w:dxaOrig="156" w:dyaOrig="380" w14:anchorId="3DD888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75pt;height:19.35pt" o:ole="">
            <v:imagedata r:id="rId6" o:title=""/>
          </v:shape>
          <o:OLEObject Type="Embed" ProgID="Equation.DSMT4" ShapeID="_x0000_i1025" DrawAspect="Content" ObjectID="_1800810810" r:id="rId7"/>
        </w:object>
      </w:r>
      <w:r>
        <w:rPr>
          <w:rFonts w:ascii="Times New Roman" w:eastAsia="宋体" w:hAnsi="Times New Roman" w:cs="Times New Roman" w:hint="eastAsia"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）与一个氚核（</w:t>
      </w:r>
      <w:r>
        <w:rPr>
          <w:rFonts w:ascii="Times New Roman" w:eastAsia="宋体" w:hAnsi="Times New Roman" w:cs="Times New Roman"/>
          <w:position w:val="-12"/>
          <w:sz w:val="22"/>
        </w:rPr>
        <w:object w:dxaOrig="144" w:dyaOrig="380" w14:anchorId="36EC9BC9">
          <v:shape id="_x0000_i1026" type="#_x0000_t75" style="width:7.25pt;height:19.35pt" o:ole="">
            <v:imagedata r:id="rId8" o:title=""/>
          </v:shape>
          <o:OLEObject Type="Embed" ProgID="Equation.DSMT4" ShapeID="_x0000_i1026" DrawAspect="Content" ObjectID="_1800810811" r:id="rId9"/>
        </w:object>
      </w:r>
      <w:r>
        <w:rPr>
          <w:rFonts w:ascii="Times New Roman" w:eastAsia="宋体" w:hAnsi="Times New Roman" w:cs="Times New Roman" w:hint="eastAsia"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）发生聚变，产生一个中子和一个新核，并出现质量亏损，聚变过程中</w:t>
      </w:r>
    </w:p>
    <w:p w14:paraId="6796EBB2" w14:textId="0C07C268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A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吸收能量，生成的新核是</w:t>
      </w:r>
      <w:r>
        <w:rPr>
          <w:rFonts w:ascii="Times New Roman" w:eastAsia="宋体" w:hAnsi="Times New Roman" w:cs="Times New Roman"/>
          <w:position w:val="-12"/>
          <w:sz w:val="22"/>
        </w:rPr>
        <w:object w:dxaOrig="156" w:dyaOrig="380" w14:anchorId="2E213068">
          <v:shape id="_x0000_i1027" type="#_x0000_t75" style="width:7.75pt;height:19.35pt" o:ole="">
            <v:imagedata r:id="rId10" o:title=""/>
          </v:shape>
          <o:OLEObject Type="Embed" ProgID="Equation.DSMT4" ShapeID="_x0000_i1027" DrawAspect="Content" ObjectID="_1800810812" r:id="rId11"/>
        </w:object>
      </w:r>
      <w:r>
        <w:rPr>
          <w:rFonts w:ascii="Times New Roman" w:eastAsia="宋体" w:hAnsi="Times New Roman" w:cs="Times New Roman" w:hint="eastAsia"/>
          <w:sz w:val="22"/>
        </w:rPr>
        <w:t>He</w:t>
      </w:r>
    </w:p>
    <w:p w14:paraId="23DD014E" w14:textId="64DF4108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B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放出能量，生成的新核是</w:t>
      </w:r>
      <w:r>
        <w:rPr>
          <w:rFonts w:ascii="Times New Roman" w:eastAsia="宋体" w:hAnsi="Times New Roman" w:cs="Times New Roman"/>
          <w:position w:val="-12"/>
          <w:sz w:val="22"/>
        </w:rPr>
        <w:object w:dxaOrig="156" w:dyaOrig="380" w14:anchorId="4A4ADD13">
          <v:shape id="_x0000_i1028" type="#_x0000_t75" style="width:7.75pt;height:19.35pt" o:ole="">
            <v:imagedata r:id="rId12" o:title=""/>
          </v:shape>
          <o:OLEObject Type="Embed" ProgID="Equation.DSMT4" ShapeID="_x0000_i1028" DrawAspect="Content" ObjectID="_1800810813" r:id="rId13"/>
        </w:object>
      </w:r>
      <w:r>
        <w:rPr>
          <w:rFonts w:ascii="Times New Roman" w:eastAsia="宋体" w:hAnsi="Times New Roman" w:cs="Times New Roman" w:hint="eastAsia"/>
          <w:sz w:val="22"/>
        </w:rPr>
        <w:t>He</w:t>
      </w:r>
    </w:p>
    <w:p w14:paraId="7087C78D" w14:textId="1D96ABB3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C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吸收能量，生成的新核是</w:t>
      </w:r>
      <w:r>
        <w:rPr>
          <w:rFonts w:ascii="Times New Roman" w:hAnsi="Times New Roman" w:cs="Times New Roman"/>
          <w:position w:val="-12"/>
        </w:rPr>
        <w:object w:dxaOrig="156" w:dyaOrig="380" w14:anchorId="350FECD5">
          <v:shape id="_x0000_i1029" type="#_x0000_t75" style="width:7.75pt;height:19.35pt" o:ole="">
            <v:imagedata r:id="rId14" o:title=""/>
          </v:shape>
          <o:OLEObject Type="Embed" ProgID="Equation.DSMT4" ShapeID="_x0000_i1029" DrawAspect="Content" ObjectID="_1800810814" r:id="rId15"/>
        </w:object>
      </w:r>
      <w:r>
        <w:rPr>
          <w:rFonts w:ascii="Times New Roman" w:hAnsi="Times New Roman" w:cs="Times New Roman" w:hint="eastAsia"/>
        </w:rPr>
        <w:t>He</w:t>
      </w:r>
    </w:p>
    <w:p w14:paraId="23FF7199" w14:textId="0F906328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sz w:val="22"/>
        </w:rPr>
        <w:tab/>
        <w:t>D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放出能量，生成的新核是</w:t>
      </w:r>
      <w:r>
        <w:rPr>
          <w:rFonts w:ascii="Times New Roman" w:hAnsi="Times New Roman" w:cs="Times New Roman"/>
          <w:position w:val="-12"/>
        </w:rPr>
        <w:object w:dxaOrig="156" w:dyaOrig="380" w14:anchorId="3EFD736E">
          <v:shape id="_x0000_i1030" type="#_x0000_t75" style="width:7.75pt;height:19.35pt" o:ole="">
            <v:imagedata r:id="rId16" o:title=""/>
          </v:shape>
          <o:OLEObject Type="Embed" ProgID="Equation.DSMT4" ShapeID="_x0000_i1030" DrawAspect="Content" ObjectID="_1800810815" r:id="rId17"/>
        </w:object>
      </w:r>
      <w:r>
        <w:rPr>
          <w:rFonts w:ascii="Times New Roman" w:hAnsi="Times New Roman" w:cs="Times New Roman" w:hint="eastAsia"/>
        </w:rPr>
        <w:t>He</w:t>
      </w:r>
    </w:p>
    <w:p w14:paraId="19B5BA59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B</w:t>
      </w:r>
    </w:p>
    <w:p w14:paraId="6BBAB1E9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17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·17</w:t>
      </w:r>
      <w:r>
        <w:rPr>
          <w:rFonts w:ascii="Times New Roman" w:eastAsia="宋体" w:hAnsi="Times New Roman" w:cs="Times New Roman"/>
          <w:sz w:val="22"/>
        </w:rPr>
        <w:t>）有关红、蓝两束单色光，下述说法正确的是</w:t>
      </w:r>
    </w:p>
    <w:p w14:paraId="74481FB8" w14:textId="37534F3D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A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在空气中的波长</w:t>
      </w:r>
      <w:r>
        <w:rPr>
          <w:rFonts w:ascii="Times New Roman" w:eastAsia="宋体" w:hAnsi="Times New Roman" w:cs="Times New Roman"/>
          <w:position w:val="-12"/>
          <w:sz w:val="22"/>
        </w:rPr>
        <w:object w:dxaOrig="880" w:dyaOrig="360" w14:anchorId="1C422AD0">
          <v:shape id="_x0000_i1031" type="#_x0000_t75" style="width:43.75pt;height:18.1pt" o:ole="">
            <v:imagedata r:id="rId18" o:title=""/>
          </v:shape>
          <o:OLEObject Type="Embed" ProgID="Equation.3" ShapeID="_x0000_i1031" DrawAspect="Content" ObjectID="_1800810816" r:id="rId19"/>
        </w:object>
      </w:r>
    </w:p>
    <w:p w14:paraId="0DF5BB3A" w14:textId="6609AE7C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B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在水中的光速</w:t>
      </w:r>
      <w:r w:rsidR="009C5EB2">
        <w:rPr>
          <w:rFonts w:ascii="Times New Roman" w:eastAsia="宋体" w:hAnsi="Times New Roman" w:cs="Times New Roman"/>
          <w:position w:val="-12"/>
          <w:sz w:val="22"/>
        </w:rPr>
        <w:object w:dxaOrig="340" w:dyaOrig="360" w14:anchorId="48BE4037">
          <v:shape id="_x0000_i1032" type="#_x0000_t75" style="width:16.9pt;height:18.1pt" o:ole="">
            <v:imagedata r:id="rId20" o:title=""/>
          </v:shape>
          <o:OLEObject Type="Embed" ProgID="Equation.DSMT4" ShapeID="_x0000_i1032" DrawAspect="Content" ObjectID="_1800810817" r:id="rId21"/>
        </w:object>
      </w:r>
      <w:r w:rsidR="009C5EB2">
        <w:rPr>
          <w:rFonts w:ascii="Times New Roman" w:eastAsia="宋体" w:hAnsi="Times New Roman" w:cs="Times New Roman" w:hint="eastAsia"/>
          <w:sz w:val="22"/>
        </w:rPr>
        <w:t>＜</w:t>
      </w:r>
      <w:r w:rsidR="009C5EB2" w:rsidRPr="00B928F5">
        <w:rPr>
          <w:rFonts w:hint="eastAsia"/>
          <w:position w:val="-12"/>
        </w:rPr>
        <w:object w:dxaOrig="340" w:dyaOrig="360" w14:anchorId="2B0B3B5C">
          <v:shape id="_x0000_i1033" type="#_x0000_t75" style="width:16.9pt;height:18.1pt" o:ole="">
            <v:imagedata r:id="rId22" o:title=""/>
          </v:shape>
          <o:OLEObject Type="Embed" ProgID="Equation.DSMT4" ShapeID="_x0000_i1033" DrawAspect="Content" ObjectID="_1800810818" r:id="rId23"/>
        </w:object>
      </w:r>
    </w:p>
    <w:p w14:paraId="271C4A68" w14:textId="34A7FA4B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C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在同一介质中的折射率</w:t>
      </w:r>
      <w:r w:rsidR="009C5EB2">
        <w:rPr>
          <w:rFonts w:ascii="Times New Roman" w:eastAsia="宋体" w:hAnsi="Times New Roman" w:cs="Times New Roman"/>
          <w:position w:val="-12"/>
          <w:sz w:val="22"/>
        </w:rPr>
        <w:object w:dxaOrig="980" w:dyaOrig="360" w14:anchorId="6062DC62">
          <v:shape id="_x0000_i1034" type="#_x0000_t75" style="width:49.3pt;height:18.1pt" o:ole="">
            <v:imagedata r:id="rId24" o:title=""/>
          </v:shape>
          <o:OLEObject Type="Embed" ProgID="Equation.DSMT4" ShapeID="_x0000_i1034" DrawAspect="Content" ObjectID="_1800810819" r:id="rId25"/>
        </w:object>
      </w:r>
    </w:p>
    <w:p w14:paraId="035F4350" w14:textId="671A4963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D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蓝光光子的能量大于红光光子的能量</w:t>
      </w:r>
    </w:p>
    <w:p w14:paraId="78A60B22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D</w:t>
      </w:r>
    </w:p>
    <w:p w14:paraId="1506049A" w14:textId="627F940B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18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·18</w:t>
      </w:r>
      <w:r>
        <w:rPr>
          <w:rFonts w:ascii="Times New Roman" w:eastAsia="宋体" w:hAnsi="Times New Roman" w:cs="Times New Roman"/>
          <w:sz w:val="22"/>
        </w:rPr>
        <w:t>）一电池外电路断开时的路端电压为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，接上</w:t>
      </w:r>
      <w:r>
        <w:rPr>
          <w:rFonts w:ascii="Times New Roman" w:eastAsia="宋体" w:hAnsi="Times New Roman" w:cs="Times New Roman"/>
          <w:sz w:val="22"/>
        </w:rPr>
        <w:t>8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  <w:r>
        <w:rPr>
          <w:rFonts w:ascii="Times New Roman" w:eastAsia="宋体" w:hAnsi="Times New Roman" w:cs="Times New Roman"/>
          <w:sz w:val="22"/>
        </w:rPr>
        <w:t>的负载电阻后路端电压降为</w:t>
      </w:r>
      <w:r>
        <w:rPr>
          <w:rFonts w:ascii="Times New Roman" w:eastAsia="宋体" w:hAnsi="Times New Roman" w:cs="Times New Roman"/>
          <w:sz w:val="22"/>
        </w:rPr>
        <w:t>2</w:t>
      </w:r>
      <w:r w:rsidR="00E82CAD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 w:rsidRPr="00E82CAD"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，则可以判定电池的电动势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和内电阻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为</w:t>
      </w:r>
    </w:p>
    <w:p w14:paraId="22EB3521" w14:textId="1687890D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A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=2</w:t>
      </w:r>
      <w:r w:rsidR="00E82CAD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=1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</w:p>
    <w:p w14:paraId="3461FAC5" w14:textId="177B169E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B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=3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=2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</w:p>
    <w:p w14:paraId="2DDE31DB" w14:textId="3B29FCEC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C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=2</w:t>
      </w:r>
      <w:r w:rsidR="00E82CAD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=2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</w:p>
    <w:p w14:paraId="402B73AD" w14:textId="2F597BE0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D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=3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=1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</w:p>
    <w:p w14:paraId="5E019ADF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B</w:t>
      </w:r>
    </w:p>
    <w:p w14:paraId="7E9F53D8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19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·19</w:t>
      </w:r>
      <w:r>
        <w:rPr>
          <w:rFonts w:ascii="Times New Roman" w:eastAsia="宋体" w:hAnsi="Times New Roman" w:cs="Times New Roman"/>
          <w:sz w:val="22"/>
        </w:rPr>
        <w:t>）一列沿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</w:rPr>
        <w:t>轴正方向传播的简谐横波，波速为</w:t>
      </w:r>
      <w:r>
        <w:rPr>
          <w:rFonts w:ascii="Times New Roman" w:eastAsia="宋体" w:hAnsi="Times New Roman" w:cs="Times New Roman"/>
          <w:sz w:val="22"/>
        </w:rPr>
        <w:t>60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 w:rsidRPr="009C5EB2"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</w:rPr>
        <w:t>，在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=0</w:t>
      </w:r>
      <w:r>
        <w:rPr>
          <w:rFonts w:ascii="Times New Roman" w:eastAsia="宋体" w:hAnsi="Times New Roman" w:cs="Times New Roman"/>
          <w:sz w:val="22"/>
        </w:rPr>
        <w:t>时波的图象如图所示</w:t>
      </w:r>
    </w:p>
    <w:p w14:paraId="416088D1" w14:textId="40755E7E" w:rsidR="00896980" w:rsidRDefault="00000000" w:rsidP="00E82CAD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BAD8985" wp14:editId="2C7A4009">
            <wp:simplePos x="0" y="0"/>
            <wp:positionH relativeFrom="column">
              <wp:posOffset>4210050</wp:posOffset>
            </wp:positionH>
            <wp:positionV relativeFrom="paragraph">
              <wp:posOffset>167005</wp:posOffset>
            </wp:positionV>
            <wp:extent cx="1871980" cy="827405"/>
            <wp:effectExtent l="0" t="0" r="0" b="0"/>
            <wp:wrapTight wrapText="bothSides">
              <wp:wrapPolygon edited="0">
                <wp:start x="0" y="0"/>
                <wp:lineTo x="0" y="20887"/>
                <wp:lineTo x="21322" y="20887"/>
                <wp:lineTo x="21322" y="0"/>
                <wp:lineTo x="0" y="0"/>
              </wp:wrapPolygon>
            </wp:wrapTight>
            <wp:docPr id="18" name="image6.jpeg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ab/>
        <w:t>A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此波频率为</w:t>
      </w:r>
      <w:r>
        <w:rPr>
          <w:rFonts w:ascii="Times New Roman" w:eastAsia="宋体" w:hAnsi="Times New Roman" w:cs="Times New Roman"/>
          <w:sz w:val="22"/>
        </w:rPr>
        <w:t>40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Hz</w:t>
      </w:r>
      <w:r>
        <w:rPr>
          <w:rFonts w:ascii="Times New Roman" w:eastAsia="宋体" w:hAnsi="Times New Roman" w:cs="Times New Roman"/>
          <w:sz w:val="22"/>
        </w:rPr>
        <w:t>，此时质点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的速度为零</w:t>
      </w:r>
    </w:p>
    <w:p w14:paraId="2F6DA3CD" w14:textId="4F3E9A5C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B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此波频率为</w:t>
      </w:r>
      <w:r>
        <w:rPr>
          <w:rFonts w:ascii="Times New Roman" w:eastAsia="宋体" w:hAnsi="Times New Roman" w:cs="Times New Roman"/>
          <w:sz w:val="22"/>
        </w:rPr>
        <w:t>40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Hz</w:t>
      </w:r>
      <w:r>
        <w:rPr>
          <w:rFonts w:ascii="Times New Roman" w:eastAsia="宋体" w:hAnsi="Times New Roman" w:cs="Times New Roman"/>
          <w:sz w:val="22"/>
        </w:rPr>
        <w:t>，此时质点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的速度向着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轴负方向</w:t>
      </w:r>
    </w:p>
    <w:p w14:paraId="1C31BC34" w14:textId="2A33BF33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C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此波频率为</w:t>
      </w:r>
      <w:r>
        <w:rPr>
          <w:rFonts w:ascii="Times New Roman" w:eastAsia="宋体" w:hAnsi="Times New Roman" w:cs="Times New Roman"/>
          <w:sz w:val="22"/>
        </w:rPr>
        <w:t>20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Hz</w:t>
      </w:r>
      <w:r>
        <w:rPr>
          <w:rFonts w:ascii="Times New Roman" w:eastAsia="宋体" w:hAnsi="Times New Roman" w:cs="Times New Roman"/>
          <w:sz w:val="22"/>
        </w:rPr>
        <w:t>，此时质点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的速度向着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轴正方向</w:t>
      </w:r>
    </w:p>
    <w:p w14:paraId="3B0DCA5E" w14:textId="18192E9C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D</w:t>
      </w:r>
      <w:r w:rsidR="002F7D3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此波频率为</w:t>
      </w:r>
      <w:r>
        <w:rPr>
          <w:rFonts w:ascii="Times New Roman" w:eastAsia="宋体" w:hAnsi="Times New Roman" w:cs="Times New Roman"/>
          <w:sz w:val="22"/>
        </w:rPr>
        <w:t>20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Hz</w:t>
      </w:r>
      <w:r>
        <w:rPr>
          <w:rFonts w:ascii="Times New Roman" w:eastAsia="宋体" w:hAnsi="Times New Roman" w:cs="Times New Roman"/>
          <w:sz w:val="22"/>
        </w:rPr>
        <w:t>，此时质点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的速度为零</w:t>
      </w:r>
    </w:p>
    <w:p w14:paraId="1B1949D3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lastRenderedPageBreak/>
        <w:t>【答案】</w:t>
      </w:r>
      <w:r>
        <w:rPr>
          <w:rFonts w:ascii="Times New Roman" w:eastAsia="宋体" w:hAnsi="Times New Roman" w:cs="Times New Roman"/>
          <w:sz w:val="22"/>
        </w:rPr>
        <w:t>C</w:t>
      </w:r>
    </w:p>
    <w:p w14:paraId="3431D6AE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20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·20</w:t>
      </w:r>
      <w:r>
        <w:rPr>
          <w:rFonts w:ascii="Times New Roman" w:eastAsia="宋体" w:hAnsi="Times New Roman" w:cs="Times New Roman"/>
          <w:sz w:val="22"/>
        </w:rPr>
        <w:t>）如图，一个盛水的容器底部有一小孔，静止时用手指堵住小孔不让它漏水，假设容器在下述几种运动过程始终保持平动，且忽略空气阻力，则</w:t>
      </w:r>
    </w:p>
    <w:p w14:paraId="77059F6F" w14:textId="21E5E978" w:rsidR="00896980" w:rsidRDefault="00000000" w:rsidP="00E82CAD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6C00A4C" wp14:editId="68F752BD">
            <wp:simplePos x="0" y="0"/>
            <wp:positionH relativeFrom="column">
              <wp:posOffset>5544185</wp:posOffset>
            </wp:positionH>
            <wp:positionV relativeFrom="paragraph">
              <wp:posOffset>94615</wp:posOffset>
            </wp:positionV>
            <wp:extent cx="379730" cy="812165"/>
            <wp:effectExtent l="0" t="0" r="1270" b="6985"/>
            <wp:wrapTight wrapText="bothSides">
              <wp:wrapPolygon edited="0">
                <wp:start x="0" y="0"/>
                <wp:lineTo x="0" y="21279"/>
                <wp:lineTo x="20589" y="21279"/>
                <wp:lineTo x="20589" y="0"/>
                <wp:lineTo x="0" y="0"/>
              </wp:wrapPolygon>
            </wp:wrapTight>
            <wp:docPr id="19" name="image7.jpeg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ab/>
        <w:t>A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容器自由下落时，小孔向下漏水</w:t>
      </w:r>
    </w:p>
    <w:p w14:paraId="2DC25771" w14:textId="37EE2339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B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将容器竖直向上抛出，容器向上运动时，小孔向下漏水；容器向下运动时，</w:t>
      </w:r>
    </w:p>
    <w:p w14:paraId="13A1561B" w14:textId="77777777" w:rsidR="00896980" w:rsidRDefault="00000000" w:rsidP="00E82CAD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小孔不向下漏水</w:t>
      </w:r>
    </w:p>
    <w:p w14:paraId="2F710B4C" w14:textId="771689F1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C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将容器水平抛出，容器在运动中小孔向下漏水</w:t>
      </w:r>
    </w:p>
    <w:p w14:paraId="1ECB3303" w14:textId="1D93C0FD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  <w:t>D</w:t>
      </w:r>
      <w:r w:rsidR="00C419C4"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将容器斜向上抛出，容器在运动中小孔不向下漏水</w:t>
      </w:r>
    </w:p>
    <w:p w14:paraId="7470A9BE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D</w:t>
      </w:r>
    </w:p>
    <w:p w14:paraId="212CCBF2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sz w:val="22"/>
        </w:rPr>
        <w:t>21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·21</w:t>
      </w:r>
      <w:r>
        <w:rPr>
          <w:rFonts w:ascii="Times New Roman" w:eastAsia="宋体" w:hAnsi="Times New Roman" w:cs="Times New Roman"/>
          <w:sz w:val="22"/>
        </w:rPr>
        <w:t>）一个边长为</w:t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/>
          <w:sz w:val="22"/>
        </w:rPr>
        <w:t>的正方形金属线框置于匀强磁场中，线框平面与磁场垂直，电阻为</w:t>
      </w:r>
      <w:r>
        <w:rPr>
          <w:rFonts w:ascii="Times New Roman" w:eastAsia="宋体" w:hAnsi="Times New Roman" w:cs="Times New Roman"/>
          <w:sz w:val="22"/>
        </w:rPr>
        <w:t>0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36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磁感应强度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随时间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的变化关系如图所示，则线框中感应电流的有效值为</w:t>
      </w:r>
    </w:p>
    <w:p w14:paraId="4E98C85F" w14:textId="77777777" w:rsidR="00896980" w:rsidRDefault="00000000" w:rsidP="00E82CAD">
      <w:pPr>
        <w:adjustRightInd w:val="0"/>
        <w:snapToGrid w:val="0"/>
        <w:spacing w:line="312" w:lineRule="auto"/>
        <w:ind w:leftChars="-200" w:left="-420" w:firstLineChars="200" w:firstLine="420"/>
        <w:rPr>
          <w:rFonts w:ascii="Times New Roman" w:eastAsia="宋体" w:hAnsi="Times New Roman" w:cs="Times New Roman"/>
          <w:color w:val="000000"/>
          <w:position w:val="-8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22331DD8" wp14:editId="732E02B6">
            <wp:simplePos x="0" y="0"/>
            <wp:positionH relativeFrom="column">
              <wp:posOffset>3664585</wp:posOffset>
            </wp:positionH>
            <wp:positionV relativeFrom="paragraph">
              <wp:posOffset>102870</wp:posOffset>
            </wp:positionV>
            <wp:extent cx="2085975" cy="1131570"/>
            <wp:effectExtent l="0" t="0" r="9525" b="11430"/>
            <wp:wrapTight wrapText="bothSides">
              <wp:wrapPolygon edited="0">
                <wp:start x="0" y="0"/>
                <wp:lineTo x="0" y="21091"/>
                <wp:lineTo x="21501" y="21091"/>
                <wp:lineTo x="21501" y="0"/>
                <wp:lineTo x="0" y="0"/>
              </wp:wrapPolygon>
            </wp:wrapTight>
            <wp:docPr id="20" name="image8.jpeg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0000"/>
          <w:position w:val="-6"/>
          <w:sz w:val="22"/>
        </w:rPr>
        <w:t xml:space="preserve">   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color w:val="000000"/>
          <w:position w:val="-6"/>
          <w:sz w:val="22"/>
        </w:rPr>
        <w:object w:dxaOrig="1140" w:dyaOrig="340" w14:anchorId="689D79AC">
          <v:shape id="_x0000_i1035" type="#_x0000_t75" style="width:57pt;height:16.9pt" o:ole="">
            <v:imagedata r:id="rId29" o:title=""/>
          </v:shape>
          <o:OLEObject Type="Embed" ProgID="Equation.DSMT4" ShapeID="_x0000_i1035" DrawAspect="Content" ObjectID="_1800810820" r:id="rId30"/>
        </w:object>
      </w:r>
      <w:r>
        <w:rPr>
          <w:rFonts w:ascii="Times New Roman" w:eastAsia="宋体" w:hAnsi="Times New Roman" w:cs="Times New Roman" w:hint="eastAsia"/>
          <w:color w:val="000000"/>
          <w:position w:val="-6"/>
          <w:sz w:val="22"/>
        </w:rPr>
        <w:t xml:space="preserve">         </w:t>
      </w:r>
      <w:r>
        <w:rPr>
          <w:rFonts w:ascii="Times New Roman" w:eastAsia="宋体" w:hAnsi="Times New Roman" w:cs="Times New Roman"/>
          <w:color w:val="000000"/>
          <w:sz w:val="22"/>
        </w:rPr>
        <w:t>B</w:t>
      </w:r>
      <w:r>
        <w:rPr>
          <w:rFonts w:ascii="Times New Roman" w:eastAsia="宋体" w:hAnsi="Times New Roman" w:cs="Times New Roman" w:hint="eastAsia"/>
          <w:color w:val="000000"/>
          <w:sz w:val="22"/>
        </w:rPr>
        <w:t>．</w:t>
      </w:r>
      <w:r>
        <w:rPr>
          <w:rFonts w:ascii="Times New Roman" w:eastAsia="宋体" w:hAnsi="Times New Roman" w:cs="Times New Roman"/>
          <w:color w:val="000000"/>
          <w:sz w:val="22"/>
        </w:rPr>
        <w:t xml:space="preserve"> </w:t>
      </w:r>
      <w:r>
        <w:rPr>
          <w:rFonts w:ascii="Times New Roman" w:eastAsia="宋体" w:hAnsi="Times New Roman" w:cs="Times New Roman"/>
          <w:color w:val="000000"/>
          <w:position w:val="-8"/>
          <w:sz w:val="22"/>
        </w:rPr>
        <w:object w:dxaOrig="1140" w:dyaOrig="363" w14:anchorId="7C51B610">
          <v:shape id="_x0000_i1036" type="#_x0000_t75" style="width:57pt;height:18.1pt" o:ole="">
            <v:imagedata r:id="rId31" o:title=""/>
          </v:shape>
          <o:OLEObject Type="Embed" ProgID="Equation.DSMT4" ShapeID="_x0000_i1036" DrawAspect="Content" ObjectID="_1800810821" r:id="rId32"/>
        </w:object>
      </w:r>
      <w:r>
        <w:rPr>
          <w:rFonts w:ascii="Times New Roman" w:eastAsia="宋体" w:hAnsi="Times New Roman" w:cs="Times New Roman" w:hint="eastAsia"/>
          <w:color w:val="000000"/>
          <w:position w:val="-8"/>
          <w:sz w:val="22"/>
        </w:rPr>
        <w:t xml:space="preserve">        </w:t>
      </w:r>
    </w:p>
    <w:p w14:paraId="564BCCF6" w14:textId="77777777" w:rsidR="00896980" w:rsidRDefault="00000000" w:rsidP="00E82CAD">
      <w:pPr>
        <w:adjustRightInd w:val="0"/>
        <w:snapToGrid w:val="0"/>
        <w:spacing w:line="312" w:lineRule="auto"/>
        <w:ind w:leftChars="-200" w:left="-420" w:firstLineChars="300" w:firstLine="66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color w:val="000000"/>
          <w:position w:val="-8"/>
          <w:sz w:val="22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2"/>
        </w:rPr>
        <w:t>C</w:t>
      </w:r>
      <w:r>
        <w:rPr>
          <w:rFonts w:ascii="Times New Roman" w:eastAsia="宋体" w:hAnsi="Times New Roman" w:cs="Times New Roman" w:hint="eastAsia"/>
          <w:color w:val="000000"/>
          <w:sz w:val="22"/>
        </w:rPr>
        <w:t>．</w:t>
      </w:r>
      <w:r>
        <w:rPr>
          <w:rFonts w:ascii="Times New Roman" w:eastAsia="宋体" w:hAnsi="Times New Roman" w:cs="Times New Roman"/>
          <w:color w:val="000000"/>
          <w:sz w:val="22"/>
        </w:rPr>
        <w:t xml:space="preserve"> </w:t>
      </w:r>
      <w:r>
        <w:rPr>
          <w:rFonts w:ascii="Times New Roman" w:eastAsia="宋体" w:hAnsi="Times New Roman" w:cs="Times New Roman"/>
          <w:color w:val="000000"/>
          <w:position w:val="-24"/>
          <w:sz w:val="22"/>
        </w:rPr>
        <w:object w:dxaOrig="1181" w:dyaOrig="680" w14:anchorId="65C28A4F">
          <v:shape id="_x0000_i1037" type="#_x0000_t75" alt="" style="width:58.7pt;height:33.6pt" o:ole="">
            <v:imagedata r:id="rId33" o:title=""/>
          </v:shape>
          <o:OLEObject Type="Embed" ProgID="Equation.DSMT4" ShapeID="_x0000_i1037" DrawAspect="Content" ObjectID="_1800810822" r:id="rId34"/>
        </w:object>
      </w:r>
      <w:r>
        <w:rPr>
          <w:rFonts w:ascii="Times New Roman" w:eastAsia="宋体" w:hAnsi="Times New Roman" w:cs="Times New Roman" w:hint="eastAsia"/>
          <w:color w:val="000000"/>
          <w:position w:val="-24"/>
          <w:sz w:val="22"/>
        </w:rPr>
        <w:t xml:space="preserve">         </w:t>
      </w:r>
      <w:r>
        <w:rPr>
          <w:rFonts w:ascii="Times New Roman" w:eastAsia="宋体" w:hAnsi="Times New Roman" w:cs="Times New Roman"/>
          <w:color w:val="000000"/>
          <w:sz w:val="22"/>
        </w:rPr>
        <w:t>D</w:t>
      </w:r>
      <w:r>
        <w:rPr>
          <w:rFonts w:ascii="Times New Roman" w:eastAsia="宋体" w:hAnsi="Times New Roman" w:cs="Times New Roman" w:hint="eastAsia"/>
          <w:color w:val="000000"/>
          <w:sz w:val="22"/>
        </w:rPr>
        <w:t>．</w:t>
      </w:r>
      <w:r>
        <w:rPr>
          <w:rFonts w:ascii="Times New Roman" w:eastAsia="宋体" w:hAnsi="Times New Roman" w:cs="Times New Roman"/>
          <w:color w:val="000000"/>
          <w:sz w:val="22"/>
        </w:rPr>
        <w:t xml:space="preserve"> </w:t>
      </w:r>
      <w:r>
        <w:rPr>
          <w:rFonts w:ascii="Times New Roman" w:eastAsia="宋体" w:hAnsi="Times New Roman" w:cs="Times New Roman"/>
          <w:color w:val="000000"/>
          <w:position w:val="-24"/>
          <w:sz w:val="22"/>
        </w:rPr>
        <w:object w:dxaOrig="1279" w:dyaOrig="680" w14:anchorId="7340D455">
          <v:shape id="_x0000_i1038" type="#_x0000_t75" alt="" style="width:64.25pt;height:33.6pt" o:ole="">
            <v:imagedata r:id="rId35" o:title=""/>
          </v:shape>
          <o:OLEObject Type="Embed" ProgID="Equation.DSMT4" ShapeID="_x0000_i1038" DrawAspect="Content" ObjectID="_1800810823" r:id="rId36"/>
        </w:object>
      </w:r>
    </w:p>
    <w:p w14:paraId="3502DB26" w14:textId="77777777" w:rsidR="00896980" w:rsidRDefault="00000000" w:rsidP="00E82CAD">
      <w:pPr>
        <w:adjustRightInd w:val="0"/>
        <w:snapToGrid w:val="0"/>
        <w:spacing w:line="312" w:lineRule="auto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B</w:t>
      </w:r>
    </w:p>
    <w:p w14:paraId="499E1C38" w14:textId="77777777" w:rsidR="00896980" w:rsidRPr="00E82CAD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黑体" w:eastAsia="黑体" w:hAnsi="黑体" w:cs="Times New Roman" w:hint="eastAsia"/>
          <w:sz w:val="22"/>
        </w:rPr>
      </w:pPr>
      <w:r w:rsidRPr="00E82CAD">
        <w:rPr>
          <w:rFonts w:ascii="黑体" w:eastAsia="黑体" w:hAnsi="黑体" w:cs="Times New Roman"/>
          <w:sz w:val="22"/>
        </w:rPr>
        <w:t>二、综合题</w:t>
      </w:r>
    </w:p>
    <w:p w14:paraId="51AD5AE6" w14:textId="63C8ECA4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22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·22</w:t>
      </w:r>
      <w:r>
        <w:rPr>
          <w:rFonts w:ascii="Times New Roman" w:eastAsia="宋体" w:hAnsi="Times New Roman" w:cs="Times New Roman"/>
          <w:sz w:val="22"/>
        </w:rPr>
        <w:t>）</w:t>
      </w:r>
    </w:p>
    <w:p w14:paraId="0284F922" w14:textId="010546BC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）图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中螺旋测微器的读数为</w:t>
      </w:r>
      <w:proofErr w:type="gramStart"/>
      <w:r>
        <w:rPr>
          <w:rFonts w:ascii="Times New Roman" w:eastAsia="宋体" w:hAnsi="Times New Roman" w:cs="Times New Roman"/>
          <w:sz w:val="22"/>
          <w:u w:val="single"/>
        </w:rPr>
        <w:t xml:space="preserve">　　　　</w:t>
      </w:r>
      <w:proofErr w:type="gramEnd"/>
      <w:r w:rsidR="00FE5476" w:rsidRPr="00FE5476">
        <w:rPr>
          <w:rFonts w:ascii="Times New Roman" w:eastAsia="宋体" w:hAnsi="Times New Roman" w:cs="Times New Roman" w:hint="eastAsia"/>
          <w:sz w:val="22"/>
        </w:rPr>
        <w:t>mm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42563D15" w14:textId="4DAEF5E5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）原始的电话机将听筒和话筒串联成一个电路，当自已对着话筒讲话时，会从听筒中听到自己的声音，导致听觉疲劳而影响通话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现代的电话将听筒电路与话筒电路分开，改进的电路原理示意图如图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所示，图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中线圈</w:t>
      </w:r>
      <w:r w:rsidR="0081226D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Ⅰ</w:t>
      </w:r>
      <w:r w:rsidR="0081226D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与线圈</w:t>
      </w:r>
      <w:r w:rsidR="0081226D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Ⅱ</w:t>
      </w:r>
      <w:r w:rsidR="0081226D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匝数相等，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 w:hint="eastAsia"/>
          <w:sz w:val="22"/>
          <w:vertAlign w:val="subscript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1</w:t>
      </w:r>
      <w:r w:rsidR="00980F21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kΩ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3</w:t>
      </w:r>
      <w:r w:rsidR="00980F21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kΩ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x</w:t>
      </w:r>
      <w:r>
        <w:rPr>
          <w:rFonts w:ascii="Times New Roman" w:eastAsia="宋体" w:hAnsi="Times New Roman" w:cs="Times New Roman"/>
          <w:sz w:val="22"/>
        </w:rPr>
        <w:t>为可变电阻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当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 w:rsidRPr="00980F21">
        <w:rPr>
          <w:rFonts w:ascii="Times New Roman" w:eastAsia="宋体" w:hAnsi="Times New Roman" w:cs="Times New Roman"/>
          <w:sz w:val="22"/>
          <w:vertAlign w:val="subscript"/>
        </w:rPr>
        <w:t>x</w:t>
      </w:r>
      <w:r>
        <w:rPr>
          <w:rFonts w:ascii="Times New Roman" w:eastAsia="宋体" w:hAnsi="Times New Roman" w:cs="Times New Roman"/>
          <w:sz w:val="22"/>
        </w:rPr>
        <w:t>调到某一值时，从听筒中就听不到话筒传出的声音了，这时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x</w:t>
      </w:r>
      <w:r>
        <w:rPr>
          <w:rFonts w:ascii="Times New Roman" w:eastAsia="宋体" w:hAnsi="Times New Roman" w:cs="Times New Roman" w:hint="eastAsia"/>
          <w:i/>
          <w:iCs/>
          <w:sz w:val="22"/>
          <w:vertAlign w:val="subscript"/>
        </w:rPr>
        <w:t xml:space="preserve"> 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proofErr w:type="gramStart"/>
      <w:r>
        <w:rPr>
          <w:rFonts w:ascii="Times New Roman" w:eastAsia="宋体" w:hAnsi="Times New Roman" w:cs="Times New Roman"/>
          <w:sz w:val="22"/>
          <w:u w:val="single"/>
        </w:rPr>
        <w:t xml:space="preserve">　　　　</w:t>
      </w:r>
      <w:proofErr w:type="gramEnd"/>
      <w:r>
        <w:rPr>
          <w:rFonts w:ascii="Times New Roman" w:eastAsia="宋体" w:hAnsi="Times New Roman" w:cs="Times New Roman"/>
          <w:sz w:val="22"/>
        </w:rPr>
        <w:t>kΩ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611B69CA" w14:textId="0824BA50" w:rsidR="00896980" w:rsidRDefault="00E82CAD" w:rsidP="00CA1374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858FEF" wp14:editId="4D6E8F97">
                <wp:simplePos x="0" y="0"/>
                <wp:positionH relativeFrom="column">
                  <wp:posOffset>1256665</wp:posOffset>
                </wp:positionH>
                <wp:positionV relativeFrom="paragraph">
                  <wp:posOffset>28575</wp:posOffset>
                </wp:positionV>
                <wp:extent cx="3578860" cy="1163320"/>
                <wp:effectExtent l="0" t="0" r="2540" b="0"/>
                <wp:wrapTopAndBottom/>
                <wp:docPr id="193455957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860" cy="1163320"/>
                          <a:chOff x="0" y="0"/>
                          <a:chExt cx="3578867" cy="1163320"/>
                        </a:xfrm>
                      </wpg:grpSpPr>
                      <pic:pic xmlns:pic="http://schemas.openxmlformats.org/drawingml/2006/picture">
                        <pic:nvPicPr>
                          <pic:cNvPr id="1783837844" name="image9.jpeg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976"/>
                            <a:ext cx="96774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423465" name="image10.jpeg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478412" y="0"/>
                            <a:ext cx="1100455" cy="1163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177A4" id="组合 1" o:spid="_x0000_s1026" style="position:absolute;margin-left:98.95pt;margin-top:2.25pt;width:281.8pt;height:91.6pt;z-index:251663360" coordsize="35788,1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">
                <v:shape id="image9.jpeg" o:spid="_x0000_s1027" type="#_x0000_t75" alt="图示&#10;&#10;描述已自动生成" style="position:absolute;top:1129;width:9677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">
                  <v:imagedata r:id="rId39" o:title="图示&#10;&#10;描述已自动生成"/>
                </v:shape>
                <v:shape id="image10.jpeg" o:spid="_x0000_s1028" type="#_x0000_t75" alt="图示&#10;&#10;描述已自动生成" style="position:absolute;left:24784;width:11004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">
                  <v:imagedata r:id="rId40" o:title="图示&#10;&#10;描述已自动生成"/>
                </v:shape>
                <w10:wrap type="topAndBottom"/>
              </v:group>
            </w:pict>
          </mc:Fallback>
        </mc:AlternateContent>
      </w:r>
      <w:r w:rsidR="00000000">
        <w:rPr>
          <w:rFonts w:ascii="Times New Roman" w:eastAsia="宋体" w:hAnsi="Times New Roman" w:cs="Times New Roman"/>
          <w:sz w:val="22"/>
        </w:rPr>
        <w:t>（</w:t>
      </w:r>
      <w:r w:rsidR="00000000">
        <w:rPr>
          <w:rFonts w:ascii="Times New Roman" w:eastAsia="宋体" w:hAnsi="Times New Roman" w:cs="Times New Roman"/>
          <w:sz w:val="22"/>
        </w:rPr>
        <w:t>3</w:t>
      </w:r>
      <w:r w:rsidR="00000000">
        <w:rPr>
          <w:rFonts w:ascii="Times New Roman" w:eastAsia="宋体" w:hAnsi="Times New Roman" w:cs="Times New Roman"/>
          <w:sz w:val="22"/>
        </w:rPr>
        <w:t>）在测量电阻的实验中，提供的器材有：</w:t>
      </w:r>
      <w:r w:rsidR="00000000">
        <w:rPr>
          <w:rFonts w:ascii="Times New Roman" w:eastAsia="宋体" w:hAnsi="Times New Roman" w:cs="Times New Roman"/>
          <w:sz w:val="22"/>
        </w:rPr>
        <w:t>3</w:t>
      </w:r>
      <w:r w:rsidR="00000000">
        <w:rPr>
          <w:rFonts w:ascii="Times New Roman" w:eastAsia="宋体" w:hAnsi="Times New Roman" w:cs="Times New Roman" w:hint="eastAsia"/>
          <w:sz w:val="22"/>
        </w:rPr>
        <w:t xml:space="preserve"> </w:t>
      </w:r>
      <w:r w:rsidR="00000000">
        <w:rPr>
          <w:rFonts w:ascii="Times New Roman" w:eastAsia="宋体" w:hAnsi="Times New Roman" w:cs="Times New Roman"/>
          <w:sz w:val="22"/>
        </w:rPr>
        <w:t>V</w:t>
      </w:r>
      <w:r w:rsidR="00000000">
        <w:rPr>
          <w:rFonts w:ascii="Times New Roman" w:eastAsia="宋体" w:hAnsi="Times New Roman" w:cs="Times New Roman"/>
          <w:sz w:val="22"/>
        </w:rPr>
        <w:t>稳压电源</w:t>
      </w:r>
      <w:r w:rsidR="00000000">
        <w:rPr>
          <w:rFonts w:ascii="Times New Roman" w:eastAsia="宋体" w:hAnsi="Times New Roman" w:cs="Times New Roman"/>
          <w:i/>
          <w:iCs/>
          <w:sz w:val="22"/>
        </w:rPr>
        <w:t>E</w:t>
      </w:r>
      <w:r w:rsidR="00000000">
        <w:rPr>
          <w:rFonts w:ascii="Times New Roman" w:eastAsia="宋体" w:hAnsi="Times New Roman" w:cs="Times New Roman"/>
          <w:sz w:val="22"/>
        </w:rPr>
        <w:t>、</w:t>
      </w:r>
      <w:r w:rsidR="00B05CBA">
        <w:rPr>
          <w:rFonts w:ascii="Times New Roman" w:eastAsia="宋体" w:hAnsi="Times New Roman" w:cs="Times New Roman" w:hint="eastAsia"/>
          <w:sz w:val="22"/>
        </w:rPr>
        <w:t>滑动</w:t>
      </w:r>
      <w:r w:rsidR="00000000">
        <w:rPr>
          <w:rFonts w:ascii="Times New Roman" w:eastAsia="宋体" w:hAnsi="Times New Roman" w:cs="Times New Roman"/>
          <w:sz w:val="22"/>
        </w:rPr>
        <w:t>变阻器</w:t>
      </w:r>
      <w:r w:rsidR="00000000">
        <w:rPr>
          <w:rFonts w:ascii="Times New Roman" w:eastAsia="宋体" w:hAnsi="Times New Roman" w:cs="Times New Roman"/>
          <w:i/>
          <w:iCs/>
          <w:sz w:val="22"/>
        </w:rPr>
        <w:t>R</w:t>
      </w:r>
      <w:r w:rsidR="00000000">
        <w:rPr>
          <w:rFonts w:ascii="Times New Roman" w:eastAsia="宋体" w:hAnsi="Times New Roman" w:cs="Times New Roman"/>
          <w:sz w:val="22"/>
        </w:rPr>
        <w:t>、电压表</w:t>
      </w:r>
      <w:r w:rsidR="00000000">
        <w:rPr>
          <w:rFonts w:ascii="Times New Roman" w:eastAsia="宋体" w:hAnsi="Times New Roman" w:cs="Times New Roman"/>
          <w:sz w:val="22"/>
        </w:rPr>
        <w:t>V</w:t>
      </w:r>
      <w:r w:rsidR="00000000">
        <w:rPr>
          <w:rFonts w:ascii="Times New Roman" w:eastAsia="宋体" w:hAnsi="Times New Roman" w:cs="Times New Roman"/>
          <w:sz w:val="22"/>
        </w:rPr>
        <w:t>、电流表</w:t>
      </w:r>
      <w:r w:rsidR="00000000">
        <w:rPr>
          <w:rFonts w:ascii="Times New Roman" w:eastAsia="宋体" w:hAnsi="Times New Roman" w:cs="Times New Roman"/>
          <w:sz w:val="22"/>
        </w:rPr>
        <w:t>A</w:t>
      </w:r>
      <w:r w:rsidR="00000000">
        <w:rPr>
          <w:rFonts w:ascii="Times New Roman" w:eastAsia="宋体" w:hAnsi="Times New Roman" w:cs="Times New Roman"/>
          <w:sz w:val="22"/>
        </w:rPr>
        <w:t>、待测电阻</w:t>
      </w:r>
      <w:r w:rsidR="00000000">
        <w:rPr>
          <w:rFonts w:ascii="Times New Roman" w:eastAsia="宋体" w:hAnsi="Times New Roman" w:cs="Times New Roman"/>
          <w:i/>
          <w:iCs/>
          <w:sz w:val="22"/>
        </w:rPr>
        <w:t>R</w:t>
      </w:r>
      <w:r w:rsidR="00000000" w:rsidRPr="00980F21">
        <w:rPr>
          <w:rFonts w:ascii="Times New Roman" w:eastAsia="宋体" w:hAnsi="Times New Roman" w:cs="Times New Roman"/>
          <w:sz w:val="22"/>
          <w:vertAlign w:val="subscript"/>
        </w:rPr>
        <w:t>x</w:t>
      </w:r>
      <w:r w:rsidR="00000000">
        <w:rPr>
          <w:rFonts w:ascii="Times New Roman" w:eastAsia="宋体" w:hAnsi="Times New Roman" w:cs="Times New Roman"/>
          <w:sz w:val="22"/>
        </w:rPr>
        <w:t>，以及开关</w:t>
      </w:r>
      <w:r w:rsidR="00000000">
        <w:rPr>
          <w:rFonts w:ascii="Times New Roman" w:eastAsia="宋体" w:hAnsi="Times New Roman" w:cs="Times New Roman"/>
          <w:sz w:val="22"/>
        </w:rPr>
        <w:t>S</w:t>
      </w:r>
      <w:r w:rsidR="00000000">
        <w:rPr>
          <w:rFonts w:ascii="Times New Roman" w:eastAsia="宋体" w:hAnsi="Times New Roman" w:cs="Times New Roman"/>
          <w:sz w:val="22"/>
        </w:rPr>
        <w:t>、导线等</w:t>
      </w:r>
      <w:r w:rsidR="00000000">
        <w:rPr>
          <w:rFonts w:ascii="Times New Roman" w:eastAsia="宋体" w:hAnsi="Times New Roman" w:cs="Times New Roman" w:hint="eastAsia"/>
          <w:sz w:val="22"/>
        </w:rPr>
        <w:t>．</w:t>
      </w:r>
      <w:r w:rsidR="00000000">
        <w:rPr>
          <w:rFonts w:ascii="Times New Roman" w:eastAsia="宋体" w:hAnsi="Times New Roman" w:cs="Times New Roman"/>
          <w:sz w:val="22"/>
        </w:rPr>
        <w:t>要求：</w:t>
      </w:r>
      <w:r w:rsidR="00000000">
        <w:rPr>
          <w:rFonts w:ascii="Cambria Math" w:eastAsia="宋体" w:hAnsi="Cambria Math" w:cs="Cambria Math"/>
          <w:sz w:val="22"/>
        </w:rPr>
        <w:t>①</w:t>
      </w:r>
      <w:r w:rsidR="00000000">
        <w:rPr>
          <w:rFonts w:ascii="Times New Roman" w:eastAsia="宋体" w:hAnsi="Times New Roman" w:cs="Times New Roman"/>
          <w:sz w:val="22"/>
        </w:rPr>
        <w:t>电流表内接；</w:t>
      </w:r>
      <w:r w:rsidR="00000000">
        <w:rPr>
          <w:rFonts w:ascii="Cambria Math" w:eastAsia="宋体" w:hAnsi="Cambria Math" w:cs="Cambria Math"/>
          <w:sz w:val="22"/>
        </w:rPr>
        <w:t>②</w:t>
      </w:r>
      <w:r w:rsidR="00000000">
        <w:rPr>
          <w:rFonts w:ascii="Times New Roman" w:eastAsia="宋体" w:hAnsi="Times New Roman" w:cs="Times New Roman"/>
          <w:sz w:val="22"/>
        </w:rPr>
        <w:t>调节</w:t>
      </w:r>
      <w:r w:rsidR="00B05CBA">
        <w:rPr>
          <w:rFonts w:ascii="Times New Roman" w:eastAsia="宋体" w:hAnsi="Times New Roman" w:cs="Times New Roman" w:hint="eastAsia"/>
          <w:sz w:val="22"/>
        </w:rPr>
        <w:t>滑动</w:t>
      </w:r>
      <w:r w:rsidR="00000000">
        <w:rPr>
          <w:rFonts w:ascii="Times New Roman" w:eastAsia="宋体" w:hAnsi="Times New Roman" w:cs="Times New Roman"/>
          <w:sz w:val="22"/>
        </w:rPr>
        <w:t>变阻器可使电压表的示数在</w:t>
      </w:r>
      <w:r w:rsidR="00000000">
        <w:rPr>
          <w:rFonts w:ascii="Times New Roman" w:eastAsia="宋体" w:hAnsi="Times New Roman" w:cs="Times New Roman"/>
          <w:sz w:val="22"/>
        </w:rPr>
        <w:t>0~3</w:t>
      </w:r>
      <w:r w:rsidR="00000000">
        <w:rPr>
          <w:rFonts w:ascii="Times New Roman" w:eastAsia="宋体" w:hAnsi="Times New Roman" w:cs="Times New Roman" w:hint="eastAsia"/>
          <w:sz w:val="22"/>
        </w:rPr>
        <w:t xml:space="preserve"> </w:t>
      </w:r>
      <w:r w:rsidR="00000000" w:rsidRPr="00980F21">
        <w:rPr>
          <w:rFonts w:ascii="Times New Roman" w:eastAsia="宋体" w:hAnsi="Times New Roman" w:cs="Times New Roman"/>
          <w:sz w:val="22"/>
        </w:rPr>
        <w:t>V</w:t>
      </w:r>
      <w:r w:rsidR="00000000">
        <w:rPr>
          <w:rFonts w:ascii="Times New Roman" w:eastAsia="宋体" w:hAnsi="Times New Roman" w:cs="Times New Roman"/>
          <w:sz w:val="22"/>
        </w:rPr>
        <w:t>间变化</w:t>
      </w:r>
      <w:r w:rsidR="00000000">
        <w:rPr>
          <w:rFonts w:ascii="Times New Roman" w:eastAsia="宋体" w:hAnsi="Times New Roman" w:cs="Times New Roman" w:hint="eastAsia"/>
          <w:sz w:val="22"/>
        </w:rPr>
        <w:t>．</w:t>
      </w:r>
    </w:p>
    <w:p w14:paraId="73B64318" w14:textId="05EED155" w:rsidR="00896980" w:rsidRDefault="00011E58" w:rsidP="00E82CAD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07B2BB9A" wp14:editId="29D15105">
            <wp:simplePos x="0" y="0"/>
            <wp:positionH relativeFrom="column">
              <wp:posOffset>2166804</wp:posOffset>
            </wp:positionH>
            <wp:positionV relativeFrom="paragraph">
              <wp:posOffset>778327</wp:posOffset>
            </wp:positionV>
            <wp:extent cx="2123440" cy="1331595"/>
            <wp:effectExtent l="0" t="0" r="0" b="1905"/>
            <wp:wrapTopAndBottom/>
            <wp:docPr id="23" name="image11.jpeg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374">
        <w:rPr>
          <w:rFonts w:ascii="Times New Roman" w:eastAsia="宋体" w:hAnsi="Times New Roman" w:cs="Times New Roman" w:hint="eastAsia"/>
          <w:sz w:val="22"/>
        </w:rPr>
        <w:t xml:space="preserve">   </w:t>
      </w:r>
      <w:r w:rsidR="00000000">
        <w:rPr>
          <w:rFonts w:ascii="Times New Roman" w:eastAsia="宋体" w:hAnsi="Times New Roman" w:cs="Times New Roman"/>
          <w:sz w:val="22"/>
        </w:rPr>
        <w:t>在实验中，有的同学连成图</w:t>
      </w:r>
      <w:r w:rsidR="00000000">
        <w:rPr>
          <w:rFonts w:ascii="Times New Roman" w:eastAsia="宋体" w:hAnsi="Times New Roman" w:cs="Times New Roman"/>
          <w:sz w:val="22"/>
        </w:rPr>
        <w:t>3</w:t>
      </w:r>
      <w:r w:rsidR="00000000">
        <w:rPr>
          <w:rFonts w:ascii="Times New Roman" w:eastAsia="宋体" w:hAnsi="Times New Roman" w:cs="Times New Roman"/>
          <w:sz w:val="22"/>
        </w:rPr>
        <w:t>、图</w:t>
      </w:r>
      <w:r w:rsidR="00000000">
        <w:rPr>
          <w:rFonts w:ascii="Times New Roman" w:eastAsia="宋体" w:hAnsi="Times New Roman" w:cs="Times New Roman"/>
          <w:sz w:val="22"/>
        </w:rPr>
        <w:t>4</w:t>
      </w:r>
      <w:r w:rsidR="00000000">
        <w:rPr>
          <w:rFonts w:ascii="Times New Roman" w:eastAsia="宋体" w:hAnsi="Times New Roman" w:cs="Times New Roman"/>
          <w:sz w:val="22"/>
        </w:rPr>
        <w:t>所示的电路，其中</w:t>
      </w:r>
      <w:r w:rsidR="00000000" w:rsidRPr="00B05CBA">
        <w:rPr>
          <w:rFonts w:ascii="Times New Roman" w:eastAsia="宋体" w:hAnsi="Times New Roman" w:cs="Times New Roman"/>
          <w:i/>
          <w:iCs/>
          <w:sz w:val="22"/>
        </w:rPr>
        <w:t>a</w:t>
      </w:r>
      <w:r w:rsidR="00000000">
        <w:rPr>
          <w:rFonts w:ascii="Times New Roman" w:eastAsia="宋体" w:hAnsi="Times New Roman" w:cs="Times New Roman"/>
          <w:sz w:val="22"/>
        </w:rPr>
        <w:t>、</w:t>
      </w:r>
      <w:r w:rsidR="00000000" w:rsidRPr="00B05CBA">
        <w:rPr>
          <w:rFonts w:ascii="Times New Roman" w:eastAsia="宋体" w:hAnsi="Times New Roman" w:cs="Times New Roman"/>
          <w:i/>
          <w:iCs/>
          <w:sz w:val="22"/>
        </w:rPr>
        <w:t>b</w:t>
      </w:r>
      <w:r w:rsidR="00000000">
        <w:rPr>
          <w:rFonts w:ascii="Times New Roman" w:eastAsia="宋体" w:hAnsi="Times New Roman" w:cs="Times New Roman"/>
          <w:sz w:val="22"/>
        </w:rPr>
        <w:t>、</w:t>
      </w:r>
      <w:r w:rsidR="00000000" w:rsidRPr="00B05CBA">
        <w:rPr>
          <w:rFonts w:ascii="Times New Roman" w:eastAsia="宋体" w:hAnsi="Times New Roman" w:cs="Times New Roman"/>
          <w:i/>
          <w:iCs/>
          <w:sz w:val="22"/>
        </w:rPr>
        <w:t>c</w:t>
      </w:r>
      <w:r w:rsidR="00000000">
        <w:rPr>
          <w:rFonts w:ascii="Times New Roman" w:eastAsia="宋体" w:hAnsi="Times New Roman" w:cs="Times New Roman"/>
          <w:sz w:val="22"/>
        </w:rPr>
        <w:t>、</w:t>
      </w:r>
      <w:r w:rsidR="00000000">
        <w:rPr>
          <w:rFonts w:ascii="Times New Roman" w:eastAsia="宋体" w:hAnsi="Times New Roman" w:cs="Times New Roman"/>
          <w:sz w:val="22"/>
        </w:rPr>
        <w:t>…</w:t>
      </w:r>
      <w:r w:rsidR="00000000">
        <w:rPr>
          <w:rFonts w:ascii="Times New Roman" w:eastAsia="宋体" w:hAnsi="Times New Roman" w:cs="Times New Roman"/>
          <w:sz w:val="22"/>
        </w:rPr>
        <w:t>，</w:t>
      </w:r>
      <w:r w:rsidR="00000000" w:rsidRPr="00B05CBA">
        <w:rPr>
          <w:rFonts w:ascii="Times New Roman" w:eastAsia="宋体" w:hAnsi="Times New Roman" w:cs="Times New Roman"/>
          <w:i/>
          <w:iCs/>
          <w:sz w:val="22"/>
        </w:rPr>
        <w:t>k</w:t>
      </w:r>
      <w:r w:rsidR="00000000">
        <w:rPr>
          <w:rFonts w:ascii="Times New Roman" w:eastAsia="宋体" w:hAnsi="Times New Roman" w:cs="Times New Roman"/>
          <w:sz w:val="22"/>
        </w:rPr>
        <w:t>是表示接线柱的字母</w:t>
      </w:r>
      <w:r w:rsidR="00000000">
        <w:rPr>
          <w:rFonts w:ascii="Times New Roman" w:eastAsia="宋体" w:hAnsi="Times New Roman" w:cs="Times New Roman" w:hint="eastAsia"/>
          <w:sz w:val="22"/>
        </w:rPr>
        <w:t>．</w:t>
      </w:r>
      <w:r w:rsidR="00000000">
        <w:rPr>
          <w:rFonts w:ascii="Times New Roman" w:eastAsia="宋体" w:hAnsi="Times New Roman" w:cs="Times New Roman"/>
          <w:sz w:val="22"/>
        </w:rPr>
        <w:t>请将图</w:t>
      </w:r>
      <w:r w:rsidR="00000000">
        <w:rPr>
          <w:rFonts w:ascii="Times New Roman" w:eastAsia="宋体" w:hAnsi="Times New Roman" w:cs="Times New Roman"/>
          <w:sz w:val="22"/>
        </w:rPr>
        <w:t>3</w:t>
      </w:r>
      <w:r w:rsidR="00000000">
        <w:rPr>
          <w:rFonts w:ascii="Times New Roman" w:eastAsia="宋体" w:hAnsi="Times New Roman" w:cs="Times New Roman"/>
          <w:sz w:val="22"/>
        </w:rPr>
        <w:t>、图</w:t>
      </w:r>
      <w:r w:rsidR="00000000">
        <w:rPr>
          <w:rFonts w:ascii="Times New Roman" w:eastAsia="宋体" w:hAnsi="Times New Roman" w:cs="Times New Roman"/>
          <w:sz w:val="22"/>
        </w:rPr>
        <w:t>4</w:t>
      </w:r>
      <w:r w:rsidR="00000000">
        <w:rPr>
          <w:rFonts w:ascii="Times New Roman" w:eastAsia="宋体" w:hAnsi="Times New Roman" w:cs="Times New Roman"/>
          <w:sz w:val="22"/>
        </w:rPr>
        <w:t>中接线错误（用导线两端接线柱的字母表示）、引起的后果、改正的方法（改接、撤销或增添），分别填在图下面相应的表格中</w:t>
      </w:r>
      <w:r w:rsidR="00000000">
        <w:rPr>
          <w:rFonts w:ascii="Times New Roman" w:eastAsia="宋体" w:hAnsi="Times New Roman" w:cs="Times New Roman" w:hint="eastAsia"/>
          <w:sz w:val="22"/>
        </w:rPr>
        <w:t>．</w:t>
      </w:r>
    </w:p>
    <w:p w14:paraId="3238F252" w14:textId="0535F237" w:rsidR="00896980" w:rsidRDefault="00896980" w:rsidP="00E82CAD">
      <w:pPr>
        <w:adjustRightInd w:val="0"/>
        <w:snapToGrid w:val="0"/>
        <w:spacing w:line="312" w:lineRule="auto"/>
        <w:ind w:left="440" w:hangingChars="200" w:hanging="440"/>
        <w:jc w:val="center"/>
        <w:rPr>
          <w:rFonts w:ascii="Times New Roman" w:eastAsia="宋体" w:hAnsi="Times New Roman" w:cs="Times New Roman"/>
          <w:sz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1704"/>
        <w:gridCol w:w="1671"/>
      </w:tblGrid>
      <w:tr w:rsidR="00896980" w14:paraId="743F5E61" w14:textId="77777777">
        <w:trPr>
          <w:trHeight w:val="293"/>
          <w:jc w:val="center"/>
        </w:trPr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4DB4FE58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ab/>
            </w:r>
            <w:r w:rsidRPr="00980F21">
              <w:rPr>
                <w:rFonts w:ascii="Times New Roman" w:eastAsia="宋体" w:hAnsi="Times New Roman" w:cs="Times New Roman"/>
              </w:rPr>
              <w:t>接线错误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338E458B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引起的后果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740EBB96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改正的方法</w:t>
            </w:r>
          </w:p>
        </w:tc>
      </w:tr>
      <w:tr w:rsidR="00896980" w14:paraId="50479831" w14:textId="77777777">
        <w:trPr>
          <w:trHeight w:val="956"/>
          <w:jc w:val="center"/>
        </w:trPr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3E1496DD" w14:textId="77777777" w:rsidR="00896980" w:rsidRDefault="0089698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方正书宋_GBK" w:hAnsi="Times New Roman" w:cs="Times New Roman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36EC7E38" w14:textId="77777777" w:rsidR="00896980" w:rsidRDefault="0089698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方正书宋_GBK" w:hAnsi="Times New Roman" w:cs="Times New Roman"/>
              </w:rPr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29B2ED55" w14:textId="77777777" w:rsidR="00896980" w:rsidRDefault="0089698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方正书宋_GBK" w:hAnsi="Times New Roman" w:cs="Times New Roman"/>
              </w:rPr>
            </w:pPr>
          </w:p>
        </w:tc>
      </w:tr>
    </w:tbl>
    <w:p w14:paraId="65A6601F" w14:textId="77777777" w:rsidR="00896980" w:rsidRDefault="00000000" w:rsidP="00E82CAD">
      <w:pPr>
        <w:adjustRightInd w:val="0"/>
        <w:snapToGrid w:val="0"/>
        <w:spacing w:line="312" w:lineRule="auto"/>
        <w:ind w:left="420" w:hangingChars="200" w:hanging="420"/>
        <w:jc w:val="center"/>
        <w:rPr>
          <w:rFonts w:ascii="Times New Roman" w:eastAsia="宋体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87EC4B1" wp14:editId="424CA8AC">
            <wp:extent cx="2519680" cy="1583690"/>
            <wp:effectExtent l="0" t="0" r="13970" b="16510"/>
            <wp:docPr id="24" name="image12.jpeg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1704"/>
        <w:gridCol w:w="1671"/>
      </w:tblGrid>
      <w:tr w:rsidR="00896980" w14:paraId="2E66B1BA" w14:textId="77777777">
        <w:trPr>
          <w:trHeight w:val="397"/>
          <w:jc w:val="center"/>
        </w:trPr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AC27AAD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接线错误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1E90A86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引起的后果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445A20D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改正的方法</w:t>
            </w:r>
          </w:p>
        </w:tc>
      </w:tr>
      <w:tr w:rsidR="00896980" w14:paraId="44C3943E" w14:textId="77777777">
        <w:trPr>
          <w:trHeight w:val="1108"/>
          <w:jc w:val="center"/>
        </w:trPr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34BD00B7" w14:textId="77777777" w:rsidR="00896980" w:rsidRDefault="0089698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方正书宋_GBK" w:hAnsi="Times New Roman" w:cs="Times New Roman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51D145A5" w14:textId="77777777" w:rsidR="00896980" w:rsidRDefault="0089698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方正书宋_GBK" w:hAnsi="Times New Roman" w:cs="Times New Roman"/>
              </w:rPr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6469AA9F" w14:textId="77777777" w:rsidR="00896980" w:rsidRDefault="00896980" w:rsidP="00E82CAD">
            <w:pPr>
              <w:pStyle w:val="af1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方正书宋_GBK" w:hAnsi="Times New Roman" w:cs="Times New Roman"/>
              </w:rPr>
            </w:pPr>
          </w:p>
        </w:tc>
      </w:tr>
    </w:tbl>
    <w:p w14:paraId="07122353" w14:textId="101D597A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 xml:space="preserve"> 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1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720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 w:rsidRPr="00980F21">
        <w:rPr>
          <w:rFonts w:ascii="Times New Roman" w:eastAsia="宋体" w:hAnsi="Times New Roman" w:cs="Times New Roman"/>
          <w:sz w:val="22"/>
        </w:rPr>
        <w:t>mm</w:t>
      </w:r>
      <w:r>
        <w:rPr>
          <w:rFonts w:ascii="Times New Roman" w:eastAsia="宋体" w:hAnsi="Times New Roman" w:cs="Times New Roman"/>
          <w:sz w:val="22"/>
        </w:rPr>
        <w:t>；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2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8</w:t>
      </w:r>
      <w:r>
        <w:rPr>
          <w:rFonts w:ascii="Times New Roman" w:eastAsia="宋体" w:hAnsi="Times New Roman" w:cs="Times New Roman"/>
          <w:sz w:val="22"/>
        </w:rPr>
        <w:t>；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3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图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对应的表格：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02"/>
        <w:gridCol w:w="3743"/>
        <w:gridCol w:w="1871"/>
      </w:tblGrid>
      <w:tr w:rsidR="00896980" w14:paraId="7B3B19D0" w14:textId="77777777">
        <w:trPr>
          <w:trHeight w:val="248"/>
          <w:jc w:val="center"/>
        </w:trPr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DE1ECC2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接线错误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F44C4DD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引起的后果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412BD3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改正的方法</w:t>
            </w:r>
          </w:p>
        </w:tc>
      </w:tr>
      <w:tr w:rsidR="00896980" w14:paraId="3C86ACE5" w14:textId="77777777">
        <w:trPr>
          <w:trHeight w:val="248"/>
          <w:jc w:val="center"/>
        </w:trPr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55A2A70" w14:textId="77777777" w:rsidR="00896980" w:rsidRPr="000611EF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  <w:i/>
                <w:iCs/>
              </w:rPr>
            </w:pP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ce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F1AD77E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电源可能短路，损坏电源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3C9B738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撤销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ce</w:t>
            </w:r>
            <w:r w:rsidRPr="00980F21">
              <w:rPr>
                <w:rFonts w:ascii="Times New Roman" w:eastAsia="宋体" w:hAnsi="Times New Roman" w:cs="Times New Roman"/>
              </w:rPr>
              <w:t>连线</w:t>
            </w:r>
          </w:p>
        </w:tc>
      </w:tr>
      <w:tr w:rsidR="00896980" w14:paraId="25296E8E" w14:textId="77777777">
        <w:trPr>
          <w:trHeight w:val="263"/>
          <w:jc w:val="center"/>
        </w:trPr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5A3A6F5" w14:textId="51C096ED" w:rsidR="00896980" w:rsidRPr="000611EF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  <w:i/>
                <w:iCs/>
              </w:rPr>
            </w:pP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fi</w:t>
            </w:r>
            <w:r w:rsidR="000611EF">
              <w:rPr>
                <w:rFonts w:ascii="Times New Roman" w:eastAsia="宋体" w:hAnsi="Times New Roman" w:cs="Times New Roman" w:hint="eastAsia"/>
              </w:rPr>
              <w:t>，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hj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248CFB5" w14:textId="77777777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980F21">
              <w:rPr>
                <w:rFonts w:ascii="Times New Roman" w:eastAsia="宋体" w:hAnsi="Times New Roman" w:cs="Times New Roman"/>
              </w:rPr>
              <w:t>电流表指针反偏，损坏电流表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E553043" w14:textId="2517294B" w:rsidR="00896980" w:rsidRPr="00980F21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fi</w:t>
            </w:r>
            <w:r w:rsidRPr="00980F21">
              <w:rPr>
                <w:rFonts w:ascii="Times New Roman" w:eastAsia="宋体" w:hAnsi="Times New Roman" w:cs="Times New Roman" w:hint="eastAsia"/>
              </w:rPr>
              <w:t>→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fh</w:t>
            </w:r>
            <w:r w:rsidR="000611EF">
              <w:rPr>
                <w:rFonts w:ascii="Times New Roman" w:eastAsia="宋体" w:hAnsi="Times New Roman" w:cs="Times New Roman" w:hint="eastAsia"/>
              </w:rPr>
              <w:t>，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hi</w:t>
            </w:r>
            <w:r w:rsidRPr="00980F21">
              <w:rPr>
                <w:rFonts w:ascii="Times New Roman" w:eastAsia="宋体" w:hAnsi="Times New Roman" w:cs="Times New Roman" w:hint="eastAsia"/>
              </w:rPr>
              <w:t>→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ij</w:t>
            </w:r>
          </w:p>
        </w:tc>
      </w:tr>
    </w:tbl>
    <w:p w14:paraId="41830CEF" w14:textId="77777777" w:rsidR="00896980" w:rsidRDefault="00000000" w:rsidP="00E82CAD">
      <w:pPr>
        <w:pStyle w:val="af2"/>
        <w:adjustRightInd w:val="0"/>
        <w:snapToGrid w:val="0"/>
        <w:spacing w:line="312" w:lineRule="auto"/>
        <w:ind w:left="660" w:hanging="66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图</w:t>
      </w:r>
      <w:r>
        <w:rPr>
          <w:rFonts w:ascii="Times New Roman" w:eastAsia="宋体" w:hAnsi="Times New Roman" w:cs="Times New Roman"/>
          <w:kern w:val="2"/>
        </w:rPr>
        <w:t>4</w:t>
      </w:r>
      <w:r>
        <w:rPr>
          <w:rFonts w:ascii="Times New Roman" w:eastAsia="宋体" w:hAnsi="Times New Roman" w:cs="Times New Roman"/>
          <w:kern w:val="2"/>
        </w:rPr>
        <w:t>对应的表格：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98"/>
        <w:gridCol w:w="2898"/>
        <w:gridCol w:w="3570"/>
      </w:tblGrid>
      <w:tr w:rsidR="00896980" w14:paraId="16F18208" w14:textId="77777777">
        <w:trPr>
          <w:trHeight w:val="250"/>
          <w:jc w:val="center"/>
        </w:trPr>
        <w:tc>
          <w:tcPr>
            <w:tcW w:w="2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B941460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/>
              </w:rPr>
              <w:t>接线错误</w:t>
            </w:r>
          </w:p>
        </w:tc>
        <w:tc>
          <w:tcPr>
            <w:tcW w:w="2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ADE81C3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/>
              </w:rPr>
              <w:t>引起的后果</w:t>
            </w:r>
          </w:p>
        </w:tc>
        <w:tc>
          <w:tcPr>
            <w:tcW w:w="3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524FC58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/>
              </w:rPr>
              <w:t>改正的方法</w:t>
            </w:r>
          </w:p>
        </w:tc>
      </w:tr>
      <w:tr w:rsidR="00896980" w14:paraId="4257CC47" w14:textId="77777777">
        <w:trPr>
          <w:trHeight w:val="493"/>
          <w:jc w:val="center"/>
        </w:trPr>
        <w:tc>
          <w:tcPr>
            <w:tcW w:w="2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A161A03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 w:hint="eastAsia"/>
              </w:rPr>
              <w:t>缺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db</w:t>
            </w:r>
            <w:r w:rsidRPr="008362B7">
              <w:rPr>
                <w:rFonts w:ascii="Times New Roman" w:eastAsia="宋体" w:hAnsi="Times New Roman" w:cs="Times New Roman" w:hint="eastAsia"/>
              </w:rPr>
              <w:t>(</w:t>
            </w:r>
            <w:r w:rsidRPr="008362B7">
              <w:rPr>
                <w:rFonts w:ascii="Times New Roman" w:eastAsia="宋体" w:hAnsi="Times New Roman" w:cs="Times New Roman" w:hint="eastAsia"/>
              </w:rPr>
              <w:t>或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dg</w:t>
            </w:r>
            <w:r w:rsidRPr="008362B7">
              <w:rPr>
                <w:rFonts w:ascii="Times New Roman" w:eastAsia="宋体" w:hAnsi="Times New Roman" w:cs="Times New Roman" w:hint="eastAsia"/>
              </w:rPr>
              <w:t>或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dk</w:t>
            </w:r>
            <w:r w:rsidRPr="008362B7">
              <w:rPr>
                <w:rFonts w:ascii="Times New Roman" w:eastAsia="宋体" w:hAnsi="Times New Roman" w:cs="Times New Roman" w:hint="eastAsia"/>
              </w:rPr>
              <w:t>)</w:t>
            </w:r>
            <w:r w:rsidRPr="008362B7">
              <w:rPr>
                <w:rFonts w:ascii="Times New Roman" w:eastAsia="宋体" w:hAnsi="Times New Roman" w:cs="Times New Roman" w:hint="eastAsia"/>
              </w:rPr>
              <w:t>连线</w:t>
            </w:r>
          </w:p>
        </w:tc>
        <w:tc>
          <w:tcPr>
            <w:tcW w:w="2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F0CC44" w14:textId="1043013A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/>
              </w:rPr>
              <w:t>电压表的示数无法调到</w:t>
            </w:r>
            <w:r w:rsidRPr="008362B7">
              <w:rPr>
                <w:rFonts w:ascii="Times New Roman" w:eastAsia="宋体" w:hAnsi="Times New Roman" w:cs="Times New Roman" w:hint="eastAsia"/>
              </w:rPr>
              <w:t>0</w:t>
            </w:r>
            <w:r w:rsidR="000611EF">
              <w:rPr>
                <w:rFonts w:ascii="Times New Roman" w:eastAsia="宋体" w:hAnsi="Times New Roman" w:cs="Times New Roman" w:hint="eastAsia"/>
              </w:rPr>
              <w:t xml:space="preserve"> </w:t>
            </w:r>
            <w:r w:rsidRPr="008362B7">
              <w:rPr>
                <w:rFonts w:ascii="Times New Roman" w:eastAsia="宋体" w:hAnsi="Times New Roman" w:cs="Times New Roman" w:hint="eastAsia"/>
              </w:rPr>
              <w:t>V</w:t>
            </w:r>
          </w:p>
        </w:tc>
        <w:tc>
          <w:tcPr>
            <w:tcW w:w="3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D92B1D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 w:hint="eastAsia"/>
              </w:rPr>
              <w:t>添加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db</w:t>
            </w:r>
            <w:r w:rsidRPr="008362B7">
              <w:rPr>
                <w:rFonts w:ascii="Times New Roman" w:eastAsia="宋体" w:hAnsi="Times New Roman" w:cs="Times New Roman" w:hint="eastAsia"/>
              </w:rPr>
              <w:t>(</w:t>
            </w:r>
            <w:r w:rsidRPr="008362B7">
              <w:rPr>
                <w:rFonts w:ascii="Times New Roman" w:eastAsia="宋体" w:hAnsi="Times New Roman" w:cs="Times New Roman" w:hint="eastAsia"/>
              </w:rPr>
              <w:t>或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dg</w:t>
            </w:r>
            <w:r w:rsidRPr="008362B7">
              <w:rPr>
                <w:rFonts w:ascii="Times New Roman" w:eastAsia="宋体" w:hAnsi="Times New Roman" w:cs="Times New Roman" w:hint="eastAsia"/>
              </w:rPr>
              <w:t>或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dk</w:t>
            </w:r>
            <w:r w:rsidRPr="008362B7">
              <w:rPr>
                <w:rFonts w:ascii="Times New Roman" w:eastAsia="宋体" w:hAnsi="Times New Roman" w:cs="Times New Roman" w:hint="eastAsia"/>
              </w:rPr>
              <w:t>)</w:t>
            </w:r>
            <w:r w:rsidRPr="008362B7">
              <w:rPr>
                <w:rFonts w:ascii="Times New Roman" w:eastAsia="宋体" w:hAnsi="Times New Roman" w:cs="Times New Roman" w:hint="eastAsia"/>
              </w:rPr>
              <w:t>连线</w:t>
            </w:r>
          </w:p>
        </w:tc>
      </w:tr>
      <w:tr w:rsidR="00896980" w14:paraId="388AA8FB" w14:textId="77777777">
        <w:trPr>
          <w:trHeight w:val="480"/>
          <w:jc w:val="center"/>
        </w:trPr>
        <w:tc>
          <w:tcPr>
            <w:tcW w:w="2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D44AA57" w14:textId="77777777" w:rsidR="00896980" w:rsidRPr="000611EF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  <w:i/>
                <w:iCs/>
              </w:rPr>
            </w:pP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hj</w:t>
            </w:r>
          </w:p>
        </w:tc>
        <w:tc>
          <w:tcPr>
            <w:tcW w:w="2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E47B0B0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/>
              </w:rPr>
              <w:t>电流表短路，指针无示数</w:t>
            </w:r>
          </w:p>
        </w:tc>
        <w:tc>
          <w:tcPr>
            <w:tcW w:w="3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F5204AF" w14:textId="77777777" w:rsidR="00896980" w:rsidRPr="008362B7" w:rsidRDefault="00000000" w:rsidP="00E82CAD">
            <w:pPr>
              <w:pStyle w:val="af1"/>
              <w:adjustRightInd w:val="0"/>
              <w:snapToGrid w:val="0"/>
              <w:spacing w:line="312" w:lineRule="auto"/>
              <w:rPr>
                <w:rFonts w:ascii="Times New Roman" w:eastAsia="宋体" w:hAnsi="Times New Roman" w:cs="Times New Roman"/>
              </w:rPr>
            </w:pPr>
            <w:r w:rsidRPr="008362B7">
              <w:rPr>
                <w:rFonts w:ascii="Times New Roman" w:eastAsia="宋体" w:hAnsi="Times New Roman" w:cs="Times New Roman"/>
              </w:rPr>
              <w:t>撤销</w:t>
            </w:r>
            <w:r w:rsidRPr="000611EF">
              <w:rPr>
                <w:rFonts w:ascii="Times New Roman" w:eastAsia="宋体" w:hAnsi="Times New Roman" w:cs="Times New Roman" w:hint="eastAsia"/>
                <w:i/>
                <w:iCs/>
              </w:rPr>
              <w:t>hj</w:t>
            </w:r>
            <w:r w:rsidRPr="008362B7">
              <w:rPr>
                <w:rFonts w:ascii="Times New Roman" w:eastAsia="宋体" w:hAnsi="Times New Roman" w:cs="Times New Roman"/>
              </w:rPr>
              <w:t>连线</w:t>
            </w:r>
          </w:p>
        </w:tc>
      </w:tr>
    </w:tbl>
    <w:p w14:paraId="3A818551" w14:textId="77777777" w:rsidR="00896980" w:rsidRDefault="00896980" w:rsidP="00E82CAD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72DD7566" w14:textId="3AC6D89E" w:rsidR="00896980" w:rsidRDefault="00000000" w:rsidP="00011E58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23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·23</w:t>
      </w:r>
      <w:r>
        <w:rPr>
          <w:rFonts w:ascii="Times New Roman" w:eastAsia="宋体" w:hAnsi="Times New Roman" w:cs="Times New Roman"/>
          <w:sz w:val="22"/>
        </w:rPr>
        <w:t>）两块金属板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、</w:t>
      </w:r>
      <w:r w:rsidRPr="00B05CBA"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平行放置，板间存在与匀强电场正交的匀强磁场，假设电场、磁场只存在于两板间的空间区域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一束电子以一定的初速度</w:t>
      </w:r>
      <w:r>
        <w:rPr>
          <w:rFonts w:ascii="Book Antiqua" w:hAnsi="Book Antiqua"/>
          <w:i/>
          <w:sz w:val="22"/>
        </w:rPr>
        <w:t>v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从两极板中间，沿垂直于电场、磁场的方向射入场中，无偏转地通过场区，如图所示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已知板长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10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/>
          <w:sz w:val="22"/>
        </w:rPr>
        <w:t>，两板间距</w:t>
      </w:r>
      <w:r>
        <w:rPr>
          <w:rFonts w:ascii="Times New Roman" w:eastAsia="宋体" w:hAnsi="Times New Roman" w:cs="Times New Roman"/>
          <w:i/>
          <w:iCs/>
          <w:sz w:val="22"/>
        </w:rPr>
        <w:t>d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/>
          <w:sz w:val="22"/>
        </w:rPr>
        <w:t>，两板间电势差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150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Book Antiqua" w:hAnsi="Book Antiqua"/>
          <w:i/>
          <w:sz w:val="22"/>
        </w:rPr>
        <w:t>v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 w:hint="eastAsia"/>
          <w:sz w:val="22"/>
          <w:vertAlign w:val="subscript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0×10</w:t>
      </w:r>
      <w:r>
        <w:rPr>
          <w:rFonts w:ascii="Times New Roman" w:eastAsia="宋体" w:hAnsi="Times New Roman" w:cs="Times New Roman"/>
          <w:sz w:val="22"/>
          <w:vertAlign w:val="superscript"/>
        </w:rPr>
        <w:t>7</w:t>
      </w:r>
      <w:r>
        <w:rPr>
          <w:rFonts w:ascii="Times New Roman" w:eastAsia="宋体" w:hAnsi="Times New Roman" w:cs="Times New Roman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34EDB7C0" w14:textId="37B13E78" w:rsidR="00896980" w:rsidRDefault="00000000" w:rsidP="00E82CAD">
      <w:pPr>
        <w:adjustRightInd w:val="0"/>
        <w:snapToGrid w:val="0"/>
        <w:spacing w:line="312" w:lineRule="auto"/>
        <w:ind w:leftChars="200" w:left="42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）求磁感应强度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的大小；</w:t>
      </w:r>
    </w:p>
    <w:p w14:paraId="1EAF1798" w14:textId="25B65AC3" w:rsidR="00896980" w:rsidRDefault="00011E58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noProof/>
          <w:kern w:val="0"/>
          <w:sz w:val="22"/>
        </w:rPr>
        <w:drawing>
          <wp:anchor distT="0" distB="0" distL="114300" distR="114300" simplePos="0" relativeHeight="251667456" behindDoc="0" locked="0" layoutInCell="1" allowOverlap="1" wp14:anchorId="11EF9751" wp14:editId="6641E764">
            <wp:simplePos x="0" y="0"/>
            <wp:positionH relativeFrom="column">
              <wp:posOffset>4046024</wp:posOffset>
            </wp:positionH>
            <wp:positionV relativeFrom="paragraph">
              <wp:posOffset>341336</wp:posOffset>
            </wp:positionV>
            <wp:extent cx="1830070" cy="935355"/>
            <wp:effectExtent l="0" t="0" r="0" b="0"/>
            <wp:wrapSquare wrapText="bothSides"/>
            <wp:docPr id="100003" name="图片 100003" descr="@@@27e849b2-a981-4465-8ad4-48d065b06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27e849b2-a981-4465-8ad4-48d065b06c2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宋体" w:hAnsi="Times New Roman" w:cs="Times New Roman"/>
          <w:sz w:val="22"/>
        </w:rPr>
        <w:tab/>
      </w:r>
      <w:r w:rsidR="00000000">
        <w:rPr>
          <w:rFonts w:ascii="Times New Roman" w:eastAsia="宋体" w:hAnsi="Times New Roman" w:cs="Times New Roman"/>
          <w:sz w:val="22"/>
        </w:rPr>
        <w:t>（</w:t>
      </w:r>
      <w:r w:rsidR="00000000">
        <w:rPr>
          <w:rFonts w:ascii="Times New Roman" w:eastAsia="宋体" w:hAnsi="Times New Roman" w:cs="Times New Roman"/>
          <w:sz w:val="22"/>
        </w:rPr>
        <w:t>2</w:t>
      </w:r>
      <w:r w:rsidR="00000000">
        <w:rPr>
          <w:rFonts w:ascii="Times New Roman" w:eastAsia="宋体" w:hAnsi="Times New Roman" w:cs="Times New Roman"/>
          <w:sz w:val="22"/>
        </w:rPr>
        <w:t>）</w:t>
      </w:r>
      <w:proofErr w:type="gramStart"/>
      <w:r w:rsidR="00000000">
        <w:rPr>
          <w:rFonts w:ascii="Times New Roman" w:eastAsia="宋体" w:hAnsi="Times New Roman" w:cs="Times New Roman"/>
          <w:sz w:val="22"/>
        </w:rPr>
        <w:t>若撒去</w:t>
      </w:r>
      <w:proofErr w:type="gramEnd"/>
      <w:r w:rsidR="00000000">
        <w:rPr>
          <w:rFonts w:ascii="Times New Roman" w:eastAsia="宋体" w:hAnsi="Times New Roman" w:cs="Times New Roman"/>
          <w:sz w:val="22"/>
        </w:rPr>
        <w:t>磁场，求电子穿过电场时偏离入射方向的距离，以及电子通过场区后动能增加多少？</w:t>
      </w:r>
      <w:r w:rsidR="00000000">
        <w:rPr>
          <w:rFonts w:ascii="Times New Roman" w:eastAsia="宋体" w:hAnsi="Times New Roman" w:cs="Times New Roman"/>
          <w:sz w:val="22"/>
        </w:rPr>
        <w:t xml:space="preserve"> </w:t>
      </w:r>
      <w:r w:rsidR="00000000">
        <w:rPr>
          <w:rFonts w:ascii="Times New Roman" w:eastAsia="宋体" w:hAnsi="Times New Roman" w:cs="Times New Roman"/>
          <w:sz w:val="22"/>
        </w:rPr>
        <w:t>（电子所带电荷量的大小与其质量之比</w:t>
      </w:r>
      <w:r w:rsidR="00000000">
        <w:rPr>
          <w:rFonts w:ascii="Times New Roman" w:eastAsia="宋体" w:hAnsi="Times New Roman" w:cs="Times New Roman"/>
          <w:position w:val="-24"/>
          <w:sz w:val="22"/>
        </w:rPr>
        <w:object w:dxaOrig="265" w:dyaOrig="622" w14:anchorId="46C217DC">
          <v:shape id="_x0000_i1039" type="#_x0000_t75" style="width:13.3pt;height:31.15pt" o:ole="">
            <v:imagedata r:id="rId44" o:title=""/>
          </v:shape>
          <o:OLEObject Type="Embed" ProgID="Equation.DSMT4" ShapeID="_x0000_i1039" DrawAspect="Content" ObjectID="_1800810824" r:id="rId45"/>
        </w:object>
      </w:r>
      <w:r w:rsidR="00000000">
        <w:rPr>
          <w:rFonts w:ascii="Times New Roman" w:eastAsia="宋体" w:hAnsi="Times New Roman" w:cs="Times New Roman"/>
          <w:sz w:val="22"/>
        </w:rPr>
        <w:t>=1</w:t>
      </w:r>
      <w:r w:rsidR="00000000">
        <w:rPr>
          <w:rFonts w:ascii="Times New Roman" w:eastAsia="宋体" w:hAnsi="Times New Roman" w:cs="Times New Roman" w:hint="eastAsia"/>
          <w:sz w:val="22"/>
        </w:rPr>
        <w:t>.</w:t>
      </w:r>
      <w:r w:rsidR="00000000">
        <w:rPr>
          <w:rFonts w:ascii="Times New Roman" w:eastAsia="宋体" w:hAnsi="Times New Roman" w:cs="Times New Roman"/>
          <w:sz w:val="22"/>
        </w:rPr>
        <w:t>76×10</w:t>
      </w:r>
      <w:r w:rsidR="00000000">
        <w:rPr>
          <w:rFonts w:ascii="Times New Roman" w:eastAsia="宋体" w:hAnsi="Times New Roman" w:cs="Times New Roman" w:hint="eastAsia"/>
          <w:sz w:val="22"/>
        </w:rPr>
        <w:t xml:space="preserve"> </w:t>
      </w:r>
      <w:r w:rsidR="00000000">
        <w:rPr>
          <w:rFonts w:ascii="Times New Roman" w:eastAsia="宋体" w:hAnsi="Times New Roman" w:cs="Times New Roman"/>
          <w:sz w:val="22"/>
          <w:vertAlign w:val="superscript"/>
        </w:rPr>
        <w:t>11</w:t>
      </w:r>
      <w:r w:rsidR="00000000">
        <w:rPr>
          <w:rFonts w:ascii="Times New Roman" w:eastAsia="宋体" w:hAnsi="Times New Roman" w:cs="Times New Roman"/>
          <w:sz w:val="22"/>
        </w:rPr>
        <w:t xml:space="preserve"> C/kg</w:t>
      </w:r>
      <w:r w:rsidR="00000000">
        <w:rPr>
          <w:rFonts w:ascii="Times New Roman" w:eastAsia="宋体" w:hAnsi="Times New Roman" w:cs="Times New Roman"/>
          <w:sz w:val="22"/>
        </w:rPr>
        <w:t>，电子电荷量的大小</w:t>
      </w:r>
      <w:r w:rsidR="00000000">
        <w:rPr>
          <w:rFonts w:ascii="Times New Roman" w:eastAsia="宋体" w:hAnsi="Times New Roman" w:cs="Times New Roman"/>
          <w:i/>
          <w:iCs/>
          <w:sz w:val="22"/>
        </w:rPr>
        <w:t>e</w:t>
      </w:r>
      <w:r w:rsidR="00000000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 w:rsidR="00000000">
        <w:rPr>
          <w:rFonts w:ascii="Times New Roman" w:eastAsia="宋体" w:hAnsi="Times New Roman" w:cs="Times New Roman"/>
          <w:sz w:val="22"/>
        </w:rPr>
        <w:t>=1</w:t>
      </w:r>
      <w:r w:rsidR="00000000">
        <w:rPr>
          <w:rFonts w:ascii="Times New Roman" w:eastAsia="宋体" w:hAnsi="Times New Roman" w:cs="Times New Roman" w:hint="eastAsia"/>
          <w:sz w:val="22"/>
        </w:rPr>
        <w:t>.</w:t>
      </w:r>
      <w:r w:rsidR="00000000">
        <w:rPr>
          <w:rFonts w:ascii="Times New Roman" w:eastAsia="宋体" w:hAnsi="Times New Roman" w:cs="Times New Roman"/>
          <w:sz w:val="22"/>
        </w:rPr>
        <w:t xml:space="preserve">60×10 </w:t>
      </w:r>
      <w:r w:rsidR="00000000">
        <w:rPr>
          <w:rFonts w:ascii="Times New Roman" w:eastAsia="宋体" w:hAnsi="Times New Roman" w:cs="Times New Roman"/>
          <w:sz w:val="22"/>
          <w:vertAlign w:val="superscript"/>
        </w:rPr>
        <w:t>-19</w:t>
      </w:r>
      <w:r w:rsidR="00000000">
        <w:rPr>
          <w:rFonts w:ascii="Times New Roman" w:eastAsia="宋体" w:hAnsi="Times New Roman" w:cs="Times New Roman"/>
          <w:sz w:val="22"/>
        </w:rPr>
        <w:t xml:space="preserve"> C</w:t>
      </w:r>
      <w:r w:rsidR="00000000">
        <w:rPr>
          <w:rFonts w:ascii="Times New Roman" w:eastAsia="宋体" w:hAnsi="Times New Roman" w:cs="Times New Roman"/>
          <w:sz w:val="22"/>
        </w:rPr>
        <w:t>）</w:t>
      </w:r>
    </w:p>
    <w:p w14:paraId="3E28E9B3" w14:textId="68D13932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 xml:space="preserve"> 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1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5×10</w:t>
      </w:r>
      <w:r>
        <w:rPr>
          <w:rFonts w:ascii="Times New Roman" w:eastAsia="宋体" w:hAnsi="Times New Roman" w:cs="Times New Roman"/>
          <w:sz w:val="22"/>
          <w:vertAlign w:val="superscript"/>
        </w:rPr>
        <w:t>-4</w:t>
      </w:r>
      <w:r w:rsidR="000611EF">
        <w:rPr>
          <w:rFonts w:ascii="Times New Roman" w:eastAsia="宋体" w:hAnsi="Times New Roman" w:cs="Times New Roman" w:hint="eastAsia"/>
          <w:sz w:val="22"/>
          <w:vertAlign w:val="superscript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；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2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1×10</w:t>
      </w:r>
      <w:r>
        <w:rPr>
          <w:rFonts w:ascii="Times New Roman" w:eastAsia="宋体" w:hAnsi="Times New Roman" w:cs="Times New Roman"/>
          <w:sz w:val="22"/>
          <w:vertAlign w:val="superscript"/>
        </w:rPr>
        <w:t xml:space="preserve">-2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sz w:val="22"/>
        </w:rPr>
        <w:t>55</w:t>
      </w:r>
      <w:r w:rsidRPr="00306862">
        <w:rPr>
          <w:rFonts w:ascii="Times New Roman" w:eastAsia="宋体" w:hAnsi="Times New Roman" w:cs="Times New Roman" w:hint="eastAsia"/>
          <w:sz w:val="22"/>
        </w:rPr>
        <w:t xml:space="preserve"> </w:t>
      </w:r>
      <w:r w:rsidRPr="00306862">
        <w:rPr>
          <w:rFonts w:ascii="Times New Roman" w:eastAsia="宋体" w:hAnsi="Times New Roman" w:cs="Times New Roman"/>
          <w:sz w:val="22"/>
        </w:rPr>
        <w:t>eV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529273C9" w14:textId="77777777" w:rsidR="00011E58" w:rsidRDefault="00011E58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 w:hint="eastAsia"/>
          <w:sz w:val="22"/>
        </w:rPr>
      </w:pPr>
    </w:p>
    <w:p w14:paraId="429A5CCE" w14:textId="77777777" w:rsidR="00896980" w:rsidRDefault="0089698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15DA9103" w14:textId="77777777" w:rsidR="00011E58" w:rsidRDefault="00011E58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 w:hint="eastAsia"/>
          <w:sz w:val="22"/>
        </w:rPr>
      </w:pPr>
    </w:p>
    <w:p w14:paraId="36E73071" w14:textId="73DD1CB4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lastRenderedPageBreak/>
        <w:t>24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·24</w:t>
      </w:r>
      <w:r>
        <w:rPr>
          <w:rFonts w:ascii="Times New Roman" w:eastAsia="宋体" w:hAnsi="Times New Roman" w:cs="Times New Roman"/>
          <w:sz w:val="22"/>
        </w:rPr>
        <w:t>）下雪天，卡车在笔直的高速公路上匀速行驶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司机突然发现前方停着一辆故障车，他将刹车踩到底，车轮被抱死，但卡车仍向前滑行，并撞上故障车，且推着它共同滑行了一段距离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后停下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事故发生后，经测量，卡车刹车时与故障车距离为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，撞车后共同滑行的距离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=</w:t>
      </w:r>
      <w:r>
        <w:rPr>
          <w:rFonts w:ascii="Times New Roman" w:eastAsia="宋体" w:hAnsi="Times New Roman" w:cs="Times New Roman"/>
          <w:position w:val="-24"/>
          <w:sz w:val="22"/>
        </w:rPr>
        <w:object w:dxaOrig="310" w:dyaOrig="567" w14:anchorId="1F1A3F32">
          <v:shape id="_x0000_i1040" type="#_x0000_t75" style="width:15.7pt;height:28.25pt" o:ole="">
            <v:imagedata r:id="rId46" o:title=""/>
          </v:shape>
          <o:OLEObject Type="Embed" ProgID="Equation.DSMT4" ShapeID="_x0000_i1040" DrawAspect="Content" ObjectID="_1800810825" r:id="rId47"/>
        </w:objec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假定两车轮胎与雪地之间的动摩擦因数相同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已知卡车质量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为故障车质量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的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/>
          <w:sz w:val="22"/>
        </w:rPr>
        <w:t>倍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5E3A1E37" w14:textId="133C5D35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）设卡车与故障车相撞前的速度为</w:t>
      </w:r>
      <w:r>
        <w:rPr>
          <w:rFonts w:ascii="Book Antiqua" w:hAnsi="Book Antiqua"/>
          <w:i/>
          <w:sz w:val="22"/>
        </w:rPr>
        <w:t>v</w:t>
      </w:r>
      <w:r w:rsidR="008362B7">
        <w:rPr>
          <w:rFonts w:ascii="Times New Roman" w:eastAsia="宋体" w:hAnsi="Times New Roman" w:cs="Times New Roman" w:hint="eastAsia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，两车相撞后的速度变为</w:t>
      </w:r>
      <w:r>
        <w:rPr>
          <w:rFonts w:ascii="Book Antiqua" w:hAnsi="Book Antiqua"/>
          <w:i/>
          <w:sz w:val="22"/>
        </w:rPr>
        <w:t>v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，求</w:t>
      </w:r>
      <w:r w:rsidR="00306862" w:rsidRPr="00306862">
        <w:rPr>
          <w:rFonts w:ascii="Times New Roman" w:eastAsia="宋体" w:hAnsi="Times New Roman" w:cs="Times New Roman"/>
          <w:position w:val="-28"/>
          <w:sz w:val="22"/>
        </w:rPr>
        <w:object w:dxaOrig="320" w:dyaOrig="639" w14:anchorId="4CF726B2">
          <v:shape id="_x0000_i1041" type="#_x0000_t75" style="width:16.2pt;height:31.9pt" o:ole="">
            <v:imagedata r:id="rId48" o:title=""/>
          </v:shape>
          <o:OLEObject Type="Embed" ProgID="Equation.DSMT4" ShapeID="_x0000_i1041" DrawAspect="Content" ObjectID="_1800810826" r:id="rId49"/>
        </w:object>
      </w:r>
      <w:r>
        <w:rPr>
          <w:rFonts w:ascii="Times New Roman" w:eastAsia="宋体" w:hAnsi="Times New Roman" w:cs="Times New Roman"/>
          <w:sz w:val="22"/>
        </w:rPr>
        <w:t>；</w:t>
      </w:r>
    </w:p>
    <w:p w14:paraId="76A60289" w14:textId="7777777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）卡车司机至少在距故障车多远处采取同样的紧急刹车措施，事故就能免于发生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59BC4AD0" w14:textId="7A8FADFA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1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position w:val="-24"/>
          <w:sz w:val="22"/>
        </w:rPr>
        <w:object w:dxaOrig="242" w:dyaOrig="622" w14:anchorId="40946A15">
          <v:shape id="_x0000_i1042" type="#_x0000_t75" style="width:12.1pt;height:31.15pt" o:ole="">
            <v:imagedata r:id="rId50" o:title=""/>
          </v:shape>
          <o:OLEObject Type="Embed" ProgID="Equation.DSMT4" ShapeID="_x0000_i1042" DrawAspect="Content" ObjectID="_1800810827" r:id="rId51"/>
        </w:object>
      </w:r>
      <w:r>
        <w:rPr>
          <w:rFonts w:ascii="Times New Roman" w:eastAsia="宋体" w:hAnsi="Times New Roman" w:cs="Times New Roman"/>
          <w:sz w:val="22"/>
        </w:rPr>
        <w:t>；</w:t>
      </w:r>
      <w:r w:rsidR="00011E58">
        <w:rPr>
          <w:rFonts w:ascii="Times New Roman" w:eastAsia="宋体" w:hAnsi="Times New Roman" w:cs="Times New Roman" w:hint="eastAsia"/>
          <w:sz w:val="22"/>
        </w:rPr>
        <w:t>（</w:t>
      </w:r>
      <w:r w:rsidR="00011E58">
        <w:rPr>
          <w:rFonts w:ascii="Times New Roman" w:eastAsia="宋体" w:hAnsi="Times New Roman" w:cs="Times New Roman" w:hint="eastAsia"/>
          <w:sz w:val="22"/>
        </w:rPr>
        <w:t>2</w:t>
      </w:r>
      <w:r w:rsidR="00011E58"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position w:val="-24"/>
          <w:sz w:val="22"/>
        </w:rPr>
        <w:object w:dxaOrig="397" w:dyaOrig="622" w14:anchorId="18B6854B">
          <v:shape id="_x0000_i1043" type="#_x0000_t75" style="width:19.8pt;height:31.15pt" o:ole="">
            <v:imagedata r:id="rId52" o:title=""/>
          </v:shape>
          <o:OLEObject Type="Embed" ProgID="Equation.DSMT4" ShapeID="_x0000_i1043" DrawAspect="Content" ObjectID="_1800810828" r:id="rId53"/>
        </w:objec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278EEFF2" w14:textId="77777777" w:rsidR="00896980" w:rsidRDefault="0089698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3197DD59" w14:textId="04A312B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25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2005·</w:t>
      </w:r>
      <w:r>
        <w:rPr>
          <w:rFonts w:ascii="Times New Roman" w:eastAsia="宋体" w:hAnsi="Times New Roman" w:cs="Times New Roman"/>
          <w:sz w:val="22"/>
        </w:rPr>
        <w:t>北京春招</w:t>
      </w:r>
      <w:r>
        <w:rPr>
          <w:rFonts w:ascii="Times New Roman" w:eastAsia="宋体" w:hAnsi="Times New Roman" w:cs="Times New Roman"/>
          <w:sz w:val="22"/>
        </w:rPr>
        <w:t>·25</w:t>
      </w:r>
      <w:r>
        <w:rPr>
          <w:rFonts w:ascii="Times New Roman" w:eastAsia="宋体" w:hAnsi="Times New Roman" w:cs="Times New Roman"/>
          <w:sz w:val="22"/>
        </w:rPr>
        <w:t>）近期《科学》中文版的文章介绍了一种新技术</w:t>
      </w:r>
      <w:r>
        <w:rPr>
          <w:rFonts w:ascii="Times New Roman" w:eastAsia="宋体" w:hAnsi="Times New Roman" w:cs="Times New Roman"/>
          <w:sz w:val="22"/>
        </w:rPr>
        <w:t>——</w:t>
      </w:r>
      <w:r>
        <w:rPr>
          <w:rFonts w:ascii="Times New Roman" w:eastAsia="宋体" w:hAnsi="Times New Roman" w:cs="Times New Roman"/>
          <w:sz w:val="22"/>
        </w:rPr>
        <w:t>航天飞缆，航天飞缆是用柔性缆索将两个物体连接起来在太空飞行的系统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飞缆系统在太空飞行中能为自身提供电能和拖曳力，它还能清理</w:t>
      </w:r>
      <w:r>
        <w:rPr>
          <w:rFonts w:ascii="Times New Roman" w:eastAsia="宋体" w:hAnsi="Times New Roman" w:cs="Times New Roman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太空垃圾</w:t>
      </w:r>
      <w:r>
        <w:rPr>
          <w:rFonts w:ascii="Times New Roman" w:eastAsia="宋体" w:hAnsi="Times New Roman" w:cs="Times New Roman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等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从</w:t>
      </w:r>
      <w:r>
        <w:rPr>
          <w:rFonts w:ascii="Times New Roman" w:eastAsia="宋体" w:hAnsi="Times New Roman" w:cs="Times New Roman"/>
          <w:sz w:val="22"/>
        </w:rPr>
        <w:t>1967</w:t>
      </w:r>
      <w:r>
        <w:rPr>
          <w:rFonts w:ascii="Times New Roman" w:eastAsia="宋体" w:hAnsi="Times New Roman" w:cs="Times New Roman"/>
          <w:sz w:val="22"/>
        </w:rPr>
        <w:t>年至</w:t>
      </w:r>
      <w:r>
        <w:rPr>
          <w:rFonts w:ascii="Times New Roman" w:eastAsia="宋体" w:hAnsi="Times New Roman" w:cs="Times New Roman"/>
          <w:sz w:val="22"/>
        </w:rPr>
        <w:t>1999</w:t>
      </w:r>
      <w:r>
        <w:rPr>
          <w:rFonts w:ascii="Times New Roman" w:eastAsia="宋体" w:hAnsi="Times New Roman" w:cs="Times New Roman"/>
          <w:sz w:val="22"/>
        </w:rPr>
        <w:t>年的</w:t>
      </w:r>
      <w:r>
        <w:rPr>
          <w:rFonts w:ascii="Times New Roman" w:eastAsia="宋体" w:hAnsi="Times New Roman" w:cs="Times New Roman"/>
          <w:sz w:val="22"/>
        </w:rPr>
        <w:t>17</w:t>
      </w:r>
      <w:r>
        <w:rPr>
          <w:rFonts w:ascii="Times New Roman" w:eastAsia="宋体" w:hAnsi="Times New Roman" w:cs="Times New Roman"/>
          <w:sz w:val="22"/>
        </w:rPr>
        <w:t>次试验中，飞缆系统试验已获得部分成功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该系统的工作原理可用物理学的基本定律来解释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2A136F48" w14:textId="0DD068F0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>下图</w:t>
      </w:r>
      <w:proofErr w:type="gramStart"/>
      <w:r>
        <w:rPr>
          <w:rFonts w:ascii="Times New Roman" w:eastAsia="宋体" w:hAnsi="Times New Roman" w:cs="Times New Roman"/>
          <w:sz w:val="22"/>
        </w:rPr>
        <w:t>为飞缆系统</w:t>
      </w:r>
      <w:proofErr w:type="gramEnd"/>
      <w:r>
        <w:rPr>
          <w:rFonts w:ascii="Times New Roman" w:eastAsia="宋体" w:hAnsi="Times New Roman" w:cs="Times New Roman"/>
          <w:sz w:val="22"/>
        </w:rPr>
        <w:t>的简化模型示意图，图中两个物体</w:t>
      </w:r>
      <w:r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Q</w:t>
      </w:r>
      <w:r>
        <w:rPr>
          <w:rFonts w:ascii="Times New Roman" w:eastAsia="宋体" w:hAnsi="Times New Roman" w:cs="Times New Roman"/>
          <w:sz w:val="22"/>
        </w:rPr>
        <w:t>的质量分别为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P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Q</w:t>
      </w:r>
      <w:r>
        <w:rPr>
          <w:rFonts w:ascii="Times New Roman" w:eastAsia="宋体" w:hAnsi="Times New Roman" w:cs="Times New Roman"/>
          <w:sz w:val="22"/>
        </w:rPr>
        <w:t>，柔性金属缆索长为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，外有绝缘层，系统在近地轨道作圆周运动，运动过程中</w:t>
      </w:r>
      <w:r>
        <w:rPr>
          <w:rFonts w:ascii="Times New Roman" w:eastAsia="宋体" w:hAnsi="Times New Roman" w:cs="Times New Roman"/>
          <w:i/>
          <w:iCs/>
          <w:sz w:val="22"/>
        </w:rPr>
        <w:t>Q</w:t>
      </w:r>
      <w:r>
        <w:rPr>
          <w:rFonts w:ascii="Times New Roman" w:eastAsia="宋体" w:hAnsi="Times New Roman" w:cs="Times New Roman"/>
          <w:sz w:val="22"/>
        </w:rPr>
        <w:t>距地面高为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设缆索总保持指向地心，</w:t>
      </w:r>
      <w:r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的速度为</w:t>
      </w:r>
      <w:r>
        <w:rPr>
          <w:rFonts w:ascii="Book Antiqua" w:hAnsi="Book Antiqua"/>
          <w:i/>
          <w:sz w:val="22"/>
        </w:rPr>
        <w:t>v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P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已知地球半径为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，地面的重力加速度为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46A0EFBA" w14:textId="51BE4F67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）飞缆系统在地磁场中运动，地磁场在缆索所在处的磁感应强度大小为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，方向垂直于纸面向外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设缆索中无电流，问缆索</w:t>
      </w:r>
      <w:r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Q</w:t>
      </w:r>
      <w:r>
        <w:rPr>
          <w:rFonts w:ascii="Times New Roman" w:eastAsia="宋体" w:hAnsi="Times New Roman" w:cs="Times New Roman"/>
          <w:sz w:val="22"/>
        </w:rPr>
        <w:t>哪端电势高？此问中可认为缆索各处的速度均近似等于</w:t>
      </w:r>
      <w:r>
        <w:rPr>
          <w:rFonts w:ascii="Book Antiqua" w:hAnsi="Book Antiqua"/>
          <w:i/>
          <w:sz w:val="22"/>
        </w:rPr>
        <w:t>v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P</w:t>
      </w:r>
      <w:r>
        <w:rPr>
          <w:rFonts w:ascii="Times New Roman" w:eastAsia="宋体" w:hAnsi="Times New Roman" w:cs="Times New Roman"/>
          <w:sz w:val="22"/>
        </w:rPr>
        <w:t>，求</w:t>
      </w:r>
      <w:r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Q</w:t>
      </w:r>
      <w:r>
        <w:rPr>
          <w:rFonts w:ascii="Times New Roman" w:eastAsia="宋体" w:hAnsi="Times New Roman" w:cs="Times New Roman"/>
          <w:sz w:val="22"/>
        </w:rPr>
        <w:t>两端的电势差；</w:t>
      </w:r>
    </w:p>
    <w:p w14:paraId="271992DB" w14:textId="77777777" w:rsidR="00896980" w:rsidRDefault="00000000" w:rsidP="00E82CAD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2D2443AC" wp14:editId="6344E484">
            <wp:simplePos x="0" y="0"/>
            <wp:positionH relativeFrom="column">
              <wp:posOffset>4834255</wp:posOffset>
            </wp:positionH>
            <wp:positionV relativeFrom="paragraph">
              <wp:posOffset>408940</wp:posOffset>
            </wp:positionV>
            <wp:extent cx="1043940" cy="2303780"/>
            <wp:effectExtent l="0" t="0" r="3810" b="1270"/>
            <wp:wrapTight wrapText="bothSides">
              <wp:wrapPolygon edited="0">
                <wp:start x="0" y="0"/>
                <wp:lineTo x="0" y="21433"/>
                <wp:lineTo x="21285" y="21433"/>
                <wp:lineTo x="21285" y="0"/>
                <wp:lineTo x="0" y="0"/>
              </wp:wrapPolygon>
            </wp:wrapTight>
            <wp:docPr id="26" name="image14.jpeg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）设缆索的电阻为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，如果缆索两端物体</w:t>
      </w:r>
      <w:r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Q</w:t>
      </w:r>
      <w:r>
        <w:rPr>
          <w:rFonts w:ascii="Times New Roman" w:eastAsia="宋体" w:hAnsi="Times New Roman" w:cs="Times New Roman"/>
          <w:sz w:val="22"/>
        </w:rPr>
        <w:t>通过周围的电离层放电形成电流，相应的电阻为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，求缆索所受的安培力多大；</w:t>
      </w:r>
    </w:p>
    <w:p w14:paraId="1B239EB2" w14:textId="6AC87AB9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  <w:vertAlign w:val="subscript"/>
        </w:rPr>
      </w:pP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）求缆索对</w:t>
      </w:r>
      <w:r>
        <w:rPr>
          <w:rFonts w:ascii="Times New Roman" w:eastAsia="宋体" w:hAnsi="Times New Roman" w:cs="Times New Roman"/>
          <w:i/>
          <w:iCs/>
          <w:sz w:val="22"/>
        </w:rPr>
        <w:t>Q</w:t>
      </w:r>
      <w:r>
        <w:rPr>
          <w:rFonts w:ascii="Times New Roman" w:eastAsia="宋体" w:hAnsi="Times New Roman" w:cs="Times New Roman"/>
          <w:sz w:val="22"/>
        </w:rPr>
        <w:t>的拉力</w:t>
      </w:r>
      <w:r>
        <w:rPr>
          <w:rFonts w:ascii="Times New Roman" w:eastAsia="宋体" w:hAnsi="Times New Roman" w:cs="Times New Roman"/>
          <w:i/>
          <w:iCs/>
          <w:sz w:val="22"/>
        </w:rPr>
        <w:t>F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Q</w:t>
      </w:r>
      <w:r w:rsidR="00011E58">
        <w:rPr>
          <w:rFonts w:ascii="Times New Roman" w:eastAsia="宋体" w:hAnsi="Times New Roman" w:cs="Times New Roman" w:hint="eastAsia"/>
          <w:sz w:val="22"/>
        </w:rPr>
        <w:t>．</w:t>
      </w:r>
    </w:p>
    <w:p w14:paraId="1082FFCF" w14:textId="77777777" w:rsidR="008450FA" w:rsidRPr="008450FA" w:rsidRDefault="008450FA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  <w:vertAlign w:val="subscript"/>
        </w:rPr>
      </w:pPr>
    </w:p>
    <w:p w14:paraId="408BE2EA" w14:textId="77777777" w:rsidR="00896980" w:rsidRDefault="00896980" w:rsidP="00E82CAD">
      <w:pPr>
        <w:adjustRightInd w:val="0"/>
        <w:snapToGrid w:val="0"/>
        <w:spacing w:line="312" w:lineRule="auto"/>
        <w:ind w:left="440" w:hangingChars="200" w:hanging="440"/>
        <w:jc w:val="right"/>
        <w:rPr>
          <w:rFonts w:ascii="Times New Roman" w:eastAsia="宋体" w:hAnsi="Times New Roman" w:cs="Times New Roman"/>
          <w:sz w:val="22"/>
          <w:vertAlign w:val="subscript"/>
        </w:rPr>
      </w:pPr>
    </w:p>
    <w:p w14:paraId="518CF317" w14:textId="79770684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 w:rsidR="00306862">
        <w:rPr>
          <w:rFonts w:ascii="Times New Roman" w:eastAsia="宋体" w:hAnsi="Times New Roman" w:cs="Times New Roman" w:hint="eastAsia"/>
          <w:sz w:val="22"/>
        </w:rPr>
        <w:t>（</w:t>
      </w:r>
      <w:r w:rsidR="00306862">
        <w:rPr>
          <w:rFonts w:ascii="Times New Roman" w:eastAsia="宋体" w:hAnsi="Times New Roman" w:cs="Times New Roman" w:hint="eastAsia"/>
          <w:sz w:val="22"/>
        </w:rPr>
        <w:t>1</w:t>
      </w:r>
      <w:r w:rsidR="00306862">
        <w:rPr>
          <w:rFonts w:ascii="Times New Roman" w:eastAsia="宋体" w:hAnsi="Times New Roman" w:cs="Times New Roman" w:hint="eastAsia"/>
          <w:sz w:val="22"/>
        </w:rPr>
        <w:t>）</w:t>
      </w:r>
      <w:r w:rsidRPr="00306862"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点电势高，</w:t>
      </w:r>
      <w:r>
        <w:rPr>
          <w:rFonts w:ascii="Times New Roman" w:eastAsia="宋体" w:hAnsi="Times New Roman" w:cs="Times New Roman"/>
          <w:i/>
          <w:iCs/>
          <w:sz w:val="22"/>
        </w:rPr>
        <w:t>Bl</w:t>
      </w:r>
      <w:r>
        <w:rPr>
          <w:rFonts w:ascii="Book Antiqua" w:hAnsi="Book Antiqua"/>
          <w:i/>
          <w:sz w:val="22"/>
        </w:rPr>
        <w:t>v</w:t>
      </w:r>
      <w:r w:rsidRPr="00011E58">
        <w:rPr>
          <w:rFonts w:ascii="Times New Roman" w:eastAsia="宋体" w:hAnsi="Times New Roman" w:cs="Times New Roman"/>
          <w:i/>
          <w:iCs/>
          <w:sz w:val="22"/>
          <w:vertAlign w:val="subscript"/>
        </w:rPr>
        <w:t>P</w:t>
      </w:r>
      <w:r>
        <w:rPr>
          <w:rFonts w:ascii="Times New Roman" w:eastAsia="宋体" w:hAnsi="Times New Roman" w:cs="Times New Roman"/>
          <w:sz w:val="22"/>
        </w:rPr>
        <w:t>；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 w:rsidR="00306862">
        <w:rPr>
          <w:rFonts w:ascii="Times New Roman" w:eastAsia="宋体" w:hAnsi="Times New Roman" w:cs="Times New Roman" w:hint="eastAsia"/>
          <w:sz w:val="22"/>
        </w:rPr>
        <w:t>（</w:t>
      </w:r>
      <w:r w:rsidR="00306862">
        <w:rPr>
          <w:rFonts w:ascii="Times New Roman" w:eastAsia="宋体" w:hAnsi="Times New Roman" w:cs="Times New Roman" w:hint="eastAsia"/>
          <w:sz w:val="22"/>
        </w:rPr>
        <w:t>2</w:t>
      </w:r>
      <w:r w:rsidR="00306862">
        <w:rPr>
          <w:rFonts w:ascii="Times New Roman" w:eastAsia="宋体" w:hAnsi="Times New Roman" w:cs="Times New Roman" w:hint="eastAsia"/>
          <w:sz w:val="22"/>
        </w:rPr>
        <w:t>）</w:t>
      </w:r>
      <w:r w:rsidR="00011E58">
        <w:rPr>
          <w:rFonts w:ascii="Times New Roman" w:eastAsia="宋体" w:hAnsi="Times New Roman" w:cs="Times New Roman"/>
          <w:position w:val="-30"/>
          <w:sz w:val="22"/>
        </w:rPr>
        <w:object w:dxaOrig="780" w:dyaOrig="720" w14:anchorId="64FF7D48">
          <v:shape id="_x0000_i1049" type="#_x0000_t75" style="width:38.9pt;height:36pt" o:ole="">
            <v:imagedata r:id="rId55" o:title=""/>
          </v:shape>
          <o:OLEObject Type="Embed" ProgID="Equation.DSMT4" ShapeID="_x0000_i1049" DrawAspect="Content" ObjectID="_1800810829" r:id="rId56"/>
        </w:object>
      </w:r>
      <w:r>
        <w:rPr>
          <w:rFonts w:ascii="Times New Roman" w:eastAsia="宋体" w:hAnsi="Times New Roman" w:cs="Times New Roman"/>
          <w:sz w:val="22"/>
        </w:rPr>
        <w:t>；</w:t>
      </w:r>
    </w:p>
    <w:p w14:paraId="27568928" w14:textId="06FB57C1" w:rsidR="00896980" w:rsidRDefault="00000000" w:rsidP="00E82CAD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ab/>
      </w:r>
      <w:r>
        <w:rPr>
          <w:rFonts w:ascii="Times New Roman" w:eastAsia="宋体" w:hAnsi="Times New Roman" w:cs="Times New Roman"/>
          <w:sz w:val="22"/>
        </w:rPr>
        <w:tab/>
      </w:r>
      <w:r w:rsidR="00306862">
        <w:rPr>
          <w:rFonts w:ascii="Times New Roman" w:eastAsia="宋体" w:hAnsi="Times New Roman" w:cs="Times New Roman" w:hint="eastAsia"/>
          <w:sz w:val="22"/>
        </w:rPr>
        <w:t>（</w:t>
      </w:r>
      <w:r w:rsidR="00306862">
        <w:rPr>
          <w:rFonts w:ascii="Times New Roman" w:eastAsia="宋体" w:hAnsi="Times New Roman" w:cs="Times New Roman" w:hint="eastAsia"/>
          <w:sz w:val="22"/>
        </w:rPr>
        <w:t>3</w:t>
      </w:r>
      <w:r w:rsidR="00306862">
        <w:rPr>
          <w:rFonts w:ascii="Times New Roman" w:eastAsia="宋体" w:hAnsi="Times New Roman" w:cs="Times New Roman" w:hint="eastAsia"/>
          <w:sz w:val="22"/>
        </w:rPr>
        <w:t>）</w:t>
      </w:r>
      <w:r w:rsidR="00011E58">
        <w:rPr>
          <w:rFonts w:ascii="Times New Roman" w:eastAsia="宋体" w:hAnsi="Times New Roman" w:cs="Times New Roman"/>
          <w:position w:val="-28"/>
          <w:sz w:val="22"/>
        </w:rPr>
        <w:object w:dxaOrig="2520" w:dyaOrig="700" w14:anchorId="3876317C">
          <v:shape id="_x0000_i1047" type="#_x0000_t75" style="width:126.1pt;height:34.8pt" o:ole="">
            <v:imagedata r:id="rId57" o:title=""/>
          </v:shape>
          <o:OLEObject Type="Embed" ProgID="Equation.DSMT4" ShapeID="_x0000_i1047" DrawAspect="Content" ObjectID="_1800810830" r:id="rId58"/>
        </w:object>
      </w:r>
      <w:r>
        <w:rPr>
          <w:rFonts w:ascii="Times New Roman" w:eastAsia="宋体" w:hAnsi="Times New Roman" w:cs="Times New Roman" w:hint="eastAsia"/>
          <w:sz w:val="22"/>
        </w:rPr>
        <w:t>．</w:t>
      </w:r>
    </w:p>
    <w:sectPr w:rsidR="0089698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0897E" w14:textId="77777777" w:rsidR="00F31BBC" w:rsidRDefault="00F31BBC" w:rsidP="007357DC">
      <w:pPr>
        <w:rPr>
          <w:rFonts w:hint="eastAsia"/>
        </w:rPr>
      </w:pPr>
      <w:r>
        <w:separator/>
      </w:r>
    </w:p>
  </w:endnote>
  <w:endnote w:type="continuationSeparator" w:id="0">
    <w:p w14:paraId="1EAEF8BA" w14:textId="77777777" w:rsidR="00F31BBC" w:rsidRDefault="00F31BBC" w:rsidP="007357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U-BZ">
    <w:charset w:val="86"/>
    <w:family w:val="script"/>
    <w:pitch w:val="default"/>
    <w:sig w:usb0="E00002FF" w:usb1="58CFECFF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7C9BB31-A689-44B2-8C03-6F8016C9AE1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B6408C-5BC2-4446-87D7-A4164E36F152}"/>
  </w:font>
  <w:font w:name="方正书宋_GBK">
    <w:altName w:val="微软雅黑"/>
    <w:charset w:val="86"/>
    <w:family w:val="auto"/>
    <w:pitch w:val="variable"/>
    <w:sig w:usb0="A00002BF" w:usb1="38CF7CFA" w:usb2="00082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3" w:fontKey="{874DDF57-3E1C-4F13-A851-518C05AB8F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EB0EF" w14:textId="77777777" w:rsidR="00F31BBC" w:rsidRDefault="00F31BBC" w:rsidP="007357DC">
      <w:pPr>
        <w:rPr>
          <w:rFonts w:hint="eastAsia"/>
        </w:rPr>
      </w:pPr>
      <w:r>
        <w:separator/>
      </w:r>
    </w:p>
  </w:footnote>
  <w:footnote w:type="continuationSeparator" w:id="0">
    <w:p w14:paraId="173D4AE2" w14:textId="77777777" w:rsidR="00F31BBC" w:rsidRDefault="00F31BBC" w:rsidP="007357D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E58"/>
    <w:rsid w:val="000520DB"/>
    <w:rsid w:val="000611EF"/>
    <w:rsid w:val="0006481E"/>
    <w:rsid w:val="0007566D"/>
    <w:rsid w:val="00077B35"/>
    <w:rsid w:val="001058FF"/>
    <w:rsid w:val="00150CC9"/>
    <w:rsid w:val="00172A27"/>
    <w:rsid w:val="001A4F9C"/>
    <w:rsid w:val="001A6CC1"/>
    <w:rsid w:val="001B56CA"/>
    <w:rsid w:val="001D165F"/>
    <w:rsid w:val="00206C0A"/>
    <w:rsid w:val="00261027"/>
    <w:rsid w:val="002633DF"/>
    <w:rsid w:val="002A6A25"/>
    <w:rsid w:val="002F7D34"/>
    <w:rsid w:val="00306862"/>
    <w:rsid w:val="00311BC0"/>
    <w:rsid w:val="00342127"/>
    <w:rsid w:val="003B3C85"/>
    <w:rsid w:val="003E598B"/>
    <w:rsid w:val="00402F93"/>
    <w:rsid w:val="00457028"/>
    <w:rsid w:val="0048394F"/>
    <w:rsid w:val="004A44EA"/>
    <w:rsid w:val="0051384D"/>
    <w:rsid w:val="005F3CE2"/>
    <w:rsid w:val="00655A86"/>
    <w:rsid w:val="006A509D"/>
    <w:rsid w:val="006C2B2D"/>
    <w:rsid w:val="00710777"/>
    <w:rsid w:val="0072722B"/>
    <w:rsid w:val="007357DC"/>
    <w:rsid w:val="00782CB0"/>
    <w:rsid w:val="007C4C94"/>
    <w:rsid w:val="0081226D"/>
    <w:rsid w:val="008362B7"/>
    <w:rsid w:val="00842554"/>
    <w:rsid w:val="008450FA"/>
    <w:rsid w:val="00852DE1"/>
    <w:rsid w:val="00896980"/>
    <w:rsid w:val="008977C0"/>
    <w:rsid w:val="008D585C"/>
    <w:rsid w:val="00980F21"/>
    <w:rsid w:val="009B7CCF"/>
    <w:rsid w:val="009C5EB2"/>
    <w:rsid w:val="00A47BBB"/>
    <w:rsid w:val="00A563F1"/>
    <w:rsid w:val="00A72ECE"/>
    <w:rsid w:val="00B05CBA"/>
    <w:rsid w:val="00B30DD3"/>
    <w:rsid w:val="00B403B9"/>
    <w:rsid w:val="00BB4C4D"/>
    <w:rsid w:val="00BD7B6F"/>
    <w:rsid w:val="00C30C89"/>
    <w:rsid w:val="00C419C4"/>
    <w:rsid w:val="00C62BB9"/>
    <w:rsid w:val="00CA1374"/>
    <w:rsid w:val="00CD68B4"/>
    <w:rsid w:val="00D1600F"/>
    <w:rsid w:val="00D46115"/>
    <w:rsid w:val="00D9514A"/>
    <w:rsid w:val="00DF26FD"/>
    <w:rsid w:val="00E82CAD"/>
    <w:rsid w:val="00EE59AF"/>
    <w:rsid w:val="00F31BBC"/>
    <w:rsid w:val="00F36013"/>
    <w:rsid w:val="00F7306E"/>
    <w:rsid w:val="00FE5476"/>
    <w:rsid w:val="062C6815"/>
    <w:rsid w:val="10B464C1"/>
    <w:rsid w:val="146250F1"/>
    <w:rsid w:val="1633086D"/>
    <w:rsid w:val="221B7694"/>
    <w:rsid w:val="26D907F0"/>
    <w:rsid w:val="30AE7DB2"/>
    <w:rsid w:val="33264770"/>
    <w:rsid w:val="3730192B"/>
    <w:rsid w:val="3C0B4A66"/>
    <w:rsid w:val="3F0274C0"/>
    <w:rsid w:val="41DC2708"/>
    <w:rsid w:val="469F7431"/>
    <w:rsid w:val="500B4146"/>
    <w:rsid w:val="512579FD"/>
    <w:rsid w:val="61271964"/>
    <w:rsid w:val="641869AB"/>
    <w:rsid w:val="6A2542DC"/>
    <w:rsid w:val="6D69684D"/>
    <w:rsid w:val="72E04F19"/>
    <w:rsid w:val="75BC4DB1"/>
    <w:rsid w:val="7E355268"/>
    <w:rsid w:val="7EC2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363AA23"/>
  <w15:docId w15:val="{E32745D0-7441-47C4-9BE8-067012DC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af1">
    <w:name w:val="表格"/>
    <w:basedOn w:val="a"/>
    <w:qFormat/>
    <w:pPr>
      <w:widowControl/>
      <w:tabs>
        <w:tab w:val="left" w:pos="210"/>
        <w:tab w:val="left" w:pos="420"/>
        <w:tab w:val="left" w:pos="2520"/>
        <w:tab w:val="left" w:pos="4578"/>
      </w:tabs>
      <w:jc w:val="center"/>
    </w:pPr>
    <w:rPr>
      <w:rFonts w:hAnsi="NEU-BZ"/>
      <w:kern w:val="0"/>
      <w:sz w:val="22"/>
    </w:rPr>
  </w:style>
  <w:style w:type="paragraph" w:customStyle="1" w:styleId="af2">
    <w:name w:val="大题解析"/>
    <w:basedOn w:val="a"/>
    <w:qFormat/>
    <w:pPr>
      <w:widowControl/>
      <w:tabs>
        <w:tab w:val="left" w:pos="360"/>
      </w:tabs>
      <w:ind w:left="960" w:hangingChars="300" w:hanging="960"/>
    </w:pPr>
    <w:rPr>
      <w:kern w:val="0"/>
      <w:sz w:val="22"/>
    </w:r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jpeg"/><Relationship Id="rId39" Type="http://schemas.openxmlformats.org/officeDocument/2006/relationships/image" Target="media/image190.jpe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3.bin"/><Relationship Id="rId42" Type="http://schemas.openxmlformats.org/officeDocument/2006/relationships/image" Target="media/image22.jpeg"/><Relationship Id="rId47" Type="http://schemas.openxmlformats.org/officeDocument/2006/relationships/oleObject" Target="embeddings/oleObject16.bin"/><Relationship Id="rId50" Type="http://schemas.openxmlformats.org/officeDocument/2006/relationships/image" Target="media/image27.wmf"/><Relationship Id="rId55" Type="http://schemas.openxmlformats.org/officeDocument/2006/relationships/image" Target="media/image30.wmf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image" Target="media/image14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5" Type="http://schemas.openxmlformats.org/officeDocument/2006/relationships/endnotes" Target="endnotes.xml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jpeg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3.png"/><Relationship Id="rId48" Type="http://schemas.openxmlformats.org/officeDocument/2006/relationships/image" Target="media/image26.wmf"/><Relationship Id="rId56" Type="http://schemas.openxmlformats.org/officeDocument/2006/relationships/oleObject" Target="embeddings/oleObject20.bin"/><Relationship Id="rId8" Type="http://schemas.openxmlformats.org/officeDocument/2006/relationships/image" Target="media/image2.wmf"/><Relationship Id="rId51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image" Target="media/image25.wmf"/><Relationship Id="rId59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17.bin"/><Relationship Id="rId57" Type="http://schemas.openxmlformats.org/officeDocument/2006/relationships/image" Target="media/image31.wmf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Jxuan Cai</dc:creator>
  <cp:lastModifiedBy>芳 刘</cp:lastModifiedBy>
  <cp:revision>5</cp:revision>
  <dcterms:created xsi:type="dcterms:W3CDTF">2025-02-11T12:21:00Z</dcterms:created>
  <dcterms:modified xsi:type="dcterms:W3CDTF">2025-02-11T12:25:00Z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eyJoZGlkIjoiMDM3YmQ4NDUxYzI0MTYwYjNiNjI1MTdjNmVlZjFmMDQiLCJ1c2VySWQiOiIzMDIzMTM3MDIifQ==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FC5FCE95FDFB49549BED6F8F0F8D97DE_13</vt:lpwstr>
  </property>
  <property fmtid="{D5CDD505-2E9C-101B-9397-08002B2CF9AE}" pid="5" name="MTWinEqns">
    <vt:bool>true</vt:bool>
  </property>
</Properties>
</file>