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4EDC" w14:textId="77777777" w:rsidR="00440D3F" w:rsidRPr="00986F2F" w:rsidRDefault="00000000" w:rsidP="00C46AFD">
      <w:pPr>
        <w:pStyle w:val="202"/>
        <w:spacing w:line="312" w:lineRule="auto"/>
        <w:outlineLvl w:val="9"/>
        <w:rPr>
          <w:rFonts w:ascii="黑体" w:eastAsia="黑体" w:hAnsi="黑体" w:cs="黑体" w:hint="eastAsia"/>
          <w:b/>
          <w:sz w:val="32"/>
          <w:szCs w:val="32"/>
        </w:rPr>
      </w:pPr>
      <w:r w:rsidRPr="00986F2F">
        <w:rPr>
          <w:rFonts w:ascii="黑体" w:eastAsia="黑体" w:hAnsi="黑体" w:cs="黑体" w:hint="eastAsia"/>
          <w:b/>
          <w:sz w:val="32"/>
          <w:szCs w:val="32"/>
        </w:rPr>
        <w:t>2015年普通高等学校招生全国统一考试(浙江卷)</w:t>
      </w:r>
    </w:p>
    <w:p w14:paraId="5FCD2284" w14:textId="77777777" w:rsidR="00440D3F" w:rsidRPr="00986F2F" w:rsidRDefault="00000000" w:rsidP="00C46AFD">
      <w:pPr>
        <w:pStyle w:val="af1"/>
        <w:spacing w:line="312" w:lineRule="auto"/>
        <w:outlineLvl w:val="9"/>
        <w:rPr>
          <w:rFonts w:ascii="黑体" w:eastAsia="黑体" w:hAnsi="黑体" w:cs="黑体" w:hint="eastAsia"/>
          <w:sz w:val="32"/>
          <w:szCs w:val="32"/>
        </w:rPr>
      </w:pPr>
      <w:r w:rsidRPr="00986F2F">
        <w:rPr>
          <w:rFonts w:ascii="黑体" w:eastAsia="黑体" w:hAnsi="黑体" w:cs="黑体" w:hint="eastAsia"/>
          <w:sz w:val="32"/>
          <w:szCs w:val="32"/>
        </w:rPr>
        <w:t>理综物理部分</w:t>
      </w:r>
    </w:p>
    <w:p w14:paraId="567FC7A2" w14:textId="77777777" w:rsidR="00440D3F" w:rsidRPr="00986F2F" w:rsidRDefault="00440D3F" w:rsidP="00C46AFD">
      <w:pPr>
        <w:pStyle w:val="af3"/>
        <w:spacing w:line="312" w:lineRule="auto"/>
        <w:outlineLvl w:val="9"/>
        <w:rPr>
          <w:rFonts w:eastAsia="宋体" w:hint="eastAsia"/>
        </w:rPr>
        <w:sectPr w:rsidR="00440D3F" w:rsidRPr="00986F2F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</w:p>
    <w:p w14:paraId="7F1A6C36" w14:textId="1880F7F0" w:rsidR="00440D3F" w:rsidRPr="00986F2F" w:rsidRDefault="00000000" w:rsidP="00C46AFD">
      <w:pPr>
        <w:pStyle w:val="af1"/>
        <w:spacing w:line="312" w:lineRule="auto"/>
        <w:outlineLvl w:val="9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 w:rsidRPr="00986F2F"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</w:t>
      </w:r>
      <w:r w:rsidRPr="00986F2F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河南省正阳县第二高级中学余强老师</w:t>
      </w:r>
      <w:r w:rsidRPr="00986F2F">
        <w:rPr>
          <w:rFonts w:ascii="黑体" w:eastAsia="黑体" w:hAnsi="黑体" w:cs="Times New Roman"/>
          <w:color w:val="7030A0"/>
          <w:kern w:val="2"/>
          <w:sz w:val="24"/>
          <w:szCs w:val="24"/>
        </w:rPr>
        <w:t xml:space="preserve">    </w:t>
      </w:r>
      <w:r w:rsidR="00EF2E78" w:rsidRPr="00986F2F">
        <w:rPr>
          <w:rFonts w:ascii="黑体" w:eastAsia="黑体" w:hAnsi="黑体" w:cs="Times New Roman"/>
          <w:color w:val="7030A0"/>
          <w:kern w:val="2"/>
          <w:sz w:val="24"/>
          <w:szCs w:val="24"/>
        </w:rPr>
        <w:t>校正：</w:t>
      </w:r>
      <w:r w:rsidR="00EF2E78" w:rsidRPr="00986F2F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江苏省如皋中学王阳阳老师</w:t>
      </w:r>
    </w:p>
    <w:p w14:paraId="7510AD27" w14:textId="74CE3EB4" w:rsidR="00440D3F" w:rsidRPr="00986F2F" w:rsidRDefault="00000000" w:rsidP="00C46AFD">
      <w:pPr>
        <w:pStyle w:val="af4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986F2F">
        <w:rPr>
          <w:rFonts w:ascii="黑体" w:eastAsia="黑体" w:hAnsi="黑体" w:cs="黑体" w:hint="eastAsia"/>
        </w:rPr>
        <w:tab/>
      </w:r>
      <w:r w:rsidR="00C46AFD" w:rsidRPr="00986F2F">
        <w:rPr>
          <w:rFonts w:ascii="黑体" w:eastAsia="黑体" w:hAnsi="黑体" w:cs="黑体" w:hint="eastAsia"/>
        </w:rPr>
        <w:t>一、</w:t>
      </w:r>
      <w:r w:rsidRPr="00986F2F">
        <w:rPr>
          <w:rFonts w:ascii="黑体" w:eastAsia="黑体" w:hAnsi="黑体" w:cs="黑体" w:hint="eastAsia"/>
        </w:rPr>
        <w:t>选择题(本题共</w:t>
      </w:r>
      <w:r w:rsidRPr="00986F2F">
        <w:rPr>
          <w:rFonts w:ascii="Times New Roman" w:eastAsia="黑体" w:hAnsi="Times New Roman" w:cs="Times New Roman"/>
        </w:rPr>
        <w:t>4</w:t>
      </w:r>
      <w:r w:rsidRPr="00986F2F">
        <w:rPr>
          <w:rFonts w:ascii="Times New Roman" w:eastAsia="黑体" w:hAnsi="Times New Roman" w:cs="Times New Roman"/>
        </w:rPr>
        <w:t>小题，每小题</w:t>
      </w:r>
      <w:r w:rsidRPr="00986F2F">
        <w:rPr>
          <w:rFonts w:ascii="Times New Roman" w:eastAsia="黑体" w:hAnsi="Times New Roman" w:cs="Times New Roman"/>
        </w:rPr>
        <w:t>6</w:t>
      </w:r>
      <w:r w:rsidRPr="00986F2F">
        <w:rPr>
          <w:rFonts w:ascii="Times New Roman" w:eastAsia="黑体" w:hAnsi="Times New Roman" w:cs="Times New Roman"/>
        </w:rPr>
        <w:t>分，共</w:t>
      </w:r>
      <w:r w:rsidRPr="00986F2F">
        <w:rPr>
          <w:rFonts w:ascii="Times New Roman" w:eastAsia="黑体" w:hAnsi="Times New Roman" w:cs="Times New Roman"/>
        </w:rPr>
        <w:t>24</w:t>
      </w:r>
      <w:r w:rsidRPr="00986F2F">
        <w:rPr>
          <w:rFonts w:ascii="Times New Roman" w:eastAsia="黑体" w:hAnsi="Times New Roman" w:cs="Times New Roman"/>
        </w:rPr>
        <w:t>分</w:t>
      </w:r>
      <w:r w:rsidRPr="00986F2F">
        <w:rPr>
          <w:rFonts w:asciiTheme="minorEastAsia" w:hAnsiTheme="minorEastAsia" w:cs="Times New Roman"/>
        </w:rPr>
        <w:t>.</w:t>
      </w:r>
      <w:r w:rsidRPr="00986F2F">
        <w:rPr>
          <w:rFonts w:ascii="Times New Roman" w:eastAsia="黑体" w:hAnsi="Times New Roman" w:cs="Times New Roman"/>
        </w:rPr>
        <w:t>在每小题给出的四个选项中，只有一项符合题目要求</w:t>
      </w:r>
      <w:r w:rsidRPr="00986F2F">
        <w:rPr>
          <w:rFonts w:ascii="Times New Roman" w:eastAsia="黑体" w:hAnsi="Times New Roman" w:cs="Times New Roman"/>
        </w:rPr>
        <w:t>)</w:t>
      </w:r>
    </w:p>
    <w:p w14:paraId="1BCFAF5A" w14:textId="750B85F8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ascii="Times New Roman" w:eastAsia="宋体" w:hAnsi="Times New Roman" w:cs="Times New Roman"/>
        </w:rPr>
        <w:tab/>
        <w:t>14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ascii="Times New Roman" w:eastAsia="宋体" w:hAnsi="Times New Roman" w:cs="Times New Roman" w:hint="eastAsia"/>
        </w:rPr>
        <w:t>4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下列说法正确的是</w:t>
      </w:r>
      <w:r w:rsidRPr="00986F2F">
        <w:rPr>
          <w:rFonts w:eastAsia="宋体"/>
        </w:rPr>
        <w:tab/>
      </w:r>
    </w:p>
    <w:p w14:paraId="0986BEAE" w14:textId="77777777" w:rsidR="00440D3F" w:rsidRPr="00986F2F" w:rsidRDefault="00000000" w:rsidP="002A5348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A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电流通过导体的热功率与电流大小成正比</w:t>
      </w:r>
    </w:p>
    <w:p w14:paraId="114DC86B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B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力对物体所做的功与力的作用时间成正比</w:t>
      </w:r>
    </w:p>
    <w:p w14:paraId="700E74FA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C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电容器所带电荷量与两极间的电势差成正比</w:t>
      </w:r>
    </w:p>
    <w:p w14:paraId="75AA9F4A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D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弹性限度内，弹簧的劲度系数与弹簧伸长量成正比</w:t>
      </w:r>
    </w:p>
    <w:p w14:paraId="2DADDF7B" w14:textId="77777777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t>【答案】</w:t>
      </w:r>
      <w:r w:rsidRPr="00986F2F">
        <w:rPr>
          <w:rFonts w:ascii="Times New Roman" w:hAnsi="Times New Roman" w:cs="Times New Roman" w:hint="eastAsia"/>
        </w:rPr>
        <w:t>C</w:t>
      </w:r>
    </w:p>
    <w:p w14:paraId="0263466E" w14:textId="6C0F0368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  <w:noProof/>
        </w:rPr>
        <w:drawing>
          <wp:anchor distT="0" distB="0" distL="114300" distR="114300" simplePos="0" relativeHeight="251659264" behindDoc="0" locked="0" layoutInCell="1" allowOverlap="1" wp14:anchorId="67CA1935" wp14:editId="24D173B4">
            <wp:simplePos x="0" y="0"/>
            <wp:positionH relativeFrom="column">
              <wp:posOffset>4398252</wp:posOffset>
            </wp:positionH>
            <wp:positionV relativeFrom="paragraph">
              <wp:posOffset>876295</wp:posOffset>
            </wp:positionV>
            <wp:extent cx="1748790" cy="1119505"/>
            <wp:effectExtent l="0" t="0" r="3810" b="444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2F">
        <w:rPr>
          <w:rFonts w:ascii="Times New Roman" w:eastAsia="宋体" w:hAnsi="Times New Roman" w:cs="Times New Roman"/>
        </w:rPr>
        <w:tab/>
        <w:t>15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ascii="Times New Roman" w:eastAsia="宋体" w:hAnsi="Times New Roman" w:cs="Times New Roman" w:hint="eastAsia"/>
        </w:rPr>
        <w:t>5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如图所示，气垫导轨上滑块经过光电门时，其上的遮光条将光遮住，电子计时器可自动记录遮光时间</w:t>
      </w:r>
      <w:r w:rsidRPr="00986F2F">
        <w:rPr>
          <w:rFonts w:ascii="Times New Roman" w:eastAsia="宋体" w:hAnsi="Times New Roman" w:cs="Times New Roman"/>
        </w:rPr>
        <w:t>Δ</w:t>
      </w:r>
      <w:r w:rsidRPr="00986F2F">
        <w:rPr>
          <w:rFonts w:ascii="Times New Roman" w:eastAsia="宋体" w:hAnsi="Times New Roman" w:cs="Times New Roman" w:hint="eastAsia"/>
          <w:i/>
          <w:iCs/>
        </w:rPr>
        <w:t>t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测得遮光条的宽度为</w:t>
      </w:r>
      <w:r w:rsidRPr="00986F2F">
        <w:rPr>
          <w:rFonts w:ascii="Times New Roman" w:eastAsia="宋体" w:hAnsi="Times New Roman" w:cs="Times New Roman"/>
          <w:i/>
          <w:iCs/>
        </w:rPr>
        <w:t>Δ</w:t>
      </w:r>
      <w:r w:rsidRPr="00986F2F">
        <w:rPr>
          <w:rFonts w:ascii="Times New Roman" w:eastAsia="宋体" w:hAnsi="Times New Roman" w:cs="Times New Roman" w:hint="eastAsia"/>
          <w:i/>
          <w:iCs/>
        </w:rPr>
        <w:t>x</w:t>
      </w:r>
      <w:r w:rsidRPr="00986F2F">
        <w:rPr>
          <w:rFonts w:eastAsia="宋体"/>
        </w:rPr>
        <w:t>，用</w:t>
      </w:r>
      <w:r w:rsidRPr="00986F2F">
        <w:rPr>
          <w:rFonts w:ascii="Times New Roman" w:hAnsi="Times New Roman"/>
          <w:position w:val="-24"/>
          <w:szCs w:val="21"/>
        </w:rPr>
        <w:object w:dxaOrig="380" w:dyaOrig="620" w14:anchorId="625E3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35pt;height:31.15pt" o:ole="">
            <v:imagedata r:id="rId11" o:title=""/>
          </v:shape>
          <o:OLEObject Type="Embed" ProgID="Equation.DSMT4" ShapeID="_x0000_i1025" DrawAspect="Content" ObjectID="_1800969213" r:id="rId12"/>
        </w:object>
      </w:r>
      <w:r w:rsidRPr="00986F2F">
        <w:rPr>
          <w:rFonts w:eastAsia="宋体"/>
        </w:rPr>
        <w:t>近似代表滑块通过光电门时的瞬时速度</w:t>
      </w:r>
      <w:r w:rsidRPr="00986F2F">
        <w:rPr>
          <w:rFonts w:ascii="NEU-BZ-S92" w:eastAsia="宋体" w:hAnsi="NEU-BZ-S92"/>
        </w:rPr>
        <w:t>.</w:t>
      </w:r>
      <w:r w:rsidRPr="00986F2F">
        <w:rPr>
          <w:rFonts w:eastAsia="宋体"/>
        </w:rPr>
        <w:t>为使</w:t>
      </w:r>
      <w:r w:rsidRPr="00986F2F">
        <w:rPr>
          <w:rFonts w:ascii="Times New Roman" w:hAnsi="Times New Roman"/>
          <w:position w:val="-24"/>
          <w:szCs w:val="21"/>
        </w:rPr>
        <w:object w:dxaOrig="380" w:dyaOrig="620" w14:anchorId="53C9D149">
          <v:shape id="_x0000_i1026" type="#_x0000_t75" style="width:19.35pt;height:31.15pt" o:ole="">
            <v:imagedata r:id="rId11" o:title=""/>
          </v:shape>
          <o:OLEObject Type="Embed" ProgID="Equation.DSMT4" ShapeID="_x0000_i1026" DrawAspect="Content" ObjectID="_1800969214" r:id="rId13"/>
        </w:object>
      </w:r>
      <w:r w:rsidRPr="00986F2F">
        <w:rPr>
          <w:rFonts w:eastAsia="宋体"/>
        </w:rPr>
        <w:t>更接近瞬时速度，正确的措施是</w:t>
      </w: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</w:p>
    <w:p w14:paraId="3591AE26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A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换用宽度更窄的遮光条</w:t>
      </w:r>
    </w:p>
    <w:p w14:paraId="30D2A686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B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提高测量遮光条宽度的精确度</w:t>
      </w:r>
    </w:p>
    <w:p w14:paraId="1C4B2E6F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C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使滑块的释放点更靠近光电门</w:t>
      </w:r>
    </w:p>
    <w:p w14:paraId="0B41244E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D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增大气垫导轨与水平面的夹角</w:t>
      </w:r>
    </w:p>
    <w:p w14:paraId="5D1A7EDA" w14:textId="77777777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t>【答案】</w:t>
      </w:r>
      <w:r w:rsidRPr="00986F2F">
        <w:rPr>
          <w:rFonts w:ascii="Times New Roman" w:hAnsi="Times New Roman" w:cs="Times New Roman" w:hint="eastAsia"/>
        </w:rPr>
        <w:t>A</w:t>
      </w:r>
    </w:p>
    <w:p w14:paraId="5C816C14" w14:textId="58169575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  <w:noProof/>
        </w:rPr>
        <w:drawing>
          <wp:anchor distT="0" distB="0" distL="114300" distR="114300" simplePos="0" relativeHeight="251660288" behindDoc="0" locked="0" layoutInCell="1" allowOverlap="1" wp14:anchorId="006EB6D7" wp14:editId="3268F700">
            <wp:simplePos x="0" y="0"/>
            <wp:positionH relativeFrom="column">
              <wp:posOffset>4311015</wp:posOffset>
            </wp:positionH>
            <wp:positionV relativeFrom="paragraph">
              <wp:posOffset>327025</wp:posOffset>
            </wp:positionV>
            <wp:extent cx="1547495" cy="107950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2F">
        <w:rPr>
          <w:rFonts w:ascii="Times New Roman" w:eastAsia="宋体" w:hAnsi="Times New Roman" w:cs="Times New Roman"/>
        </w:rPr>
        <w:tab/>
        <w:t>16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ascii="Times New Roman" w:eastAsia="宋体" w:hAnsi="Times New Roman" w:cs="Times New Roman" w:hint="eastAsia"/>
        </w:rPr>
        <w:t>6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如图所示为静电力演示仪，两金属极板分别固定于绝缘支架上，且正对平行放置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工作时两板分别接高压直流电源的正负极，表面镀铝的乒乓球用绝缘细线悬挂在两金属极板中间，则</w:t>
      </w: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</w:p>
    <w:p w14:paraId="6C1C10E8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A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乒乓球的左侧感应出负电荷</w:t>
      </w:r>
    </w:p>
    <w:p w14:paraId="0BC185BA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B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乒乓球受到扰动后，会被吸在左极板上</w:t>
      </w:r>
    </w:p>
    <w:p w14:paraId="1A33E459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C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乒乓球共受到电场力、重力和库仑力三个力的作用</w:t>
      </w:r>
    </w:p>
    <w:p w14:paraId="53CBF183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D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用绝缘棒将乒乓球拨到与右极板接触，放开后乒乓球会在两极板间来回碰撞</w:t>
      </w:r>
    </w:p>
    <w:p w14:paraId="51FD1DDC" w14:textId="77777777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t>【答案】</w:t>
      </w:r>
      <w:r w:rsidRPr="00986F2F">
        <w:rPr>
          <w:rFonts w:ascii="Times New Roman" w:hAnsi="Times New Roman" w:cs="Times New Roman" w:hint="eastAsia"/>
        </w:rPr>
        <w:t>D</w:t>
      </w:r>
    </w:p>
    <w:p w14:paraId="766F50A5" w14:textId="1ED81FD9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86F2F">
        <w:rPr>
          <w:rFonts w:ascii="Times New Roman" w:eastAsia="宋体" w:hAnsi="Times New Roman" w:cs="Times New Roman"/>
        </w:rPr>
        <w:tab/>
        <w:t>17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ascii="Times New Roman" w:eastAsia="宋体" w:hAnsi="Times New Roman" w:cs="Times New Roman" w:hint="eastAsia"/>
        </w:rPr>
        <w:t>7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如图所示为足球球门，球门宽为</w:t>
      </w:r>
      <w:r w:rsidR="00443B63" w:rsidRPr="00986F2F">
        <w:rPr>
          <w:rFonts w:ascii="Times New Roman" w:eastAsia="宋体" w:hAnsi="Times New Roman" w:cs="Times New Roman" w:hint="eastAsia"/>
          <w:i/>
          <w:iCs/>
        </w:rPr>
        <w:t>L</w:t>
      </w:r>
      <w:r w:rsidRPr="00986F2F">
        <w:rPr>
          <w:rFonts w:ascii="Times New Roman" w:eastAsia="宋体" w:hAnsi="Times New Roman" w:cs="Times New Roman"/>
        </w:rPr>
        <w:t>．一个球员在球门中心正前方距离球门</w:t>
      </w:r>
      <w:r w:rsidRPr="00986F2F">
        <w:rPr>
          <w:rFonts w:ascii="Times New Roman" w:eastAsia="宋体" w:hAnsi="Times New Roman" w:cs="Times New Roman"/>
          <w:i/>
        </w:rPr>
        <w:t>ｓ</w:t>
      </w:r>
      <w:r w:rsidRPr="00986F2F">
        <w:rPr>
          <w:rFonts w:ascii="Times New Roman" w:eastAsia="宋体" w:hAnsi="Times New Roman" w:cs="Times New Roman"/>
        </w:rPr>
        <w:t>处高高跃起，将足球顶入球门的左下方死角</w:t>
      </w:r>
      <w:r w:rsidR="00536C94" w:rsidRPr="00986F2F">
        <w:rPr>
          <w:rFonts w:ascii="Times New Roman" w:eastAsia="宋体" w:hAnsi="Times New Roman" w:cs="Times New Roman" w:hint="eastAsia"/>
        </w:rPr>
        <w:t>（</w:t>
      </w:r>
      <w:r w:rsidRPr="00986F2F">
        <w:rPr>
          <w:rFonts w:ascii="Times New Roman" w:eastAsia="宋体" w:hAnsi="Times New Roman" w:cs="Times New Roman"/>
        </w:rPr>
        <w:t>图中</w:t>
      </w:r>
      <w:r w:rsidR="00443B63" w:rsidRPr="00986F2F">
        <w:rPr>
          <w:rFonts w:ascii="Times New Roman" w:eastAsia="宋体" w:hAnsi="Times New Roman" w:cs="Times New Roman"/>
          <w:i/>
          <w:iCs/>
        </w:rPr>
        <w:t>P</w:t>
      </w:r>
      <w:r w:rsidRPr="00986F2F">
        <w:rPr>
          <w:rFonts w:ascii="Times New Roman" w:eastAsia="宋体" w:hAnsi="Times New Roman" w:cs="Times New Roman"/>
        </w:rPr>
        <w:t>点</w:t>
      </w:r>
      <w:r w:rsidR="00536C94" w:rsidRPr="00986F2F">
        <w:rPr>
          <w:rFonts w:ascii="Times New Roman" w:eastAsia="宋体" w:hAnsi="Times New Roman" w:cs="Times New Roman" w:hint="eastAsia"/>
        </w:rPr>
        <w:t>）</w:t>
      </w:r>
      <w:r w:rsidRPr="00986F2F">
        <w:rPr>
          <w:rFonts w:ascii="Times New Roman" w:eastAsia="宋体" w:hAnsi="Times New Roman" w:cs="Times New Roman"/>
        </w:rPr>
        <w:t>．球员顶球点的高度为</w:t>
      </w:r>
      <w:r w:rsidR="00443B63" w:rsidRPr="00986F2F">
        <w:rPr>
          <w:rFonts w:ascii="Times New Roman" w:hAnsi="Times New Roman" w:cs="Times New Roman"/>
          <w:i/>
          <w:iCs/>
        </w:rPr>
        <w:t>h</w:t>
      </w:r>
      <w:r w:rsidRPr="00986F2F">
        <w:rPr>
          <w:rFonts w:ascii="Times New Roman" w:eastAsia="宋体" w:hAnsi="Times New Roman" w:cs="Times New Roman"/>
        </w:rPr>
        <w:t>，足球做平抛运动</w:t>
      </w:r>
      <w:r w:rsidR="002A5348" w:rsidRPr="00986F2F">
        <w:rPr>
          <w:rFonts w:ascii="Times New Roman" w:eastAsia="宋体" w:hAnsi="Times New Roman" w:cs="Times New Roman" w:hint="eastAsia"/>
        </w:rPr>
        <w:t>（</w:t>
      </w:r>
      <w:r w:rsidRPr="00986F2F">
        <w:rPr>
          <w:rFonts w:ascii="Times New Roman" w:eastAsia="宋体" w:hAnsi="Times New Roman" w:cs="Times New Roman"/>
        </w:rPr>
        <w:t>足球可看成质点，忽略空气阻力</w:t>
      </w:r>
      <w:r w:rsidR="002A5348" w:rsidRPr="00986F2F">
        <w:rPr>
          <w:rFonts w:ascii="Times New Roman" w:eastAsia="宋体" w:hAnsi="Times New Roman" w:cs="Times New Roman" w:hint="eastAsia"/>
        </w:rPr>
        <w:t>）</w:t>
      </w:r>
      <w:r w:rsidRPr="00986F2F">
        <w:rPr>
          <w:rFonts w:ascii="Times New Roman" w:eastAsia="宋体" w:hAnsi="Times New Roman" w:cs="Times New Roman"/>
        </w:rPr>
        <w:t>，则</w:t>
      </w:r>
      <w:r w:rsidRPr="00986F2F">
        <w:rPr>
          <w:rFonts w:ascii="Times New Roman" w:eastAsia="宋体" w:hAnsi="Times New Roman" w:cs="Times New Roman"/>
        </w:rPr>
        <w:tab/>
      </w:r>
      <w:r w:rsidRPr="00986F2F">
        <w:rPr>
          <w:rFonts w:ascii="Times New Roman" w:eastAsia="宋体" w:hAnsi="Times New Roman" w:cs="Times New Roman"/>
        </w:rPr>
        <w:tab/>
      </w:r>
    </w:p>
    <w:p w14:paraId="2775ADF9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  <w:noProof/>
        </w:rPr>
        <w:drawing>
          <wp:anchor distT="0" distB="0" distL="114300" distR="114300" simplePos="0" relativeHeight="251661312" behindDoc="0" locked="0" layoutInCell="1" allowOverlap="1" wp14:anchorId="7FD88ADF" wp14:editId="31548A7B">
            <wp:simplePos x="0" y="0"/>
            <wp:positionH relativeFrom="column">
              <wp:posOffset>3778250</wp:posOffset>
            </wp:positionH>
            <wp:positionV relativeFrom="paragraph">
              <wp:posOffset>26035</wp:posOffset>
            </wp:positionV>
            <wp:extent cx="2015490" cy="107950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A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足球位移的大小</w:t>
      </w:r>
      <w:r w:rsidRPr="00986F2F">
        <w:rPr>
          <w:rFonts w:ascii="Times New Roman" w:eastAsia="宋体" w:hAnsi="Times New Roman" w:cs="Times New Roman"/>
          <w:position w:val="-26"/>
        </w:rPr>
        <w:object w:dxaOrig="1300" w:dyaOrig="720" w14:anchorId="13515D7D">
          <v:shape id="_x0000_i1027" type="#_x0000_t75" style="width:65.5pt;height:36pt" o:ole="">
            <v:imagedata r:id="rId16" o:title=""/>
          </v:shape>
          <o:OLEObject Type="Embed" ProgID="Equation.DSMT4" ShapeID="_x0000_i1027" DrawAspect="Content" ObjectID="_1800969215" r:id="rId17"/>
        </w:object>
      </w:r>
    </w:p>
    <w:p w14:paraId="689FEFD0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B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足球初速度的大小</w:t>
      </w:r>
      <w:r w:rsidRPr="00986F2F">
        <w:rPr>
          <w:rFonts w:ascii="Times New Roman" w:eastAsia="宋体" w:hAnsi="Times New Roman" w:cs="Times New Roman"/>
          <w:position w:val="-26"/>
        </w:rPr>
        <w:object w:dxaOrig="1860" w:dyaOrig="720" w14:anchorId="337C3EDB">
          <v:shape id="_x0000_i1028" type="#_x0000_t75" style="width:93pt;height:36pt" o:ole="">
            <v:imagedata r:id="rId18" o:title=""/>
          </v:shape>
          <o:OLEObject Type="Embed" ProgID="Equation.DSMT4" ShapeID="_x0000_i1028" DrawAspect="Content" ObjectID="_1800969216" r:id="rId19"/>
        </w:object>
      </w:r>
    </w:p>
    <w:p w14:paraId="5ABFEDE8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lastRenderedPageBreak/>
        <w:tab/>
      </w:r>
      <w:r w:rsidRPr="00986F2F">
        <w:rPr>
          <w:rFonts w:ascii="Times New Roman" w:eastAsia="宋体" w:hAnsi="Times New Roman" w:cs="Times New Roman"/>
        </w:rPr>
        <w:t>C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足球末速度的大小</w:t>
      </w:r>
      <w:r w:rsidRPr="00986F2F">
        <w:rPr>
          <w:rFonts w:ascii="Times New Roman" w:eastAsia="宋体" w:hAnsi="Times New Roman" w:cs="Times New Roman"/>
          <w:position w:val="-26"/>
        </w:rPr>
        <w:object w:dxaOrig="2360" w:dyaOrig="720" w14:anchorId="4084251C">
          <v:shape id="_x0000_i1029" type="#_x0000_t75" style="width:118.15pt;height:36pt" o:ole="">
            <v:imagedata r:id="rId20" o:title=""/>
          </v:shape>
          <o:OLEObject Type="Embed" ProgID="Equation.DSMT4" ShapeID="_x0000_i1029" DrawAspect="Content" ObjectID="_1800969217" r:id="rId21"/>
        </w:object>
      </w:r>
    </w:p>
    <w:p w14:paraId="1016B3FA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D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足球初速度的方向与球门线夹角的正切值</w:t>
      </w:r>
      <w:r w:rsidRPr="00986F2F">
        <w:rPr>
          <w:rFonts w:ascii="Times New Roman" w:eastAsia="宋体" w:hAnsi="Times New Roman" w:cs="Times New Roman"/>
          <w:position w:val="-24"/>
        </w:rPr>
        <w:object w:dxaOrig="1060" w:dyaOrig="620" w14:anchorId="28907CF0">
          <v:shape id="_x0000_i1030" type="#_x0000_t75" style="width:52.65pt;height:31.15pt" o:ole="">
            <v:imagedata r:id="rId22" o:title=""/>
          </v:shape>
          <o:OLEObject Type="Embed" ProgID="Equation.DSMT4" ShapeID="_x0000_i1030" DrawAspect="Content" ObjectID="_1800969218" r:id="rId23"/>
        </w:object>
      </w:r>
    </w:p>
    <w:p w14:paraId="5203375D" w14:textId="77777777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</w:rPr>
      </w:pPr>
      <w:r w:rsidRPr="00986F2F">
        <w:t>【答案】</w:t>
      </w:r>
      <w:r w:rsidRPr="00986F2F">
        <w:rPr>
          <w:rFonts w:ascii="Times New Roman" w:hAnsi="Times New Roman" w:cs="Times New Roman" w:hint="eastAsia"/>
        </w:rPr>
        <w:t>B</w:t>
      </w:r>
    </w:p>
    <w:p w14:paraId="606FD7CE" w14:textId="0A4837B3" w:rsidR="00440D3F" w:rsidRPr="00986F2F" w:rsidRDefault="00000000" w:rsidP="00C46AFD">
      <w:pPr>
        <w:pStyle w:val="af4"/>
        <w:spacing w:line="312" w:lineRule="auto"/>
        <w:ind w:left="440" w:hanging="440"/>
        <w:outlineLvl w:val="9"/>
        <w:rPr>
          <w:rFonts w:ascii="黑体" w:eastAsia="黑体" w:hAnsi="黑体" w:cs="黑体" w:hint="eastAsia"/>
        </w:rPr>
      </w:pPr>
      <w:r w:rsidRPr="00986F2F">
        <w:rPr>
          <w:rFonts w:eastAsia="宋体"/>
        </w:rPr>
        <w:tab/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二、</m:t>
        </m:r>
      </m:oMath>
      <w:r w:rsidRPr="00986F2F">
        <w:rPr>
          <w:rFonts w:ascii="黑体" w:eastAsia="黑体" w:hAnsi="黑体" w:cs="黑体" w:hint="eastAsia"/>
        </w:rPr>
        <w:t>选择题(本大题共</w:t>
      </w:r>
      <w:r w:rsidRPr="00986F2F">
        <w:rPr>
          <w:rFonts w:ascii="Times New Roman" w:eastAsia="黑体" w:hAnsi="Times New Roman" w:cs="Times New Roman"/>
        </w:rPr>
        <w:t>3</w:t>
      </w:r>
      <w:r w:rsidRPr="00986F2F">
        <w:rPr>
          <w:rFonts w:ascii="Times New Roman" w:eastAsia="黑体" w:hAnsi="Times New Roman" w:cs="Times New Roman"/>
        </w:rPr>
        <w:t>小题，共</w:t>
      </w:r>
      <w:r w:rsidRPr="00986F2F">
        <w:rPr>
          <w:rFonts w:ascii="Times New Roman" w:eastAsia="黑体" w:hAnsi="Times New Roman" w:cs="Times New Roman"/>
        </w:rPr>
        <w:t>18</w:t>
      </w:r>
      <w:r w:rsidRPr="00986F2F">
        <w:rPr>
          <w:rFonts w:ascii="Times New Roman" w:eastAsia="黑体" w:hAnsi="Times New Roman" w:cs="Times New Roman"/>
        </w:rPr>
        <w:t>分．在每小题给出的四个选项中，至少有一个选项是符合题目要求的．全部选对的得</w:t>
      </w:r>
      <w:r w:rsidRPr="00986F2F">
        <w:rPr>
          <w:rFonts w:ascii="Times New Roman" w:eastAsia="黑体" w:hAnsi="Times New Roman" w:cs="Times New Roman"/>
        </w:rPr>
        <w:t>6</w:t>
      </w:r>
      <w:r w:rsidRPr="00986F2F">
        <w:rPr>
          <w:rFonts w:ascii="Times New Roman" w:eastAsia="黑体" w:hAnsi="Times New Roman" w:cs="Times New Roman"/>
        </w:rPr>
        <w:t>分，选对但不全的得</w:t>
      </w:r>
      <w:r w:rsidRPr="00986F2F">
        <w:rPr>
          <w:rFonts w:ascii="Times New Roman" w:eastAsia="黑体" w:hAnsi="Times New Roman" w:cs="Times New Roman"/>
        </w:rPr>
        <w:t>3</w:t>
      </w:r>
      <w:r w:rsidRPr="00986F2F">
        <w:rPr>
          <w:rFonts w:ascii="Times New Roman" w:eastAsia="黑体" w:hAnsi="Times New Roman" w:cs="Times New Roman"/>
        </w:rPr>
        <w:t>分，有选错的得</w:t>
      </w:r>
      <w:r w:rsidRPr="00986F2F">
        <w:rPr>
          <w:rFonts w:ascii="Times New Roman" w:eastAsia="黑体" w:hAnsi="Times New Roman" w:cs="Times New Roman"/>
        </w:rPr>
        <w:t>0</w:t>
      </w:r>
      <w:r w:rsidRPr="00986F2F">
        <w:rPr>
          <w:rFonts w:ascii="Times New Roman" w:eastAsia="黑体" w:hAnsi="Times New Roman" w:cs="Times New Roman"/>
        </w:rPr>
        <w:t>分</w:t>
      </w:r>
      <w:r w:rsidR="007940AC" w:rsidRPr="00986F2F">
        <w:rPr>
          <w:rFonts w:ascii="宋体" w:hAnsi="宋体"/>
        </w:rPr>
        <w:t>．</w:t>
      </w:r>
      <w:r w:rsidRPr="00986F2F">
        <w:rPr>
          <w:rFonts w:ascii="黑体" w:eastAsia="黑体" w:hAnsi="黑体" w:cs="黑体" w:hint="eastAsia"/>
        </w:rPr>
        <w:t>)</w:t>
      </w:r>
    </w:p>
    <w:p w14:paraId="3DB6DEB1" w14:textId="2F24AAD3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18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ascii="Times New Roman" w:eastAsia="宋体" w:hAnsi="Times New Roman" w:cs="Times New Roman" w:hint="eastAsia"/>
        </w:rPr>
        <w:t>8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我国科学家正在研制航母舰载机使用的电磁弹射器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舰载机总质量为</w:t>
      </w:r>
      <w:r w:rsidRPr="00986F2F">
        <w:rPr>
          <w:rFonts w:ascii="Times New Roman" w:eastAsia="宋体" w:hAnsi="Times New Roman" w:cs="Times New Roman"/>
        </w:rPr>
        <w:t>3.0×10</w:t>
      </w:r>
      <w:r w:rsidR="00F51315" w:rsidRPr="00F51315">
        <w:rPr>
          <w:rFonts w:ascii="Times New Roman" w:eastAsia="宋体" w:hAnsi="Times New Roman" w:cs="Times New Roman" w:hint="eastAsia"/>
          <w:vertAlign w:val="superscript"/>
        </w:rPr>
        <w:t>4</w:t>
      </w:r>
      <w:r w:rsidRPr="00986F2F">
        <w:rPr>
          <w:rFonts w:ascii="Times New Roman" w:eastAsia="宋体" w:hAnsi="Times New Roman" w:cs="Times New Roman"/>
        </w:rPr>
        <w:t>kg</w:t>
      </w:r>
      <w:r w:rsidRPr="00986F2F">
        <w:rPr>
          <w:rFonts w:eastAsia="宋体"/>
        </w:rPr>
        <w:t>，设起飞过程中发动机的推力恒为</w:t>
      </w:r>
      <w:r w:rsidRPr="00986F2F">
        <w:rPr>
          <w:rFonts w:ascii="Times New Roman" w:eastAsia="宋体" w:hAnsi="Times New Roman" w:cs="Times New Roman" w:hint="eastAsia"/>
        </w:rPr>
        <w:t>1</w:t>
      </w:r>
      <w:r w:rsidRPr="00986F2F">
        <w:rPr>
          <w:rFonts w:ascii="Times New Roman" w:eastAsia="宋体" w:hAnsi="Times New Roman" w:cs="Times New Roman"/>
        </w:rPr>
        <w:t>.0×10</w:t>
      </w:r>
      <w:r w:rsidRPr="00986F2F">
        <w:rPr>
          <w:rFonts w:ascii="Times New Roman" w:eastAsia="宋体" w:hAnsi="Times New Roman" w:cs="Times New Roman"/>
          <w:vertAlign w:val="superscript"/>
        </w:rPr>
        <w:t xml:space="preserve">5 </w:t>
      </w:r>
      <w:r w:rsidRPr="00986F2F">
        <w:rPr>
          <w:rFonts w:ascii="Times New Roman" w:eastAsia="宋体" w:hAnsi="Times New Roman" w:cs="Times New Roman" w:hint="eastAsia"/>
        </w:rPr>
        <w:t>N</w:t>
      </w:r>
      <w:r w:rsidRPr="00986F2F">
        <w:rPr>
          <w:rFonts w:eastAsia="宋体"/>
        </w:rPr>
        <w:t>；弹射器有效作用长度为</w:t>
      </w:r>
      <w:r w:rsidRPr="00986F2F">
        <w:rPr>
          <w:rFonts w:ascii="Times New Roman" w:eastAsia="宋体" w:hAnsi="Times New Roman" w:cs="Times New Roman"/>
        </w:rPr>
        <w:t>100 m</w:t>
      </w:r>
      <w:r w:rsidRPr="00986F2F">
        <w:rPr>
          <w:rFonts w:eastAsia="宋体"/>
        </w:rPr>
        <w:t>，推力恒定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要求舰载机在水平弹射结束时速度大小达到</w:t>
      </w:r>
      <w:r w:rsidRPr="00986F2F">
        <w:rPr>
          <w:rFonts w:ascii="Times New Roman" w:eastAsia="宋体" w:hAnsi="Times New Roman" w:cs="Times New Roman"/>
        </w:rPr>
        <w:t>80</w:t>
      </w:r>
      <w:r w:rsidRPr="00986F2F">
        <w:rPr>
          <w:rFonts w:ascii="Times New Roman" w:eastAsia="宋体" w:hAnsi="Times New Roman" w:cs="Times New Roman" w:hint="eastAsia"/>
        </w:rPr>
        <w:t xml:space="preserve"> </w:t>
      </w:r>
      <w:r w:rsidRPr="00986F2F">
        <w:rPr>
          <w:rFonts w:ascii="Times New Roman" w:eastAsia="宋体" w:hAnsi="Times New Roman" w:cs="Times New Roman"/>
        </w:rPr>
        <w:t>m/s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弹射过程中舰载机所受总推力为弹射器和发动机推力之和，假设所受阻力为总推力的</w:t>
      </w:r>
      <w:r w:rsidRPr="00986F2F">
        <w:rPr>
          <w:rFonts w:ascii="Times New Roman" w:eastAsia="宋体" w:hAnsi="Times New Roman" w:cs="Times New Roman"/>
        </w:rPr>
        <w:t>20 %</w:t>
      </w:r>
      <w:r w:rsidRPr="00986F2F">
        <w:rPr>
          <w:rFonts w:eastAsia="宋体"/>
        </w:rPr>
        <w:t>，则</w:t>
      </w:r>
      <w:r w:rsidRPr="00986F2F">
        <w:rPr>
          <w:rFonts w:eastAsia="宋体"/>
        </w:rPr>
        <w:tab/>
      </w:r>
    </w:p>
    <w:p w14:paraId="2B89F283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A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弹射器的推力大小为</w:t>
      </w:r>
      <w:r w:rsidRPr="00986F2F">
        <w:rPr>
          <w:rFonts w:ascii="Times New Roman" w:eastAsia="宋体" w:hAnsi="Times New Roman" w:cs="Times New Roman" w:hint="eastAsia"/>
        </w:rPr>
        <w:t>1</w:t>
      </w:r>
      <w:r w:rsidRPr="00986F2F">
        <w:rPr>
          <w:rFonts w:ascii="Times New Roman" w:eastAsia="宋体" w:hAnsi="Times New Roman" w:cs="Times New Roman"/>
        </w:rPr>
        <w:t>.</w:t>
      </w:r>
      <w:r w:rsidRPr="00986F2F">
        <w:rPr>
          <w:rFonts w:ascii="Times New Roman" w:eastAsia="宋体" w:hAnsi="Times New Roman" w:cs="Times New Roman" w:hint="eastAsia"/>
        </w:rPr>
        <w:t>1</w:t>
      </w:r>
      <w:r w:rsidRPr="00986F2F">
        <w:rPr>
          <w:rFonts w:ascii="Times New Roman" w:eastAsia="宋体" w:hAnsi="Times New Roman" w:cs="Times New Roman"/>
        </w:rPr>
        <w:t>×10</w:t>
      </w:r>
      <w:r w:rsidRPr="00986F2F">
        <w:rPr>
          <w:rFonts w:ascii="Times New Roman" w:eastAsia="宋体" w:hAnsi="Times New Roman" w:cs="Times New Roman" w:hint="eastAsia"/>
          <w:vertAlign w:val="superscript"/>
        </w:rPr>
        <w:t>6</w:t>
      </w:r>
      <w:r w:rsidRPr="00986F2F">
        <w:rPr>
          <w:rFonts w:ascii="Times New Roman" w:eastAsia="宋体" w:hAnsi="Times New Roman" w:cs="Times New Roman"/>
          <w:vertAlign w:val="superscript"/>
        </w:rPr>
        <w:t xml:space="preserve"> </w:t>
      </w:r>
      <w:r w:rsidRPr="00986F2F">
        <w:rPr>
          <w:rFonts w:ascii="Times New Roman" w:eastAsia="宋体" w:hAnsi="Times New Roman" w:cs="Times New Roman" w:hint="eastAsia"/>
        </w:rPr>
        <w:t>N</w:t>
      </w:r>
    </w:p>
    <w:p w14:paraId="662946A2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B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弹射器对舰载机所做的功为</w:t>
      </w:r>
      <w:r w:rsidRPr="00986F2F">
        <w:rPr>
          <w:rFonts w:ascii="Times New Roman" w:eastAsia="宋体" w:hAnsi="Times New Roman" w:cs="Times New Roman"/>
        </w:rPr>
        <w:t>1.1×10</w:t>
      </w:r>
      <w:r w:rsidRPr="00986F2F">
        <w:rPr>
          <w:rFonts w:ascii="Times New Roman" w:eastAsia="宋体" w:hAnsi="Times New Roman" w:cs="Times New Roman"/>
          <w:vertAlign w:val="superscript"/>
        </w:rPr>
        <w:t xml:space="preserve">8 </w:t>
      </w:r>
      <w:r w:rsidRPr="00986F2F">
        <w:rPr>
          <w:rFonts w:ascii="Times New Roman" w:eastAsia="宋体" w:hAnsi="Times New Roman" w:cs="Times New Roman"/>
        </w:rPr>
        <w:t>J</w:t>
      </w:r>
    </w:p>
    <w:p w14:paraId="588793C9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C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弹射器对舰载机做功的平均功率为</w:t>
      </w:r>
      <w:r w:rsidRPr="00986F2F">
        <w:rPr>
          <w:rFonts w:ascii="Times New Roman" w:eastAsia="宋体" w:hAnsi="Times New Roman" w:cs="Times New Roman" w:hint="eastAsia"/>
        </w:rPr>
        <w:t>8</w:t>
      </w:r>
      <w:r w:rsidRPr="00986F2F">
        <w:rPr>
          <w:rFonts w:ascii="Times New Roman" w:eastAsia="宋体" w:hAnsi="Times New Roman" w:cs="Times New Roman"/>
        </w:rPr>
        <w:t>.</w:t>
      </w:r>
      <w:r w:rsidRPr="00986F2F">
        <w:rPr>
          <w:rFonts w:ascii="Times New Roman" w:eastAsia="宋体" w:hAnsi="Times New Roman" w:cs="Times New Roman" w:hint="eastAsia"/>
        </w:rPr>
        <w:t>8</w:t>
      </w:r>
      <w:r w:rsidRPr="00986F2F">
        <w:rPr>
          <w:rFonts w:ascii="Times New Roman" w:eastAsia="宋体" w:hAnsi="Times New Roman" w:cs="Times New Roman"/>
        </w:rPr>
        <w:t>×10</w:t>
      </w:r>
      <w:r w:rsidRPr="00986F2F">
        <w:rPr>
          <w:rFonts w:ascii="Times New Roman" w:eastAsia="宋体" w:hAnsi="Times New Roman" w:cs="Times New Roman" w:hint="eastAsia"/>
          <w:vertAlign w:val="superscript"/>
        </w:rPr>
        <w:t xml:space="preserve">7 </w:t>
      </w:r>
      <w:r w:rsidRPr="00986F2F">
        <w:rPr>
          <w:rFonts w:ascii="Times New Roman" w:eastAsia="宋体" w:hAnsi="Times New Roman" w:cs="Times New Roman" w:hint="eastAsia"/>
        </w:rPr>
        <w:t>W</w:t>
      </w:r>
    </w:p>
    <w:p w14:paraId="643D652D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vertAlign w:val="superscript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D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舰载机在弹射过程中的加速度大小为</w:t>
      </w:r>
      <w:r w:rsidRPr="00986F2F">
        <w:rPr>
          <w:rFonts w:ascii="Times New Roman" w:eastAsia="宋体" w:hAnsi="Times New Roman" w:cs="Times New Roman"/>
        </w:rPr>
        <w:t>32 m/s</w:t>
      </w:r>
      <w:r w:rsidRPr="00986F2F">
        <w:rPr>
          <w:rFonts w:ascii="Times New Roman" w:eastAsia="宋体" w:hAnsi="Times New Roman" w:cs="Times New Roman"/>
          <w:vertAlign w:val="superscript"/>
        </w:rPr>
        <w:t>2</w:t>
      </w:r>
    </w:p>
    <w:p w14:paraId="225F636A" w14:textId="77777777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vertAlign w:val="superscript"/>
        </w:rPr>
      </w:pPr>
      <w:r w:rsidRPr="00986F2F">
        <w:t>【答案】</w:t>
      </w:r>
      <w:r w:rsidRPr="00986F2F">
        <w:rPr>
          <w:rFonts w:ascii="Times New Roman" w:hAnsi="Times New Roman" w:cs="Times New Roman" w:hint="eastAsia"/>
        </w:rPr>
        <w:t>ABD</w:t>
      </w:r>
    </w:p>
    <w:p w14:paraId="40759AD8" w14:textId="210117F2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  <w:noProof/>
        </w:rPr>
        <w:drawing>
          <wp:anchor distT="0" distB="0" distL="114300" distR="114300" simplePos="0" relativeHeight="251662336" behindDoc="0" locked="0" layoutInCell="1" allowOverlap="1" wp14:anchorId="4A15CDE4" wp14:editId="41888157">
            <wp:simplePos x="0" y="0"/>
            <wp:positionH relativeFrom="column">
              <wp:posOffset>4485640</wp:posOffset>
            </wp:positionH>
            <wp:positionV relativeFrom="paragraph">
              <wp:posOffset>404495</wp:posOffset>
            </wp:positionV>
            <wp:extent cx="1439545" cy="129540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19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ascii="Times New Roman" w:eastAsia="宋体" w:hAnsi="Times New Roman" w:cs="Times New Roman" w:hint="eastAsia"/>
        </w:rPr>
        <w:t>9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如图所示为赛车场的一个水平</w:t>
      </w:r>
      <w:r w:rsidRPr="00986F2F">
        <w:rPr>
          <w:rFonts w:ascii="Times New Roman" w:eastAsia="宋体" w:hAnsi="Times New Roman" w:cs="Times New Roman"/>
        </w:rPr>
        <w:t>“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U</m:t>
        </m:r>
      </m:oMath>
      <w:r w:rsidRPr="00986F2F">
        <w:rPr>
          <w:rFonts w:ascii="Times New Roman" w:eastAsia="宋体" w:hAnsi="Times New Roman" w:cs="Times New Roman"/>
        </w:rPr>
        <w:t>”</w:t>
      </w:r>
      <w:r w:rsidRPr="00986F2F">
        <w:rPr>
          <w:rFonts w:eastAsia="宋体"/>
        </w:rPr>
        <w:t>形弯道，转弯处为圆心在</w:t>
      </w:r>
      <w:r w:rsidRPr="00986F2F">
        <w:rPr>
          <w:rFonts w:ascii="Times New Roman" w:eastAsia="宋体" w:hAnsi="Times New Roman" w:cs="Times New Roman"/>
          <w:i/>
          <w:iCs/>
        </w:rPr>
        <w:t>O</w:t>
      </w:r>
      <w:r w:rsidRPr="00986F2F">
        <w:rPr>
          <w:rFonts w:eastAsia="宋体"/>
        </w:rPr>
        <w:t>点的半圆，内外半径分别为</w:t>
      </w:r>
      <w:r w:rsidRPr="00986F2F">
        <w:rPr>
          <w:rFonts w:ascii="Times New Roman" w:eastAsia="宋体" w:hAnsi="Times New Roman" w:cs="Times New Roman"/>
          <w:i/>
          <w:iCs/>
        </w:rPr>
        <w:t>r</w:t>
      </w:r>
      <w:r w:rsidRPr="00986F2F">
        <w:rPr>
          <w:rFonts w:eastAsia="宋体"/>
        </w:rPr>
        <w:t>和</w:t>
      </w:r>
      <w:r w:rsidRPr="00986F2F">
        <w:rPr>
          <w:rFonts w:ascii="Times New Roman" w:eastAsia="宋体" w:hAnsi="Times New Roman" w:cs="Times New Roman"/>
        </w:rPr>
        <w:t>2</w:t>
      </w:r>
      <w:r w:rsidRPr="00986F2F">
        <w:rPr>
          <w:rFonts w:ascii="Times New Roman" w:eastAsia="宋体" w:hAnsi="Times New Roman" w:cs="Times New Roman"/>
          <w:i/>
          <w:iCs/>
        </w:rPr>
        <w:t>r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一辆质量为</w:t>
      </w:r>
      <m:oMath>
        <m:r>
          <w:rPr>
            <w:rFonts w:ascii="Cambria Math" w:eastAsia="宋体" w:hAnsi="Cambria Math"/>
          </w:rPr>
          <m:t>m</m:t>
        </m:r>
      </m:oMath>
      <w:r w:rsidRPr="00986F2F">
        <w:rPr>
          <w:rFonts w:eastAsia="宋体"/>
        </w:rPr>
        <w:t>的赛车通过</w:t>
      </w:r>
      <w:r w:rsidRPr="00986F2F">
        <w:rPr>
          <w:rFonts w:ascii="Times New Roman" w:eastAsia="宋体" w:hAnsi="Times New Roman" w:cs="Times New Roman"/>
          <w:i/>
          <w:iCs/>
        </w:rPr>
        <w:t>AB</w:t>
      </w:r>
      <w:r w:rsidRPr="00986F2F">
        <w:rPr>
          <w:rFonts w:eastAsia="宋体"/>
        </w:rPr>
        <w:t>线经弯道到达</w:t>
      </w:r>
      <w:r w:rsidRPr="00986F2F">
        <w:rPr>
          <w:rFonts w:ascii="Times New Roman" w:eastAsia="宋体" w:hAnsi="Times New Roman" w:cs="Times New Roman"/>
          <w:i/>
          <w:iCs/>
        </w:rPr>
        <w:t>A'B'</w:t>
      </w:r>
      <w:r w:rsidRPr="00986F2F">
        <w:rPr>
          <w:rFonts w:eastAsia="宋体"/>
        </w:rPr>
        <w:t>线，有如图所示的</w:t>
      </w:r>
      <w:r w:rsidRPr="00986F2F">
        <w:rPr>
          <w:rFonts w:ascii="Times New Roman" w:eastAsia="宋体" w:hAnsi="Times New Roman" w:cs="Times New Roman"/>
        </w:rPr>
        <w:t>①②③</w:t>
      </w:r>
      <w:r w:rsidRPr="00986F2F">
        <w:rPr>
          <w:rFonts w:eastAsia="宋体"/>
        </w:rPr>
        <w:t>三条路线，其中路线</w:t>
      </w:r>
      <w:r w:rsidRPr="00986F2F">
        <w:rPr>
          <w:rFonts w:ascii="Times New Roman" w:eastAsia="宋体" w:hAnsi="Times New Roman" w:cs="Times New Roman"/>
        </w:rPr>
        <w:t>③</w:t>
      </w:r>
      <w:r w:rsidRPr="00986F2F">
        <w:rPr>
          <w:rFonts w:eastAsia="宋体"/>
        </w:rPr>
        <w:t>是以</w:t>
      </w:r>
      <w:r w:rsidRPr="00986F2F">
        <w:rPr>
          <w:rFonts w:ascii="Times New Roman" w:eastAsia="宋体" w:hAnsi="Times New Roman" w:cs="Times New Roman"/>
          <w:i/>
          <w:iCs/>
        </w:rPr>
        <w:t>O'</w:t>
      </w:r>
      <w:r w:rsidRPr="00986F2F">
        <w:rPr>
          <w:rFonts w:eastAsia="宋体"/>
        </w:rPr>
        <w:t>为圆心的半圆，</w:t>
      </w:r>
      <w:r w:rsidRPr="00986F2F">
        <w:rPr>
          <w:rFonts w:ascii="Times New Roman" w:eastAsia="宋体" w:hAnsi="Times New Roman" w:cs="Times New Roman"/>
          <w:i/>
          <w:iCs/>
        </w:rPr>
        <w:t>OO'</w:t>
      </w:r>
      <w:r w:rsidRPr="00986F2F">
        <w:rPr>
          <w:rFonts w:ascii="Times New Roman" w:eastAsia="宋体" w:hAnsi="Times New Roman" w:cs="Times New Roman" w:hint="eastAsia"/>
          <w:i/>
          <w:iCs/>
        </w:rPr>
        <w:t>=</w:t>
      </w:r>
      <w:r w:rsidRPr="00986F2F">
        <w:rPr>
          <w:rFonts w:ascii="Times New Roman" w:eastAsia="宋体" w:hAnsi="Times New Roman" w:cs="Times New Roman"/>
          <w:i/>
          <w:iCs/>
        </w:rPr>
        <w:t>r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赛车沿圆弧路线行驶时，路面对轮胎的最大径向静摩擦力为</w:t>
      </w:r>
      <w:r w:rsidRPr="00986F2F">
        <w:rPr>
          <w:rFonts w:ascii="Times New Roman" w:eastAsia="宋体" w:hAnsi="Times New Roman" w:cs="Times New Roman"/>
          <w:i/>
          <w:iCs/>
        </w:rPr>
        <w:t>F</w:t>
      </w:r>
      <w:r w:rsidRPr="00986F2F">
        <w:rPr>
          <w:rFonts w:ascii="Times New Roman" w:eastAsia="宋体" w:hAnsi="Times New Roman" w:cs="Times New Roman"/>
          <w:vertAlign w:val="subscript"/>
        </w:rPr>
        <w:t>max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选择路线，赛车以不打滑的最大速率通过弯道</w:t>
      </w:r>
      <w:r w:rsidRPr="00986F2F">
        <w:rPr>
          <w:rFonts w:eastAsia="宋体" w:hint="eastAsia"/>
        </w:rPr>
        <w:t>（</w:t>
      </w:r>
      <w:r w:rsidRPr="00986F2F">
        <w:rPr>
          <w:rFonts w:eastAsia="宋体"/>
        </w:rPr>
        <w:t>所选路线内赛车速率不变，发动机功率足够大</w:t>
      </w:r>
      <w:r w:rsidRPr="00986F2F">
        <w:rPr>
          <w:rFonts w:eastAsia="宋体" w:hint="eastAsia"/>
        </w:rPr>
        <w:t>）</w:t>
      </w:r>
      <w:r w:rsidRPr="00986F2F">
        <w:rPr>
          <w:rFonts w:eastAsia="宋体"/>
        </w:rPr>
        <w:t>，则</w:t>
      </w: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</w:p>
    <w:p w14:paraId="7AC2394A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A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选择路线</w:t>
      </w:r>
      <w:r w:rsidRPr="00986F2F">
        <w:rPr>
          <w:rFonts w:ascii="Times New Roman" w:eastAsia="宋体" w:hAnsi="Times New Roman" w:cs="Times New Roman"/>
        </w:rPr>
        <w:t>①</w:t>
      </w:r>
      <w:r w:rsidRPr="00986F2F">
        <w:rPr>
          <w:rFonts w:eastAsia="宋体"/>
        </w:rPr>
        <w:t>，赛车经过的路程最短</w:t>
      </w:r>
    </w:p>
    <w:p w14:paraId="081CD082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B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选择路线</w:t>
      </w:r>
      <w:r w:rsidRPr="00986F2F">
        <w:rPr>
          <w:rFonts w:ascii="Times New Roman" w:eastAsia="宋体" w:hAnsi="Times New Roman" w:cs="Times New Roman"/>
        </w:rPr>
        <w:t>②</w:t>
      </w:r>
      <w:r w:rsidRPr="00986F2F">
        <w:rPr>
          <w:rFonts w:eastAsia="宋体"/>
        </w:rPr>
        <w:t>，赛车的速率最小</w:t>
      </w:r>
    </w:p>
    <w:p w14:paraId="5477D22F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C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选择路线</w:t>
      </w:r>
      <w:r w:rsidRPr="00986F2F">
        <w:rPr>
          <w:rFonts w:ascii="Times New Roman" w:eastAsia="宋体" w:hAnsi="Times New Roman" w:cs="Times New Roman"/>
        </w:rPr>
        <w:t>③</w:t>
      </w:r>
      <w:r w:rsidRPr="00986F2F">
        <w:rPr>
          <w:rFonts w:eastAsia="宋体"/>
        </w:rPr>
        <w:t>，赛车所用时间最短</w:t>
      </w:r>
    </w:p>
    <w:p w14:paraId="13C72F71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D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Times New Roman" w:eastAsia="宋体" w:hAnsi="Times New Roman" w:cs="Times New Roman"/>
        </w:rPr>
        <w:t>①②③</w:t>
      </w:r>
      <w:r w:rsidRPr="00986F2F">
        <w:rPr>
          <w:rFonts w:eastAsia="宋体"/>
        </w:rPr>
        <w:t>三条路线的圆弧上，赛车的向心加速度大小相等</w:t>
      </w:r>
    </w:p>
    <w:p w14:paraId="5B73B7C6" w14:textId="77777777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t>【答案】</w:t>
      </w:r>
      <w:r w:rsidRPr="00986F2F">
        <w:rPr>
          <w:rFonts w:ascii="Times New Roman" w:hAnsi="Times New Roman" w:cs="Times New Roman" w:hint="eastAsia"/>
        </w:rPr>
        <w:t>ACD</w:t>
      </w:r>
    </w:p>
    <w:p w14:paraId="015E09D7" w14:textId="7DC2A3BF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  <w:noProof/>
        </w:rPr>
        <w:drawing>
          <wp:anchor distT="35560" distB="35560" distL="35560" distR="35560" simplePos="0" relativeHeight="251663360" behindDoc="0" locked="0" layoutInCell="1" allowOverlap="1" wp14:anchorId="2CD6B475" wp14:editId="43D5BBC7">
            <wp:simplePos x="0" y="0"/>
            <wp:positionH relativeFrom="column">
              <wp:posOffset>4501515</wp:posOffset>
            </wp:positionH>
            <wp:positionV relativeFrom="paragraph">
              <wp:posOffset>571500</wp:posOffset>
            </wp:positionV>
            <wp:extent cx="1475740" cy="972185"/>
            <wp:effectExtent l="0" t="0" r="10160" b="1841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2F">
        <w:rPr>
          <w:rFonts w:ascii="Times New Roman" w:eastAsia="宋体" w:hAnsi="Times New Roman" w:cs="Times New Roman"/>
        </w:rPr>
        <w:tab/>
        <w:t>20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/>
        </w:rPr>
        <w:t>20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如图所示，用两根长度相同的绝缘细线把一个质量为</w:t>
      </w:r>
      <w:r w:rsidRPr="00986F2F">
        <w:rPr>
          <w:rFonts w:ascii="Times New Roman" w:eastAsia="宋体" w:hAnsi="Times New Roman" w:cs="Times New Roman" w:hint="eastAsia"/>
        </w:rPr>
        <w:t>0.1</w:t>
      </w:r>
      <w:r w:rsidRPr="00986F2F">
        <w:rPr>
          <w:rFonts w:ascii="Times New Roman" w:eastAsia="宋体" w:hAnsi="Times New Roman" w:cs="Times New Roman"/>
          <w:vertAlign w:val="superscript"/>
        </w:rPr>
        <w:t xml:space="preserve"> </w:t>
      </w:r>
      <w:r w:rsidRPr="00986F2F">
        <w:rPr>
          <w:rFonts w:ascii="Times New Roman" w:eastAsia="宋体" w:hAnsi="Times New Roman" w:cs="Times New Roman"/>
        </w:rPr>
        <w:t>kg</w:t>
      </w:r>
      <w:r w:rsidRPr="00986F2F">
        <w:rPr>
          <w:rFonts w:eastAsia="宋体"/>
        </w:rPr>
        <w:t>的小球</w:t>
      </w:r>
      <w:r w:rsidRPr="00986F2F">
        <w:rPr>
          <w:rFonts w:ascii="Times New Roman" w:eastAsia="宋体" w:hAnsi="Times New Roman" w:cs="Times New Roman"/>
          <w:i/>
          <w:iCs/>
        </w:rPr>
        <w:t>A</w:t>
      </w:r>
      <w:r w:rsidRPr="00986F2F">
        <w:rPr>
          <w:rFonts w:eastAsia="宋体"/>
        </w:rPr>
        <w:t>悬挂到水平板的</w:t>
      </w:r>
      <w:r w:rsidRPr="00986F2F">
        <w:rPr>
          <w:rFonts w:ascii="Times New Roman" w:eastAsia="宋体" w:hAnsi="Times New Roman" w:cs="Times New Roman"/>
          <w:i/>
          <w:iCs/>
        </w:rPr>
        <w:t>M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  <w:i/>
          <w:iCs/>
        </w:rPr>
        <w:t>N</w:t>
      </w:r>
      <w:r w:rsidRPr="00986F2F">
        <w:rPr>
          <w:rFonts w:eastAsia="宋体"/>
        </w:rPr>
        <w:t>两点，</w:t>
      </w:r>
      <w:r w:rsidRPr="00986F2F">
        <w:rPr>
          <w:rFonts w:ascii="Times New Roman" w:eastAsia="宋体" w:hAnsi="Times New Roman" w:cs="Times New Roman"/>
          <w:i/>
          <w:iCs/>
        </w:rPr>
        <w:t>A</w:t>
      </w:r>
      <w:r w:rsidRPr="00986F2F">
        <w:rPr>
          <w:rFonts w:eastAsia="宋体"/>
        </w:rPr>
        <w:t>上带有</w:t>
      </w:r>
      <w:r w:rsidRPr="00986F2F">
        <w:rPr>
          <w:rFonts w:ascii="Times New Roman" w:eastAsia="宋体" w:hAnsi="Times New Roman" w:cs="Times New Roman"/>
          <w:i/>
          <w:iCs/>
        </w:rPr>
        <w:t>Q</w:t>
      </w:r>
      <w:r w:rsidRPr="00986F2F">
        <w:rPr>
          <w:rFonts w:ascii="Times New Roman" w:eastAsia="宋体" w:hAnsi="Times New Roman" w:cs="Times New Roman" w:hint="eastAsia"/>
          <w:i/>
          <w:iCs/>
        </w:rPr>
        <w:t>=</w:t>
      </w:r>
      <w:r w:rsidRPr="00986F2F">
        <w:rPr>
          <w:rFonts w:ascii="Times New Roman" w:eastAsia="宋体" w:hAnsi="Times New Roman" w:cs="Times New Roman"/>
        </w:rPr>
        <w:t>3.0×10</w:t>
      </w:r>
      <w:r w:rsidRPr="00986F2F">
        <w:rPr>
          <w:rFonts w:ascii="Times New Roman" w:eastAsia="宋体" w:hAnsi="Times New Roman" w:cs="Times New Roman" w:hint="eastAsia"/>
          <w:vertAlign w:val="superscript"/>
        </w:rPr>
        <w:t>-6</w:t>
      </w:r>
      <w:r w:rsidRPr="00986F2F">
        <w:rPr>
          <w:rFonts w:ascii="Times New Roman" w:eastAsia="宋体" w:hAnsi="Times New Roman" w:cs="Times New Roman"/>
        </w:rPr>
        <w:t xml:space="preserve"> </w:t>
      </w:r>
      <w:r w:rsidRPr="00986F2F">
        <w:rPr>
          <w:rFonts w:ascii="Times New Roman" w:eastAsia="宋体" w:hAnsi="Times New Roman" w:cs="Times New Roman" w:hint="eastAsia"/>
        </w:rPr>
        <w:t>C</w:t>
      </w:r>
      <w:r w:rsidRPr="00986F2F">
        <w:rPr>
          <w:rFonts w:eastAsia="宋体"/>
        </w:rPr>
        <w:t>的正电荷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两线夹角为</w:t>
      </w:r>
      <w:r w:rsidRPr="00986F2F">
        <w:rPr>
          <w:rFonts w:ascii="Times New Roman" w:eastAsia="宋体" w:hAnsi="Times New Roman" w:cs="Times New Roman"/>
        </w:rPr>
        <w:t>120</w:t>
      </w:r>
      <w:r w:rsidR="007940AC" w:rsidRPr="00986F2F">
        <w:rPr>
          <w:rFonts w:ascii="Times New Roman" w:eastAsia="宋体" w:hAnsi="Times New Roman" w:cs="Times New Roman"/>
        </w:rPr>
        <w:t>°</w:t>
      </w:r>
      <w:r w:rsidRPr="00986F2F">
        <w:rPr>
          <w:rFonts w:eastAsia="宋体"/>
        </w:rPr>
        <w:t>，两线上的拉力大小分别为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1</w:t>
      </w:r>
      <w:r w:rsidRPr="00986F2F">
        <w:rPr>
          <w:rFonts w:eastAsia="宋体"/>
        </w:rPr>
        <w:t>和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ascii="Times New Roman" w:eastAsia="宋体" w:hAnsi="Times New Roman" w:cs="Times New Roman"/>
          <w:i/>
          <w:iCs/>
        </w:rPr>
        <w:t>A</w:t>
      </w:r>
      <w:r w:rsidRPr="00986F2F">
        <w:rPr>
          <w:rFonts w:eastAsia="宋体"/>
        </w:rPr>
        <w:t>的正下方</w:t>
      </w:r>
      <w:r w:rsidRPr="00986F2F">
        <w:rPr>
          <w:rFonts w:ascii="Times New Roman" w:eastAsia="宋体" w:hAnsi="Times New Roman" w:cs="Times New Roman" w:hint="eastAsia"/>
        </w:rPr>
        <w:t>0.3</w:t>
      </w:r>
      <w:r w:rsidRPr="00986F2F">
        <w:rPr>
          <w:rFonts w:ascii="Times New Roman" w:eastAsia="宋体" w:hAnsi="Times New Roman" w:cs="Times New Roman"/>
          <w:vertAlign w:val="superscript"/>
        </w:rPr>
        <w:t xml:space="preserve"> </w:t>
      </w:r>
      <w:r w:rsidRPr="00986F2F">
        <w:rPr>
          <w:rFonts w:ascii="Times New Roman" w:eastAsia="宋体" w:hAnsi="Times New Roman" w:cs="Times New Roman" w:hint="eastAsia"/>
        </w:rPr>
        <w:t>m</w:t>
      </w:r>
      <w:r w:rsidRPr="00986F2F">
        <w:rPr>
          <w:rFonts w:eastAsia="宋体"/>
        </w:rPr>
        <w:t>处放有一带等量异种电荷的小球</w:t>
      </w:r>
      <w:r w:rsidRPr="00986F2F">
        <w:rPr>
          <w:rFonts w:ascii="Times New Roman" w:eastAsia="宋体" w:hAnsi="Times New Roman" w:cs="Times New Roman"/>
          <w:i/>
          <w:iCs/>
        </w:rPr>
        <w:t>B</w:t>
      </w:r>
      <w:r w:rsidRPr="00986F2F">
        <w:rPr>
          <w:rFonts w:eastAsia="宋体"/>
        </w:rPr>
        <w:t>，</w:t>
      </w:r>
      <w:r w:rsidRPr="00986F2F">
        <w:rPr>
          <w:rFonts w:ascii="Times New Roman" w:eastAsia="宋体" w:hAnsi="Times New Roman" w:cs="Times New Roman"/>
          <w:i/>
          <w:iCs/>
        </w:rPr>
        <w:t>B</w:t>
      </w:r>
      <w:r w:rsidRPr="00986F2F">
        <w:rPr>
          <w:rFonts w:eastAsia="宋体"/>
        </w:rPr>
        <w:t>与绝缘支架的总质量为</w:t>
      </w:r>
      <w:r w:rsidRPr="00986F2F">
        <w:rPr>
          <w:rFonts w:ascii="Times New Roman" w:eastAsia="宋体" w:hAnsi="Times New Roman" w:cs="Times New Roman" w:hint="eastAsia"/>
        </w:rPr>
        <w:t>0.2</w:t>
      </w:r>
      <w:r w:rsidRPr="00986F2F">
        <w:rPr>
          <w:rFonts w:ascii="Times New Roman" w:eastAsia="宋体" w:hAnsi="Times New Roman" w:cs="Times New Roman"/>
          <w:vertAlign w:val="superscript"/>
        </w:rPr>
        <w:t xml:space="preserve"> </w:t>
      </w:r>
      <w:r w:rsidRPr="00986F2F">
        <w:rPr>
          <w:rFonts w:ascii="Times New Roman" w:eastAsia="宋体" w:hAnsi="Times New Roman" w:cs="Times New Roman"/>
        </w:rPr>
        <w:t>kg</w:t>
      </w:r>
      <w:r w:rsidR="00C75AA8" w:rsidRPr="00986F2F">
        <w:rPr>
          <w:rFonts w:ascii="宋体" w:eastAsia="宋体" w:hAnsi="宋体" w:cs="宋体" w:hint="eastAsia"/>
        </w:rPr>
        <w:t>（</w:t>
      </w:r>
      <w:r w:rsidRPr="00986F2F">
        <w:rPr>
          <w:rFonts w:eastAsia="宋体"/>
        </w:rPr>
        <w:t>重力加速度取</w:t>
      </w:r>
      <w:r w:rsidRPr="00986F2F">
        <w:rPr>
          <w:rFonts w:ascii="Times New Roman" w:eastAsia="宋体" w:hAnsi="Times New Roman" w:cs="Times New Roman"/>
          <w:i/>
          <w:iCs/>
        </w:rPr>
        <w:t>g</w:t>
      </w:r>
      <w:r w:rsidRPr="00986F2F">
        <w:rPr>
          <w:rFonts w:ascii="Times New Roman" w:eastAsia="宋体" w:hAnsi="Times New Roman" w:cs="Times New Roman"/>
        </w:rPr>
        <w:t>=10 m/s</w:t>
      </w:r>
      <w:r w:rsidRPr="00986F2F">
        <w:rPr>
          <w:rFonts w:ascii="Times New Roman" w:eastAsia="宋体" w:hAnsi="Times New Roman" w:cs="Times New Roman"/>
          <w:vertAlign w:val="superscript"/>
        </w:rPr>
        <w:t>2</w:t>
      </w:r>
      <w:r w:rsidRPr="00986F2F">
        <w:rPr>
          <w:rFonts w:eastAsia="宋体"/>
        </w:rPr>
        <w:t>；静电力常</w:t>
      </w:r>
      <w:r w:rsidRPr="00986F2F">
        <w:rPr>
          <w:rFonts w:ascii="Times New Roman" w:eastAsia="宋体" w:hAnsi="Times New Roman" w:cs="Times New Roman"/>
        </w:rPr>
        <w:t>量</w:t>
      </w:r>
      <w:r w:rsidRPr="00986F2F">
        <w:rPr>
          <w:rFonts w:ascii="Times New Roman" w:eastAsia="宋体" w:hAnsi="Times New Roman" w:cs="Times New Roman"/>
          <w:i/>
          <w:iCs/>
        </w:rPr>
        <w:t>k</w:t>
      </w:r>
      <w:r w:rsidRPr="00986F2F">
        <w:rPr>
          <w:rFonts w:ascii="Times New Roman" w:eastAsia="宋体" w:hAnsi="Times New Roman" w:cs="Times New Roman"/>
        </w:rPr>
        <w:t>=9.0×10</w:t>
      </w:r>
      <w:r w:rsidRPr="00986F2F">
        <w:rPr>
          <w:rFonts w:ascii="Times New Roman" w:eastAsia="宋体" w:hAnsi="Times New Roman" w:cs="Times New Roman"/>
          <w:vertAlign w:val="superscript"/>
        </w:rPr>
        <w:t>9</w:t>
      </w:r>
      <w:r w:rsidRPr="00986F2F">
        <w:rPr>
          <w:rFonts w:ascii="Times New Roman" w:eastAsia="宋体" w:hAnsi="Times New Roman" w:cs="Times New Roman"/>
        </w:rPr>
        <w:t xml:space="preserve"> N·m</w:t>
      </w:r>
      <w:r w:rsidRPr="00986F2F">
        <w:rPr>
          <w:rFonts w:ascii="Times New Roman" w:eastAsia="宋体" w:hAnsi="Times New Roman" w:cs="Times New Roman"/>
          <w:vertAlign w:val="superscript"/>
        </w:rPr>
        <w:t>2</w:t>
      </w:r>
      <w:r w:rsidRPr="00986F2F">
        <w:rPr>
          <w:rFonts w:ascii="Times New Roman" w:eastAsia="宋体" w:hAnsi="Times New Roman" w:cs="Times New Roman"/>
        </w:rPr>
        <w:t>/C</w:t>
      </w:r>
      <w:r w:rsidRPr="00986F2F">
        <w:rPr>
          <w:rFonts w:ascii="Times New Roman" w:eastAsia="宋体" w:hAnsi="Times New Roman" w:cs="Times New Roman"/>
          <w:vertAlign w:val="superscript"/>
        </w:rPr>
        <w:t>2</w:t>
      </w:r>
      <w:r w:rsidRPr="00986F2F">
        <w:rPr>
          <w:rFonts w:eastAsia="宋体"/>
        </w:rPr>
        <w:t>，</w:t>
      </w:r>
      <w:r w:rsidRPr="00986F2F">
        <w:rPr>
          <w:rFonts w:ascii="Times New Roman" w:eastAsia="宋体" w:hAnsi="Times New Roman" w:cs="Times New Roman"/>
          <w:i/>
          <w:iCs/>
        </w:rPr>
        <w:t>A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  <w:i/>
          <w:iCs/>
        </w:rPr>
        <w:t>B</w:t>
      </w:r>
      <w:r w:rsidRPr="00986F2F">
        <w:rPr>
          <w:rFonts w:eastAsia="宋体"/>
        </w:rPr>
        <w:t>球可视为点电荷</w:t>
      </w:r>
      <w:r w:rsidR="00C75AA8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，则</w:t>
      </w:r>
      <w:r w:rsidRPr="00986F2F">
        <w:rPr>
          <w:rFonts w:eastAsia="宋体"/>
        </w:rPr>
        <w:tab/>
      </w:r>
    </w:p>
    <w:p w14:paraId="0FAC2798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A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支架对地面的压力大小为</w:t>
      </w:r>
      <w:r w:rsidRPr="00986F2F">
        <w:rPr>
          <w:rFonts w:ascii="Times New Roman" w:eastAsia="宋体" w:hAnsi="Times New Roman" w:cs="Times New Roman" w:hint="eastAsia"/>
        </w:rPr>
        <w:t>2.0 N</w:t>
      </w:r>
    </w:p>
    <w:p w14:paraId="5A77A552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B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两线上的拉力大小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1</w:t>
      </w:r>
      <w:r w:rsidRPr="00986F2F">
        <w:rPr>
          <w:rFonts w:ascii="Times New Roman" w:eastAsia="宋体" w:hAnsi="Times New Roman" w:cs="Times New Roman" w:hint="eastAsia"/>
        </w:rPr>
        <w:t>＝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ascii="Times New Roman" w:eastAsia="宋体" w:hAnsi="Times New Roman" w:cs="Times New Roman" w:hint="eastAsia"/>
        </w:rPr>
        <w:t>＝</w:t>
      </w:r>
      <w:r w:rsidRPr="00986F2F">
        <w:rPr>
          <w:rFonts w:ascii="Times New Roman" w:eastAsia="宋体" w:hAnsi="Times New Roman" w:cs="Times New Roman" w:hint="eastAsia"/>
        </w:rPr>
        <w:t>1.9 N</w:t>
      </w:r>
    </w:p>
    <w:p w14:paraId="3B0E1B7C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C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将</w:t>
      </w:r>
      <w:r w:rsidRPr="00986F2F">
        <w:rPr>
          <w:rFonts w:ascii="Times New Roman" w:eastAsia="宋体" w:hAnsi="Times New Roman" w:cs="Times New Roman"/>
          <w:i/>
          <w:iCs/>
        </w:rPr>
        <w:t>B</w:t>
      </w:r>
      <w:r w:rsidRPr="00986F2F">
        <w:rPr>
          <w:rFonts w:eastAsia="宋体"/>
        </w:rPr>
        <w:t>水平右移，使</w:t>
      </w:r>
      <w:r w:rsidRPr="00986F2F">
        <w:rPr>
          <w:rFonts w:ascii="Times New Roman" w:eastAsia="宋体" w:hAnsi="Times New Roman" w:cs="Times New Roman"/>
          <w:i/>
          <w:iCs/>
        </w:rPr>
        <w:t>M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  <w:i/>
          <w:iCs/>
        </w:rPr>
        <w:t>A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  <w:i/>
          <w:iCs/>
        </w:rPr>
        <w:t>B</w:t>
      </w:r>
      <w:r w:rsidRPr="00986F2F">
        <w:rPr>
          <w:rFonts w:eastAsia="宋体"/>
        </w:rPr>
        <w:t>在同一直线上，此时两线上的拉力大小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1</w:t>
      </w:r>
      <w:r w:rsidRPr="00986F2F">
        <w:rPr>
          <w:rFonts w:ascii="Times New Roman" w:eastAsia="宋体" w:hAnsi="Times New Roman" w:cs="Times New Roman" w:hint="eastAsia"/>
        </w:rPr>
        <w:t>＝</w:t>
      </w:r>
      <w:r w:rsidRPr="00986F2F">
        <w:rPr>
          <w:rFonts w:ascii="Times New Roman" w:eastAsia="宋体" w:hAnsi="Times New Roman" w:cs="Times New Roman" w:hint="eastAsia"/>
        </w:rPr>
        <w:t>1.225 N</w:t>
      </w:r>
      <w:r w:rsidRPr="00986F2F">
        <w:rPr>
          <w:rFonts w:eastAsia="宋体"/>
        </w:rPr>
        <w:t>，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ascii="Times New Roman" w:eastAsia="宋体" w:hAnsi="Times New Roman" w:cs="Times New Roman" w:hint="eastAsia"/>
        </w:rPr>
        <w:t>＝</w:t>
      </w:r>
      <w:r w:rsidRPr="00986F2F">
        <w:rPr>
          <w:rFonts w:ascii="Times New Roman" w:eastAsia="宋体" w:hAnsi="Times New Roman" w:cs="Times New Roman" w:hint="eastAsia"/>
        </w:rPr>
        <w:t>1.0 N</w:t>
      </w:r>
    </w:p>
    <w:p w14:paraId="27413A5E" w14:textId="77777777" w:rsidR="00440D3F" w:rsidRPr="00986F2F" w:rsidRDefault="00000000" w:rsidP="00C46AFD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86F2F">
        <w:rPr>
          <w:rFonts w:eastAsia="宋体"/>
        </w:rPr>
        <w:tab/>
      </w:r>
      <w:r w:rsidRPr="00986F2F">
        <w:rPr>
          <w:rFonts w:ascii="Times New Roman" w:eastAsia="宋体" w:hAnsi="Times New Roman" w:cs="Times New Roman"/>
        </w:rPr>
        <w:t>D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eastAsia="宋体"/>
        </w:rPr>
        <w:t>将</w:t>
      </w:r>
      <w:r w:rsidRPr="00986F2F">
        <w:rPr>
          <w:rFonts w:ascii="Times New Roman" w:eastAsia="宋体" w:hAnsi="Times New Roman" w:cs="Times New Roman"/>
          <w:i/>
          <w:iCs/>
        </w:rPr>
        <w:t>B</w:t>
      </w:r>
      <w:r w:rsidRPr="00986F2F">
        <w:rPr>
          <w:rFonts w:eastAsia="宋体"/>
        </w:rPr>
        <w:t>移到无穷远处，两线上的拉力大小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1</w:t>
      </w:r>
      <w:r w:rsidRPr="00986F2F">
        <w:rPr>
          <w:rFonts w:ascii="Times New Roman" w:eastAsia="宋体" w:hAnsi="Times New Roman" w:cs="Times New Roman" w:hint="eastAsia"/>
        </w:rPr>
        <w:t>＝</w:t>
      </w:r>
      <w:r w:rsidRPr="00986F2F">
        <w:rPr>
          <w:rFonts w:ascii="Times New Roman" w:eastAsia="宋体" w:hAnsi="Times New Roman" w:cs="Times New Roman" w:hint="eastAsia"/>
          <w:i/>
          <w:iCs/>
        </w:rPr>
        <w:t>F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ascii="Times New Roman" w:eastAsia="宋体" w:hAnsi="Times New Roman" w:cs="Times New Roman" w:hint="eastAsia"/>
        </w:rPr>
        <w:t>＝</w:t>
      </w:r>
      <w:r w:rsidRPr="00986F2F">
        <w:rPr>
          <w:rFonts w:ascii="Times New Roman" w:eastAsia="宋体" w:hAnsi="Times New Roman" w:cs="Times New Roman" w:hint="eastAsia"/>
        </w:rPr>
        <w:t>0.866 N</w:t>
      </w:r>
    </w:p>
    <w:p w14:paraId="0C68E538" w14:textId="77777777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</w:rPr>
      </w:pPr>
      <w:r w:rsidRPr="00986F2F">
        <w:t>【答案】</w:t>
      </w:r>
      <w:r w:rsidRPr="00986F2F">
        <w:rPr>
          <w:rFonts w:ascii="Times New Roman" w:hAnsi="Times New Roman" w:cs="Times New Roman" w:hint="eastAsia"/>
        </w:rPr>
        <w:t>BC</w:t>
      </w:r>
    </w:p>
    <w:p w14:paraId="2F2E4A3F" w14:textId="77777777" w:rsidR="00440D3F" w:rsidRPr="00986F2F" w:rsidRDefault="00000000" w:rsidP="00C46AFD">
      <w:pPr>
        <w:pStyle w:val="af3"/>
        <w:spacing w:line="312" w:lineRule="auto"/>
        <w:outlineLvl w:val="9"/>
        <w:rPr>
          <w:rFonts w:ascii="黑体" w:eastAsia="黑体" w:hAnsi="黑体" w:cs="黑体" w:hint="eastAsia"/>
        </w:rPr>
      </w:pPr>
      <w:r w:rsidRPr="00986F2F">
        <w:rPr>
          <w:rFonts w:ascii="黑体" w:eastAsia="黑体" w:hAnsi="黑体" w:cs="黑体" w:hint="eastAsia"/>
        </w:rPr>
        <w:t>第Ⅱ卷（非选择题78分）</w:t>
      </w:r>
    </w:p>
    <w:p w14:paraId="1DE30F82" w14:textId="77777777" w:rsidR="00440D3F" w:rsidRPr="00986F2F" w:rsidRDefault="00000000" w:rsidP="00C46AFD">
      <w:pPr>
        <w:pStyle w:val="af4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ascii="黑体" w:eastAsia="黑体" w:hAnsi="黑体" w:cs="黑体" w:hint="eastAsia"/>
        </w:rPr>
        <w:lastRenderedPageBreak/>
        <w:tab/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三、</m:t>
        </m:r>
      </m:oMath>
      <w:r w:rsidRPr="00986F2F">
        <w:rPr>
          <w:rFonts w:ascii="黑体" w:eastAsia="黑体" w:hAnsi="黑体" w:cs="黑体" w:hint="eastAsia"/>
        </w:rPr>
        <w:t>非选择题（本大题共</w:t>
      </w:r>
      <w:r w:rsidRPr="00986F2F">
        <w:rPr>
          <w:rFonts w:ascii="Times New Roman" w:eastAsia="黑体" w:hAnsi="Times New Roman" w:cs="Times New Roman"/>
        </w:rPr>
        <w:t>5</w:t>
      </w:r>
      <w:r w:rsidRPr="00986F2F">
        <w:rPr>
          <w:rFonts w:ascii="黑体" w:eastAsia="黑体" w:hAnsi="黑体" w:cs="黑体" w:hint="eastAsia"/>
        </w:rPr>
        <w:t>题，共</w:t>
      </w:r>
      <w:r w:rsidRPr="00986F2F">
        <w:rPr>
          <w:rFonts w:ascii="Times New Roman" w:eastAsia="黑体" w:hAnsi="Times New Roman" w:cs="Times New Roman"/>
        </w:rPr>
        <w:t>78</w:t>
      </w:r>
      <w:r w:rsidRPr="00986F2F">
        <w:rPr>
          <w:rFonts w:ascii="黑体" w:eastAsia="黑体" w:hAnsi="黑体" w:cs="黑体" w:hint="eastAsia"/>
        </w:rPr>
        <w:t>分）</w:t>
      </w:r>
    </w:p>
    <w:p w14:paraId="2AD69FAE" w14:textId="08E3AB93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ascii="Times New Roman" w:eastAsia="宋体" w:hAnsi="Times New Roman" w:cs="Times New Roman"/>
        </w:rPr>
        <w:tab/>
        <w:t>21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 w:hint="eastAsia"/>
        </w:rPr>
        <w:t>21</w:t>
      </w:r>
      <w:r w:rsidRPr="00986F2F">
        <w:rPr>
          <w:rFonts w:ascii="宋体" w:eastAsia="宋体" w:hAnsi="宋体" w:cs="宋体" w:hint="eastAsia"/>
        </w:rPr>
        <w:t>）（</w:t>
      </w:r>
      <w:r w:rsidRPr="00986F2F">
        <w:rPr>
          <w:rFonts w:ascii="Times New Roman" w:eastAsia="宋体" w:hAnsi="Times New Roman" w:cs="Times New Roman" w:hint="eastAsia"/>
        </w:rPr>
        <w:t>10</w:t>
      </w:r>
      <w:r w:rsidRPr="00986F2F">
        <w:rPr>
          <w:rFonts w:ascii="宋体" w:eastAsia="宋体" w:hAnsi="宋体" w:cs="宋体" w:hint="eastAsia"/>
        </w:rPr>
        <w:t>分）</w:t>
      </w:r>
      <w:r w:rsidRPr="00986F2F">
        <w:rPr>
          <w:rFonts w:eastAsia="宋体"/>
        </w:rPr>
        <w:t>甲同学准备做</w:t>
      </w:r>
      <w:r w:rsidRPr="00986F2F">
        <w:rPr>
          <w:rFonts w:eastAsia="宋体"/>
        </w:rPr>
        <w:t>“</w:t>
      </w:r>
      <w:r w:rsidRPr="00986F2F">
        <w:rPr>
          <w:rFonts w:eastAsia="宋体"/>
        </w:rPr>
        <w:t>验证机械能守恒定律</w:t>
      </w:r>
      <w:r w:rsidRPr="00986F2F">
        <w:rPr>
          <w:rFonts w:eastAsia="宋体"/>
        </w:rPr>
        <w:t>”</w:t>
      </w:r>
      <w:r w:rsidRPr="00986F2F">
        <w:rPr>
          <w:rFonts w:eastAsia="宋体"/>
        </w:rPr>
        <w:t>实验，乙同学准备做</w:t>
      </w:r>
      <w:r w:rsidRPr="00986F2F">
        <w:rPr>
          <w:rFonts w:eastAsia="宋体"/>
        </w:rPr>
        <w:t>“</w:t>
      </w:r>
      <w:r w:rsidRPr="00986F2F">
        <w:rPr>
          <w:rFonts w:eastAsia="宋体"/>
        </w:rPr>
        <w:t>探究加速度与力、质量的关系</w:t>
      </w:r>
      <w:r w:rsidRPr="00986F2F">
        <w:rPr>
          <w:rFonts w:eastAsia="宋体"/>
        </w:rPr>
        <w:t>”</w:t>
      </w:r>
      <w:r w:rsidRPr="00986F2F">
        <w:rPr>
          <w:rFonts w:eastAsia="宋体"/>
        </w:rPr>
        <w:t>实验</w:t>
      </w:r>
      <w:r w:rsidRPr="00986F2F">
        <w:rPr>
          <w:rFonts w:ascii="NEU-BZ-S92" w:eastAsia="宋体" w:hAnsi="NEU-BZ-S92" w:hint="eastAsia"/>
        </w:rPr>
        <w:t>．</w:t>
      </w:r>
    </w:p>
    <w:p w14:paraId="06B8AB8F" w14:textId="77777777" w:rsidR="00440D3F" w:rsidRPr="00986F2F" w:rsidRDefault="00000000" w:rsidP="00C46AFD">
      <w:pPr>
        <w:pStyle w:val="1"/>
        <w:spacing w:line="312" w:lineRule="auto"/>
        <w:jc w:val="center"/>
        <w:rPr>
          <w:rFonts w:eastAsia="宋体" w:hint="eastAsia"/>
        </w:rPr>
      </w:pPr>
      <w:r w:rsidRPr="00986F2F">
        <w:rPr>
          <w:rFonts w:eastAsia="宋体"/>
          <w:noProof/>
        </w:rPr>
        <w:drawing>
          <wp:inline distT="0" distB="0" distL="114300" distR="114300" wp14:anchorId="7991A1DF" wp14:editId="62FBED62">
            <wp:extent cx="2879725" cy="1403985"/>
            <wp:effectExtent l="0" t="0" r="15875" b="571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3C27" w14:textId="3514641C" w:rsidR="00440D3F" w:rsidRPr="00986F2F" w:rsidRDefault="00FF2845" w:rsidP="00FF2845">
      <w:pPr>
        <w:pStyle w:val="af5"/>
        <w:tabs>
          <w:tab w:val="clear" w:pos="420"/>
        </w:tabs>
        <w:spacing w:line="312" w:lineRule="auto"/>
        <w:ind w:leftChars="127" w:left="499" w:hangingChars="100" w:hanging="220"/>
        <w:outlineLvl w:val="9"/>
        <w:rPr>
          <w:rFonts w:eastAsia="宋体"/>
        </w:rPr>
      </w:pP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图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eastAsia="宋体"/>
        </w:rPr>
        <w:t>中</w:t>
      </w:r>
      <w:r w:rsidRPr="00986F2F">
        <w:rPr>
          <w:rFonts w:ascii="Times New Roman" w:eastAsia="宋体" w:hAnsi="Times New Roman" w:cs="Times New Roman"/>
          <w:i/>
          <w:iCs/>
        </w:rPr>
        <w:t>A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  <w:i/>
          <w:iCs/>
        </w:rPr>
        <w:t>B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 w:hint="eastAsia"/>
          <w:i/>
          <w:iCs/>
        </w:rPr>
        <w:t>C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 w:hint="eastAsia"/>
          <w:i/>
          <w:iCs/>
        </w:rPr>
        <w:t>D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 w:hint="eastAsia"/>
          <w:i/>
          <w:iCs/>
        </w:rPr>
        <w:t>E</w:t>
      </w:r>
      <w:r w:rsidRPr="00986F2F">
        <w:rPr>
          <w:rFonts w:eastAsia="宋体"/>
        </w:rPr>
        <w:t>表示部分实验器材，甲同学需在图中选用的器材是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eastAsia="宋体"/>
        </w:rPr>
        <w:t>；乙同学需在图中选用的器材是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 w:hAnsi="Cambria Math" w:hint="eastAsia"/>
        </w:rPr>
        <w:t>（用字母表示）</w:t>
      </w:r>
    </w:p>
    <w:p w14:paraId="39028EA4" w14:textId="73D38AF4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eastAsia="宋体" w:hint="eastAsia"/>
        </w:rPr>
        <w:t xml:space="preserve">      </w:t>
      </w:r>
      <w:r w:rsidR="00FF2845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FF2845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某同学在实验室选齐所需器材后，经正确操作获得如图</w:t>
      </w:r>
      <w:r w:rsidRPr="00986F2F">
        <w:rPr>
          <w:rFonts w:ascii="Times New Roman" w:eastAsia="宋体" w:hAnsi="Times New Roman" w:cs="Times New Roman"/>
        </w:rPr>
        <w:t>2</w:t>
      </w:r>
      <w:r w:rsidRPr="00986F2F">
        <w:rPr>
          <w:rFonts w:eastAsia="宋体"/>
        </w:rPr>
        <w:t>所示的两条纸带</w:t>
      </w:r>
      <w:r w:rsidRPr="00986F2F">
        <w:rPr>
          <w:rFonts w:ascii="Times New Roman" w:eastAsia="宋体" w:hAnsi="Times New Roman" w:cs="Times New Roman"/>
        </w:rPr>
        <w:t>①</w:t>
      </w:r>
      <w:r w:rsidRPr="00986F2F">
        <w:rPr>
          <w:rFonts w:eastAsia="宋体"/>
        </w:rPr>
        <w:t>和</w:t>
      </w:r>
      <w:r w:rsidRPr="00986F2F">
        <w:rPr>
          <w:rFonts w:ascii="Times New Roman" w:eastAsia="宋体" w:hAnsi="Times New Roman" w:cs="Times New Roman"/>
        </w:rPr>
        <w:t>②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纸带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eastAsia="宋体"/>
        </w:rPr>
        <w:t>的加速度大</w:t>
      </w:r>
      <w:r w:rsidRPr="00986F2F">
        <w:rPr>
          <w:rFonts w:eastAsia="宋体" w:hint="eastAsia"/>
        </w:rPr>
        <w:t>(</w:t>
      </w:r>
      <w:r w:rsidRPr="00986F2F">
        <w:rPr>
          <w:rFonts w:eastAsia="宋体"/>
        </w:rPr>
        <w:t>填</w:t>
      </w:r>
      <w:r w:rsidRPr="00986F2F">
        <w:rPr>
          <w:rFonts w:ascii="宋体" w:eastAsia="宋体" w:hAnsi="宋体" w:cs="宋体" w:hint="eastAsia"/>
        </w:rPr>
        <w:t>“</w:t>
      </w:r>
      <w:r w:rsidRPr="00986F2F">
        <w:rPr>
          <w:rFonts w:ascii="Times New Roman" w:eastAsia="宋体" w:hAnsi="Times New Roman" w:cs="Times New Roman"/>
        </w:rPr>
        <w:t>①</w:t>
      </w:r>
      <w:r w:rsidRPr="00986F2F">
        <w:rPr>
          <w:rFonts w:ascii="宋体" w:eastAsia="宋体" w:hAnsi="宋体" w:cs="宋体" w:hint="eastAsia"/>
        </w:rPr>
        <w:t>”</w:t>
      </w:r>
      <w:r w:rsidRPr="00986F2F">
        <w:rPr>
          <w:rFonts w:eastAsia="宋体"/>
        </w:rPr>
        <w:t>或</w:t>
      </w:r>
      <w:r w:rsidRPr="00986F2F">
        <w:rPr>
          <w:rFonts w:ascii="宋体" w:eastAsia="宋体" w:hAnsi="宋体" w:cs="宋体" w:hint="eastAsia"/>
        </w:rPr>
        <w:t>“</w:t>
      </w:r>
      <w:r w:rsidRPr="00986F2F">
        <w:rPr>
          <w:rFonts w:ascii="Times New Roman" w:eastAsia="宋体" w:hAnsi="Times New Roman" w:cs="Times New Roman"/>
        </w:rPr>
        <w:t>②</w:t>
      </w:r>
      <w:r w:rsidRPr="00986F2F">
        <w:rPr>
          <w:rFonts w:ascii="宋体" w:eastAsia="宋体" w:hAnsi="宋体" w:cs="宋体" w:hint="eastAsia"/>
        </w:rPr>
        <w:t>”</w:t>
      </w:r>
      <w:r w:rsidRPr="00986F2F">
        <w:rPr>
          <w:rFonts w:ascii="Times New Roman" w:eastAsia="宋体" w:hAnsi="Times New Roman" w:cs="Times New Roman" w:hint="eastAsia"/>
        </w:rPr>
        <w:t>)</w:t>
      </w:r>
      <w:r w:rsidRPr="00986F2F">
        <w:rPr>
          <w:rFonts w:eastAsia="宋体"/>
        </w:rPr>
        <w:t>，其加速度大小为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ascii="NEU-BZ-S92" w:eastAsia="宋体" w:hAnsi="NEU-BZ-S92" w:hint="eastAsia"/>
        </w:rPr>
        <w:t>．</w:t>
      </w:r>
    </w:p>
    <w:p w14:paraId="322707C4" w14:textId="77777777" w:rsidR="00440D3F" w:rsidRPr="00986F2F" w:rsidRDefault="00000000" w:rsidP="00C46AFD">
      <w:pPr>
        <w:pStyle w:val="1"/>
        <w:spacing w:line="312" w:lineRule="auto"/>
        <w:jc w:val="center"/>
        <w:rPr>
          <w:rFonts w:eastAsia="宋体" w:hint="eastAsia"/>
        </w:rPr>
      </w:pPr>
      <w:r w:rsidRPr="00986F2F">
        <w:rPr>
          <w:rFonts w:eastAsia="宋体"/>
          <w:noProof/>
        </w:rPr>
        <w:drawing>
          <wp:inline distT="0" distB="0" distL="114300" distR="114300" wp14:anchorId="75CEAEBA" wp14:editId="15120584">
            <wp:extent cx="2483485" cy="1439545"/>
            <wp:effectExtent l="0" t="0" r="12065" b="825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AA0B" w14:textId="76E8AC75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t>【答案】</w:t>
      </w:r>
      <w:r w:rsidR="00DD5D08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DD5D08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hAnsi="Times New Roman" w:cs="Times New Roman" w:hint="eastAsia"/>
        </w:rPr>
        <w:t>AB</w:t>
      </w:r>
      <w:r w:rsidRPr="00986F2F">
        <w:rPr>
          <w:rFonts w:ascii="Times New Roman" w:hAnsi="Times New Roman" w:cs="Times New Roman" w:hint="eastAsia"/>
        </w:rPr>
        <w:t>；</w:t>
      </w:r>
      <w:r w:rsidRPr="00986F2F">
        <w:rPr>
          <w:rFonts w:ascii="Times New Roman" w:hAnsi="Times New Roman" w:cs="Times New Roman" w:hint="eastAsia"/>
        </w:rPr>
        <w:t>BDE</w:t>
      </w:r>
      <w:r w:rsidRPr="00986F2F">
        <w:rPr>
          <w:rFonts w:ascii="Times New Roman" w:hAnsi="Times New Roman" w:cs="Times New Roman" w:hint="eastAsia"/>
        </w:rPr>
        <w:t>；</w:t>
      </w:r>
      <w:r w:rsidR="00DD5D08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DD5D08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eastAsia="宋体" w:hAnsi="Times New Roman" w:cs="Times New Roman"/>
        </w:rPr>
        <w:t>①</w:t>
      </w:r>
      <w:r w:rsidRPr="00986F2F">
        <w:rPr>
          <w:rFonts w:ascii="Times New Roman" w:eastAsia="宋体" w:hAnsi="Times New Roman" w:cs="Times New Roman" w:hint="eastAsia"/>
        </w:rPr>
        <w:t>；</w:t>
      </w:r>
      <w:r w:rsidR="00E1103B" w:rsidRPr="00986F2F">
        <w:rPr>
          <w:rFonts w:ascii="Times New Roman" w:eastAsia="宋体" w:hAnsi="Times New Roman" w:cs="Times New Roman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2.5</w:t>
      </w:r>
      <w:r w:rsidRPr="00986F2F">
        <w:rPr>
          <w:rFonts w:ascii="Times New Roman" w:eastAsia="宋体" w:hAnsi="Times New Roman" w:cs="Times New Roman"/>
        </w:rPr>
        <w:t>±</w:t>
      </w:r>
      <w:r w:rsidRPr="00986F2F">
        <w:rPr>
          <w:rFonts w:ascii="Times New Roman" w:eastAsia="宋体" w:hAnsi="Times New Roman" w:cs="Times New Roman" w:hint="eastAsia"/>
        </w:rPr>
        <w:t>0.2</w:t>
      </w:r>
      <w:r w:rsidR="00E1103B" w:rsidRPr="00986F2F">
        <w:rPr>
          <w:rFonts w:ascii="Times New Roman" w:eastAsia="宋体" w:hAnsi="Times New Roman" w:cs="Times New Roman" w:hint="eastAsia"/>
        </w:rPr>
        <w:t>）</w:t>
      </w:r>
      <w:r w:rsidRPr="00986F2F">
        <w:rPr>
          <w:rFonts w:ascii="Times New Roman" w:eastAsia="宋体" w:hAnsi="Times New Roman" w:cs="Times New Roman"/>
        </w:rPr>
        <w:t>m/s</w:t>
      </w:r>
      <w:r w:rsidRPr="00986F2F">
        <w:rPr>
          <w:rFonts w:ascii="Times New Roman" w:eastAsia="宋体" w:hAnsi="Times New Roman" w:cs="Times New Roman"/>
          <w:vertAlign w:val="superscript"/>
        </w:rPr>
        <w:t>2</w:t>
      </w:r>
      <w:r w:rsidRPr="00986F2F">
        <w:rPr>
          <w:rFonts w:ascii="Times New Roman" w:eastAsia="宋体" w:hAnsi="Times New Roman" w:cs="Times New Roman" w:hint="eastAsia"/>
        </w:rPr>
        <w:t>．</w:t>
      </w:r>
    </w:p>
    <w:p w14:paraId="23C5388C" w14:textId="1DE8FCA2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ascii="Times New Roman" w:eastAsia="宋体" w:hAnsi="Times New Roman" w:cs="Times New Roman"/>
        </w:rPr>
        <w:tab/>
        <w:t>22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 w:hint="eastAsia"/>
        </w:rPr>
        <w:t>22</w:t>
      </w:r>
      <w:r w:rsidRPr="00986F2F">
        <w:rPr>
          <w:rFonts w:ascii="宋体" w:eastAsia="宋体" w:hAnsi="宋体" w:cs="宋体" w:hint="eastAsia"/>
        </w:rPr>
        <w:t>）（</w:t>
      </w:r>
      <w:r w:rsidRPr="00986F2F">
        <w:rPr>
          <w:rFonts w:ascii="Times New Roman" w:eastAsia="宋体" w:hAnsi="Times New Roman" w:cs="Times New Roman" w:hint="eastAsia"/>
        </w:rPr>
        <w:t>10</w:t>
      </w:r>
      <w:r w:rsidRPr="00986F2F">
        <w:rPr>
          <w:rFonts w:ascii="宋体" w:eastAsia="宋体" w:hAnsi="宋体" w:cs="宋体" w:hint="eastAsia"/>
        </w:rPr>
        <w:t>分）</w:t>
      </w:r>
      <w:r w:rsidRPr="00986F2F">
        <w:rPr>
          <w:rFonts w:eastAsia="宋体"/>
        </w:rPr>
        <w:t>图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eastAsia="宋体"/>
        </w:rPr>
        <w:t>是小红同学在做</w:t>
      </w:r>
      <w:r w:rsidRPr="00986F2F">
        <w:rPr>
          <w:rFonts w:eastAsia="宋体"/>
        </w:rPr>
        <w:t>“</w:t>
      </w:r>
      <w:r w:rsidRPr="00986F2F">
        <w:rPr>
          <w:rFonts w:eastAsia="宋体"/>
        </w:rPr>
        <w:t>描绘小灯泡的伏安特性曲线</w:t>
      </w:r>
      <w:r w:rsidRPr="00986F2F">
        <w:rPr>
          <w:rFonts w:eastAsia="宋体"/>
        </w:rPr>
        <w:t>”</w:t>
      </w:r>
      <w:r w:rsidRPr="00986F2F">
        <w:rPr>
          <w:rFonts w:eastAsia="宋体"/>
        </w:rPr>
        <w:t>实验的实物连接图</w:t>
      </w:r>
      <w:r w:rsidRPr="00986F2F">
        <w:rPr>
          <w:rFonts w:ascii="NEU-BZ-S92" w:eastAsia="宋体" w:hAnsi="NEU-BZ-S92" w:hint="eastAsia"/>
        </w:rPr>
        <w:t>．</w:t>
      </w:r>
    </w:p>
    <w:p w14:paraId="60171073" w14:textId="77777777" w:rsidR="00440D3F" w:rsidRPr="00986F2F" w:rsidRDefault="00000000" w:rsidP="00C46AFD">
      <w:pPr>
        <w:pStyle w:val="af5"/>
        <w:spacing w:line="312" w:lineRule="auto"/>
        <w:ind w:left="440" w:hanging="440"/>
        <w:jc w:val="center"/>
        <w:outlineLvl w:val="9"/>
        <w:rPr>
          <w:rFonts w:eastAsia="宋体"/>
        </w:rPr>
      </w:pPr>
      <w:r w:rsidRPr="00986F2F">
        <w:rPr>
          <w:rFonts w:eastAsia="宋体"/>
          <w:noProof/>
        </w:rPr>
        <w:drawing>
          <wp:inline distT="0" distB="0" distL="114300" distR="114300" wp14:anchorId="6F6A5AD0" wp14:editId="5E2AD0CD">
            <wp:extent cx="1547495" cy="179959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6F2F">
        <w:rPr>
          <w:rFonts w:eastAsia="宋体"/>
          <w:noProof/>
        </w:rPr>
        <w:drawing>
          <wp:inline distT="0" distB="0" distL="114300" distR="114300" wp14:anchorId="2B993066" wp14:editId="2EE2906C">
            <wp:extent cx="1763395" cy="179959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EF174" w14:textId="42A5664B" w:rsidR="00440D3F" w:rsidRDefault="00000000" w:rsidP="00F51315">
      <w:pPr>
        <w:pStyle w:val="af5"/>
        <w:numPr>
          <w:ilvl w:val="0"/>
          <w:numId w:val="1"/>
        </w:numPr>
        <w:spacing w:line="312" w:lineRule="auto"/>
        <w:ind w:firstLineChars="0"/>
        <w:outlineLvl w:val="9"/>
        <w:rPr>
          <w:rFonts w:eastAsia="宋体"/>
        </w:rPr>
      </w:pPr>
      <w:r w:rsidRPr="00986F2F">
        <w:rPr>
          <w:rFonts w:eastAsia="宋体"/>
        </w:rPr>
        <w:t>根据图</w:t>
      </w:r>
      <w:r w:rsidRPr="00986F2F">
        <w:rPr>
          <w:rFonts w:ascii="Times New Roman" w:eastAsia="宋体" w:hAnsi="Times New Roman" w:cs="Times New Roman"/>
        </w:rPr>
        <w:t>1</w:t>
      </w:r>
      <w:r w:rsidRPr="00986F2F">
        <w:rPr>
          <w:rFonts w:eastAsia="宋体"/>
        </w:rPr>
        <w:t>画出实验电路图；</w:t>
      </w:r>
    </w:p>
    <w:tbl>
      <w:tblPr>
        <w:tblStyle w:val="ab"/>
        <w:tblW w:w="0" w:type="auto"/>
        <w:tblInd w:w="3681" w:type="dxa"/>
        <w:tblLook w:val="04A0" w:firstRow="1" w:lastRow="0" w:firstColumn="1" w:lastColumn="0" w:noHBand="0" w:noVBand="1"/>
      </w:tblPr>
      <w:tblGrid>
        <w:gridCol w:w="2348"/>
      </w:tblGrid>
      <w:tr w:rsidR="00F51315" w14:paraId="17633C56" w14:textId="77777777" w:rsidTr="00F51315">
        <w:trPr>
          <w:trHeight w:val="1675"/>
        </w:trPr>
        <w:tc>
          <w:tcPr>
            <w:tcW w:w="2348" w:type="dxa"/>
          </w:tcPr>
          <w:p w14:paraId="6F9A8EC0" w14:textId="77777777" w:rsidR="00F51315" w:rsidRDefault="00F51315" w:rsidP="00F51315">
            <w:pPr>
              <w:pStyle w:val="af5"/>
              <w:spacing w:line="312" w:lineRule="auto"/>
              <w:ind w:left="0" w:firstLineChars="0" w:firstLine="0"/>
              <w:outlineLvl w:val="9"/>
              <w:rPr>
                <w:rFonts w:eastAsia="宋体"/>
              </w:rPr>
            </w:pPr>
          </w:p>
        </w:tc>
      </w:tr>
    </w:tbl>
    <w:p w14:paraId="7009CA5E" w14:textId="77777777" w:rsidR="00F51315" w:rsidRPr="00986F2F" w:rsidRDefault="00F51315" w:rsidP="00F51315">
      <w:pPr>
        <w:pStyle w:val="af5"/>
        <w:spacing w:line="312" w:lineRule="auto"/>
        <w:ind w:left="1140" w:firstLineChars="0" w:firstLine="0"/>
        <w:outlineLvl w:val="9"/>
        <w:rPr>
          <w:rFonts w:eastAsia="宋体"/>
        </w:rPr>
      </w:pPr>
    </w:p>
    <w:p w14:paraId="56E1DBA3" w14:textId="1D1ED007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ascii="NEU-BZ-S92" w:eastAsia="宋体" w:hAnsi="NEU-BZ-S92" w:hint="eastAsia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E17B53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</w:t>
      </w:r>
      <w:r w:rsidR="00E17B53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调节滑动变阻器得到了两组电流表与电压表的示数如图</w:t>
      </w:r>
      <w:r w:rsidRPr="00986F2F">
        <w:rPr>
          <w:rFonts w:ascii="Times New Roman" w:eastAsia="宋体" w:hAnsi="Times New Roman" w:cs="Times New Roman"/>
        </w:rPr>
        <w:t>2</w:t>
      </w:r>
      <w:r w:rsidRPr="00986F2F">
        <w:rPr>
          <w:rFonts w:eastAsia="宋体"/>
        </w:rPr>
        <w:t>中的</w:t>
      </w:r>
      <w:r w:rsidRPr="00986F2F">
        <w:rPr>
          <w:rFonts w:ascii="Times New Roman" w:eastAsia="宋体" w:hAnsi="Times New Roman" w:cs="Times New Roman"/>
        </w:rPr>
        <w:t>①②③④</w:t>
      </w:r>
      <w:r w:rsidRPr="00986F2F">
        <w:rPr>
          <w:rFonts w:eastAsia="宋体"/>
        </w:rPr>
        <w:t>所示，电流表量程为</w:t>
      </w:r>
      <w:r w:rsidRPr="00986F2F">
        <w:rPr>
          <w:rFonts w:ascii="Times New Roman" w:eastAsia="宋体" w:hAnsi="Times New Roman" w:cs="Times New Roman"/>
        </w:rPr>
        <w:t>0.6 A</w:t>
      </w:r>
      <w:r w:rsidRPr="00986F2F">
        <w:rPr>
          <w:rFonts w:eastAsia="宋体"/>
        </w:rPr>
        <w:t>，电压表量程为</w:t>
      </w:r>
      <w:r w:rsidRPr="00986F2F">
        <w:rPr>
          <w:rFonts w:ascii="Times New Roman" w:eastAsia="宋体" w:hAnsi="Times New Roman" w:cs="Times New Roman"/>
        </w:rPr>
        <w:t>3</w:t>
      </w:r>
      <w:r w:rsidR="00FB47ED" w:rsidRPr="00986F2F">
        <w:rPr>
          <w:rFonts w:ascii="Times New Roman" w:eastAsia="宋体" w:hAnsi="Times New Roman" w:cs="Times New Roman" w:hint="eastAsia"/>
        </w:rPr>
        <w:t xml:space="preserve"> </w:t>
      </w:r>
      <w:r w:rsidRPr="00986F2F">
        <w:rPr>
          <w:rFonts w:ascii="Times New Roman" w:eastAsia="宋体" w:hAnsi="Times New Roman" w:cs="Times New Roman"/>
        </w:rPr>
        <w:t>V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所示读数为：</w:t>
      </w:r>
      <w:r w:rsidRPr="00986F2F">
        <w:rPr>
          <w:rFonts w:ascii="Times New Roman" w:eastAsia="宋体" w:hAnsi="Times New Roman" w:cs="Times New Roman"/>
        </w:rPr>
        <w:t>①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</w:rPr>
        <w:t>②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</w:rPr>
        <w:t>③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eastAsia="宋体"/>
        </w:rPr>
        <w:t>、</w:t>
      </w:r>
      <w:r w:rsidRPr="00986F2F">
        <w:rPr>
          <w:rFonts w:ascii="Times New Roman" w:eastAsia="宋体" w:hAnsi="Times New Roman" w:cs="Times New Roman"/>
        </w:rPr>
        <w:t>④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两组数据得到的电阻分别为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eastAsia="宋体"/>
        </w:rPr>
        <w:t>和</w:t>
      </w:r>
      <w:r w:rsidRPr="00986F2F">
        <w:rPr>
          <w:rFonts w:eastAsia="宋体"/>
          <w:u w:val="single"/>
        </w:rPr>
        <w:t xml:space="preserve">　　　　</w:t>
      </w:r>
      <w:r w:rsidRPr="00986F2F">
        <w:rPr>
          <w:rFonts w:ascii="NEU-BZ-S92" w:eastAsia="宋体" w:hAnsi="NEU-BZ-S92" w:hint="eastAsia"/>
        </w:rPr>
        <w:t>．</w:t>
      </w:r>
    </w:p>
    <w:p w14:paraId="31B3D6A8" w14:textId="47991611" w:rsidR="00440D3F" w:rsidRPr="00986F2F" w:rsidRDefault="00000000" w:rsidP="00C46AFD">
      <w:pPr>
        <w:pStyle w:val="af7"/>
        <w:spacing w:line="312" w:lineRule="auto"/>
        <w:ind w:left="660" w:hanging="660"/>
        <w:rPr>
          <w:rFonts w:ascii="宋体" w:eastAsia="宋体" w:hAnsi="宋体" w:cs="宋体" w:hint="eastAsia"/>
        </w:rPr>
      </w:pPr>
      <w:r w:rsidRPr="00986F2F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4CB5122" wp14:editId="46F44D48">
            <wp:simplePos x="0" y="0"/>
            <wp:positionH relativeFrom="column">
              <wp:posOffset>3492500</wp:posOffset>
            </wp:positionH>
            <wp:positionV relativeFrom="paragraph">
              <wp:posOffset>38100</wp:posOffset>
            </wp:positionV>
            <wp:extent cx="1043940" cy="899795"/>
            <wp:effectExtent l="0" t="0" r="3810" b="14605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F2F">
        <w:t>【答案】</w:t>
      </w:r>
      <w:r w:rsidR="00491AC3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491AC3" w:rsidRPr="00986F2F">
        <w:rPr>
          <w:rFonts w:ascii="宋体" w:eastAsia="宋体" w:hAnsi="宋体" w:cs="宋体" w:hint="eastAsia"/>
        </w:rPr>
        <w:t>）</w:t>
      </w:r>
      <w:r w:rsidRPr="00986F2F">
        <w:rPr>
          <w:rFonts w:ascii="宋体" w:eastAsia="宋体" w:hAnsi="宋体" w:cs="宋体" w:hint="eastAsia"/>
        </w:rPr>
        <w:t>如图所示；</w:t>
      </w:r>
    </w:p>
    <w:p w14:paraId="5B3EA7B9" w14:textId="0CEF81DB" w:rsidR="00440D3F" w:rsidRPr="00986F2F" w:rsidRDefault="00000000" w:rsidP="00C46AFD">
      <w:pPr>
        <w:pStyle w:val="af7"/>
        <w:spacing w:line="312" w:lineRule="auto"/>
        <w:ind w:left="0" w:firstLineChars="0" w:firstLine="0"/>
        <w:rPr>
          <w:rFonts w:ascii="Times New Roman" w:eastAsia="宋体" w:hAnsi="Times New Roman" w:cs="Times New Roman"/>
        </w:rPr>
      </w:pPr>
      <w:r w:rsidRPr="00986F2F">
        <w:rPr>
          <w:rFonts w:ascii="宋体" w:eastAsia="宋体" w:hAnsi="宋体" w:cs="宋体" w:hint="eastAsia"/>
        </w:rPr>
        <w:t xml:space="preserve">　　　</w:t>
      </w:r>
      <w:r w:rsidR="00491AC3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491AC3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eastAsia="宋体" w:hAnsi="Times New Roman" w:cs="Times New Roman"/>
        </w:rPr>
        <w:t>①</w:t>
      </w:r>
      <w:r w:rsidRPr="00986F2F">
        <w:rPr>
          <w:rFonts w:ascii="Times New Roman" w:eastAsia="宋体" w:hAnsi="Times New Roman" w:cs="Times New Roman" w:hint="eastAsia"/>
        </w:rPr>
        <w:t>0.10 A</w:t>
      </w:r>
      <w:r w:rsidRPr="00986F2F">
        <w:rPr>
          <w:rFonts w:ascii="Times New Roman" w:eastAsia="宋体" w:hAnsi="Times New Roman" w:cs="Times New Roman" w:hint="eastAsia"/>
        </w:rPr>
        <w:t>；</w:t>
      </w:r>
      <w:r w:rsidRPr="00986F2F">
        <w:rPr>
          <w:rFonts w:ascii="Times New Roman" w:eastAsia="宋体" w:hAnsi="Times New Roman" w:cs="Times New Roman"/>
        </w:rPr>
        <w:t>②</w:t>
      </w:r>
      <w:r w:rsidRPr="00986F2F">
        <w:rPr>
          <w:rFonts w:ascii="Times New Roman" w:eastAsia="宋体" w:hAnsi="Times New Roman" w:cs="Times New Roman" w:hint="eastAsia"/>
        </w:rPr>
        <w:t>0.24 A</w:t>
      </w:r>
      <w:r w:rsidRPr="00986F2F">
        <w:rPr>
          <w:rFonts w:ascii="Times New Roman" w:eastAsia="宋体" w:hAnsi="Times New Roman" w:cs="Times New Roman" w:hint="eastAsia"/>
        </w:rPr>
        <w:t>；</w:t>
      </w:r>
      <w:r w:rsidRPr="00986F2F">
        <w:rPr>
          <w:rFonts w:ascii="Times New Roman" w:eastAsia="宋体" w:hAnsi="Times New Roman" w:cs="Times New Roman"/>
        </w:rPr>
        <w:t>③</w:t>
      </w:r>
      <w:r w:rsidRPr="00986F2F">
        <w:rPr>
          <w:rFonts w:ascii="Times New Roman" w:eastAsia="宋体" w:hAnsi="Times New Roman" w:cs="Times New Roman" w:hint="eastAsia"/>
        </w:rPr>
        <w:t>2.00 V</w:t>
      </w:r>
      <w:r w:rsidRPr="00986F2F">
        <w:rPr>
          <w:rFonts w:ascii="Times New Roman" w:eastAsia="宋体" w:hAnsi="Times New Roman" w:cs="Times New Roman" w:hint="eastAsia"/>
        </w:rPr>
        <w:t>；</w:t>
      </w:r>
    </w:p>
    <w:p w14:paraId="0DB542FF" w14:textId="08E1478D" w:rsidR="00440D3F" w:rsidRPr="00986F2F" w:rsidRDefault="00000000" w:rsidP="00C46AFD">
      <w:pPr>
        <w:pStyle w:val="af7"/>
        <w:spacing w:line="312" w:lineRule="auto"/>
        <w:ind w:left="0" w:firstLineChars="0" w:firstLine="0"/>
        <w:rPr>
          <w:rFonts w:ascii="Times New Roman" w:eastAsia="宋体" w:hAnsi="Times New Roman" w:cs="Times New Roman"/>
        </w:rPr>
      </w:pPr>
      <w:r w:rsidRPr="00986F2F">
        <w:rPr>
          <w:rFonts w:ascii="Times New Roman" w:eastAsia="宋体" w:hAnsi="Times New Roman" w:cs="Times New Roman" w:hint="eastAsia"/>
        </w:rPr>
        <w:t xml:space="preserve">　　　　</w:t>
      </w:r>
      <w:r w:rsidRPr="00986F2F">
        <w:rPr>
          <w:rFonts w:ascii="Times New Roman" w:eastAsia="宋体" w:hAnsi="Times New Roman" w:cs="Times New Roman"/>
        </w:rPr>
        <w:t>④</w:t>
      </w:r>
      <w:r w:rsidRPr="00986F2F">
        <w:rPr>
          <w:rFonts w:ascii="Times New Roman" w:eastAsia="宋体" w:hAnsi="Times New Roman" w:cs="Times New Roman" w:hint="eastAsia"/>
        </w:rPr>
        <w:t>0.27 V</w:t>
      </w:r>
      <w:r w:rsidRPr="00986F2F">
        <w:rPr>
          <w:rFonts w:ascii="Times New Roman" w:eastAsia="宋体" w:hAnsi="Times New Roman" w:cs="Times New Roman" w:hint="eastAsia"/>
        </w:rPr>
        <w:t>；</w:t>
      </w:r>
      <w:r w:rsidR="00491AC3" w:rsidRPr="00986F2F">
        <w:rPr>
          <w:rFonts w:ascii="Times New Roman" w:eastAsia="宋体" w:hAnsi="Times New Roman" w:cs="Times New Roman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8.3</w:t>
      </w:r>
      <w:r w:rsidRPr="00986F2F">
        <w:rPr>
          <w:rFonts w:ascii="Times New Roman" w:eastAsia="宋体" w:hAnsi="Times New Roman" w:cs="Times New Roman"/>
        </w:rPr>
        <w:t>±</w:t>
      </w:r>
      <w:r w:rsidRPr="00986F2F">
        <w:rPr>
          <w:rFonts w:ascii="Times New Roman" w:eastAsia="宋体" w:hAnsi="Times New Roman" w:cs="Times New Roman" w:hint="eastAsia"/>
        </w:rPr>
        <w:t>0.1</w:t>
      </w:r>
      <w:r w:rsidR="00491AC3" w:rsidRPr="00986F2F">
        <w:rPr>
          <w:rFonts w:ascii="Times New Roman" w:eastAsia="宋体" w:hAnsi="Times New Roman" w:cs="Times New Roman" w:hint="eastAsia"/>
        </w:rPr>
        <w:t>）</w:t>
      </w:r>
      <w:r w:rsidRPr="00986F2F">
        <w:rPr>
          <w:rFonts w:ascii="Times New Roman" w:eastAsia="宋体" w:hAnsi="Times New Roman" w:cs="Times New Roman" w:hint="eastAsia"/>
        </w:rPr>
        <w:t xml:space="preserve"> </w:t>
      </w:r>
      <w:r w:rsidRPr="00986F2F">
        <w:rPr>
          <w:rFonts w:ascii="Times New Roman" w:eastAsia="宋体" w:hAnsi="Times New Roman" w:cs="Times New Roman"/>
        </w:rPr>
        <w:t>Ω</w:t>
      </w:r>
      <w:r w:rsidRPr="00986F2F">
        <w:rPr>
          <w:rFonts w:ascii="宋体" w:eastAsia="宋体" w:hAnsi="宋体" w:cs="宋体" w:hint="eastAsia"/>
        </w:rPr>
        <w:t>和</w:t>
      </w:r>
      <w:r w:rsidR="00491AC3" w:rsidRPr="00986F2F">
        <w:rPr>
          <w:rFonts w:ascii="Times New Roman" w:eastAsia="宋体" w:hAnsi="Times New Roman" w:cs="Times New Roman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2.7</w:t>
      </w:r>
      <w:r w:rsidRPr="00986F2F">
        <w:rPr>
          <w:rFonts w:ascii="Times New Roman" w:eastAsia="宋体" w:hAnsi="Times New Roman" w:cs="Times New Roman"/>
        </w:rPr>
        <w:t>±</w:t>
      </w:r>
      <w:r w:rsidRPr="00986F2F">
        <w:rPr>
          <w:rFonts w:ascii="Times New Roman" w:eastAsia="宋体" w:hAnsi="Times New Roman" w:cs="Times New Roman" w:hint="eastAsia"/>
        </w:rPr>
        <w:t>0.1</w:t>
      </w:r>
      <w:r w:rsidR="00491AC3" w:rsidRPr="00986F2F">
        <w:rPr>
          <w:rFonts w:ascii="Times New Roman" w:eastAsia="宋体" w:hAnsi="Times New Roman" w:cs="Times New Roman" w:hint="eastAsia"/>
        </w:rPr>
        <w:t>）</w:t>
      </w:r>
      <w:r w:rsidRPr="00986F2F">
        <w:rPr>
          <w:rFonts w:ascii="Times New Roman" w:eastAsia="宋体" w:hAnsi="Times New Roman" w:cs="Times New Roman"/>
        </w:rPr>
        <w:t>Ω</w:t>
      </w:r>
      <w:r w:rsidRPr="00986F2F">
        <w:rPr>
          <w:rFonts w:ascii="Times New Roman" w:eastAsia="宋体" w:hAnsi="Times New Roman" w:cs="Times New Roman" w:hint="eastAsia"/>
        </w:rPr>
        <w:t>，</w:t>
      </w:r>
    </w:p>
    <w:p w14:paraId="7DD7DB7E" w14:textId="53AC024E" w:rsidR="00440D3F" w:rsidRPr="00986F2F" w:rsidRDefault="00000000" w:rsidP="00C46AFD">
      <w:pPr>
        <w:pStyle w:val="af7"/>
        <w:spacing w:line="312" w:lineRule="auto"/>
        <w:ind w:left="0" w:firstLineChars="0" w:firstLine="0"/>
        <w:rPr>
          <w:rFonts w:eastAsia="方正书宋_GBK"/>
          <w:sz w:val="18"/>
          <w:szCs w:val="18"/>
        </w:rPr>
      </w:pPr>
      <w:r w:rsidRPr="00986F2F">
        <w:rPr>
          <w:rFonts w:ascii="Times New Roman" w:eastAsia="宋体" w:hAnsi="Times New Roman" w:cs="Times New Roman" w:hint="eastAsia"/>
        </w:rPr>
        <w:t xml:space="preserve">　　　　</w:t>
      </w:r>
      <w:r w:rsidRPr="00986F2F">
        <w:rPr>
          <w:rFonts w:ascii="宋体" w:eastAsia="宋体" w:hAnsi="宋体" w:cs="宋体"/>
        </w:rPr>
        <w:t>或填为</w:t>
      </w:r>
      <w:r w:rsidR="00491AC3" w:rsidRPr="00986F2F">
        <w:rPr>
          <w:rFonts w:ascii="Times New Roman" w:eastAsia="宋体" w:hAnsi="Times New Roman" w:cs="Times New Roman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2.7</w:t>
      </w:r>
      <w:r w:rsidRPr="00986F2F">
        <w:rPr>
          <w:rFonts w:ascii="Times New Roman" w:eastAsia="宋体" w:hAnsi="Times New Roman" w:cs="Times New Roman"/>
        </w:rPr>
        <w:t>±</w:t>
      </w:r>
      <w:r w:rsidRPr="00986F2F">
        <w:rPr>
          <w:rFonts w:ascii="Times New Roman" w:eastAsia="宋体" w:hAnsi="Times New Roman" w:cs="Times New Roman" w:hint="eastAsia"/>
        </w:rPr>
        <w:t>0.1</w:t>
      </w:r>
      <w:r w:rsidR="00491AC3" w:rsidRPr="00986F2F">
        <w:rPr>
          <w:rFonts w:ascii="Times New Roman" w:eastAsia="宋体" w:hAnsi="Times New Roman" w:cs="Times New Roman" w:hint="eastAsia"/>
        </w:rPr>
        <w:t>）</w:t>
      </w:r>
      <w:r w:rsidRPr="00986F2F">
        <w:rPr>
          <w:rFonts w:ascii="Times New Roman" w:eastAsia="宋体" w:hAnsi="Times New Roman" w:cs="Times New Roman" w:hint="eastAsia"/>
        </w:rPr>
        <w:t xml:space="preserve"> </w:t>
      </w:r>
      <w:r w:rsidRPr="00986F2F">
        <w:rPr>
          <w:rFonts w:ascii="Times New Roman" w:eastAsia="宋体" w:hAnsi="Times New Roman" w:cs="Times New Roman"/>
        </w:rPr>
        <w:t>Ω</w:t>
      </w:r>
      <w:r w:rsidRPr="00986F2F">
        <w:rPr>
          <w:rFonts w:ascii="宋体" w:eastAsia="宋体" w:hAnsi="宋体" w:cs="宋体"/>
        </w:rPr>
        <w:t>和</w:t>
      </w:r>
      <w:r w:rsidR="00491AC3" w:rsidRPr="00986F2F">
        <w:rPr>
          <w:rFonts w:ascii="Times New Roman" w:eastAsia="宋体" w:hAnsi="Times New Roman" w:cs="Times New Roman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8.3</w:t>
      </w:r>
      <w:r w:rsidRPr="00986F2F">
        <w:rPr>
          <w:rFonts w:ascii="Times New Roman" w:eastAsia="宋体" w:hAnsi="Times New Roman" w:cs="Times New Roman"/>
        </w:rPr>
        <w:t>±</w:t>
      </w:r>
      <w:r w:rsidRPr="00986F2F">
        <w:rPr>
          <w:rFonts w:ascii="Times New Roman" w:eastAsia="宋体" w:hAnsi="Times New Roman" w:cs="Times New Roman" w:hint="eastAsia"/>
        </w:rPr>
        <w:t>0.1</w:t>
      </w:r>
      <w:r w:rsidR="00491AC3" w:rsidRPr="00986F2F">
        <w:rPr>
          <w:rFonts w:ascii="Times New Roman" w:eastAsia="宋体" w:hAnsi="Times New Roman" w:cs="Times New Roman" w:hint="eastAsia"/>
        </w:rPr>
        <w:t>）</w:t>
      </w:r>
      <w:r w:rsidRPr="00986F2F">
        <w:rPr>
          <w:rFonts w:ascii="Times New Roman" w:eastAsia="宋体" w:hAnsi="Times New Roman" w:cs="Times New Roman"/>
        </w:rPr>
        <w:t>Ω</w:t>
      </w:r>
      <w:r w:rsidRPr="00986F2F">
        <w:rPr>
          <w:rFonts w:ascii="宋体" w:eastAsia="宋体" w:hAnsi="宋体" w:cs="宋体"/>
        </w:rPr>
        <w:t>也行</w:t>
      </w:r>
      <w:r w:rsidRPr="00986F2F">
        <w:rPr>
          <w:rFonts w:ascii="宋体" w:eastAsia="宋体" w:hAnsi="宋体" w:cs="宋体" w:hint="eastAsia"/>
        </w:rPr>
        <w:t>．</w:t>
      </w:r>
      <w:r w:rsidRPr="00986F2F">
        <w:rPr>
          <w:rFonts w:eastAsia="方正书宋_GBK"/>
          <w:sz w:val="18"/>
          <w:szCs w:val="18"/>
        </w:rPr>
        <w:tab/>
      </w:r>
    </w:p>
    <w:p w14:paraId="5D0C6D14" w14:textId="77777777" w:rsidR="00440D3F" w:rsidRPr="00986F2F" w:rsidRDefault="00440D3F" w:rsidP="00C46AFD">
      <w:pPr>
        <w:pStyle w:val="af7"/>
        <w:spacing w:line="312" w:lineRule="auto"/>
        <w:ind w:left="0" w:firstLineChars="0" w:firstLine="0"/>
        <w:rPr>
          <w:rFonts w:eastAsia="方正书宋_GBK"/>
          <w:sz w:val="18"/>
          <w:szCs w:val="18"/>
        </w:rPr>
      </w:pPr>
    </w:p>
    <w:p w14:paraId="40C17F4B" w14:textId="77777777" w:rsidR="00440D3F" w:rsidRPr="00986F2F" w:rsidRDefault="00440D3F" w:rsidP="00C46AFD">
      <w:pPr>
        <w:pStyle w:val="af5"/>
        <w:spacing w:line="312" w:lineRule="auto"/>
        <w:ind w:left="440" w:hanging="440"/>
        <w:outlineLvl w:val="9"/>
        <w:rPr>
          <w:rFonts w:ascii="NEU-BZ-S92" w:eastAsia="宋体" w:hAnsi="NEU-BZ-S92" w:hint="eastAsia"/>
        </w:rPr>
      </w:pPr>
    </w:p>
    <w:p w14:paraId="5A3D30B8" w14:textId="0467965E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ascii="Times New Roman" w:eastAsia="宋体" w:hAnsi="Times New Roman" w:cs="Times New Roman"/>
        </w:rPr>
        <w:tab/>
        <w:t>23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 w:hint="eastAsia"/>
        </w:rPr>
        <w:t>23</w:t>
      </w:r>
      <w:r w:rsidRPr="00986F2F">
        <w:rPr>
          <w:rFonts w:ascii="宋体" w:eastAsia="宋体" w:hAnsi="宋体" w:cs="宋体" w:hint="eastAsia"/>
        </w:rPr>
        <w:t>）（</w:t>
      </w:r>
      <w:r w:rsidRPr="00986F2F">
        <w:rPr>
          <w:rFonts w:ascii="Times New Roman" w:eastAsia="宋体" w:hAnsi="Times New Roman" w:cs="Times New Roman" w:hint="eastAsia"/>
        </w:rPr>
        <w:t>16</w:t>
      </w:r>
      <w:r w:rsidRPr="00986F2F">
        <w:rPr>
          <w:rFonts w:ascii="宋体" w:eastAsia="宋体" w:hAnsi="宋体" w:cs="宋体" w:hint="eastAsia"/>
        </w:rPr>
        <w:t>分）</w:t>
      </w:r>
      <w:r w:rsidRPr="00986F2F">
        <w:rPr>
          <w:rFonts w:eastAsia="宋体"/>
        </w:rPr>
        <w:t>如图所示，用一块长</w:t>
      </w:r>
      <w:r w:rsidRPr="00986F2F">
        <w:rPr>
          <w:rFonts w:ascii="Times New Roman" w:eastAsia="宋体" w:hAnsi="Times New Roman" w:cs="Times New Roman"/>
          <w:i/>
          <w:iCs/>
        </w:rPr>
        <w:t>L</w:t>
      </w:r>
      <w:r w:rsidRPr="00986F2F">
        <w:rPr>
          <w:rFonts w:ascii="Times New Roman" w:eastAsia="宋体" w:hAnsi="Times New Roman" w:cs="Times New Roman"/>
          <w:vertAlign w:val="subscript"/>
        </w:rPr>
        <w:t>1</w:t>
      </w:r>
      <w:r w:rsidRPr="00986F2F">
        <w:rPr>
          <w:rFonts w:ascii="Times New Roman" w:eastAsia="宋体" w:hAnsi="Times New Roman" w:cs="Times New Roman"/>
        </w:rPr>
        <w:t>=1.0 m</w:t>
      </w:r>
      <w:r w:rsidRPr="00986F2F">
        <w:rPr>
          <w:rFonts w:eastAsia="宋体"/>
        </w:rPr>
        <w:t>的木板在墙和桌面间架设斜面，桌子高</w:t>
      </w:r>
      <w:r w:rsidRPr="00986F2F">
        <w:rPr>
          <w:rFonts w:ascii="Times New Roman" w:eastAsia="宋体" w:hAnsi="Times New Roman" w:cs="Times New Roman"/>
          <w:i/>
          <w:iCs/>
        </w:rPr>
        <w:t>H</w:t>
      </w:r>
      <w:r w:rsidRPr="00986F2F">
        <w:rPr>
          <w:rFonts w:ascii="Times New Roman" w:eastAsia="宋体" w:hAnsi="Times New Roman" w:cs="Times New Roman"/>
        </w:rPr>
        <w:t>=</w:t>
      </w:r>
      <w:r w:rsidRPr="00986F2F">
        <w:rPr>
          <w:rFonts w:ascii="Times New Roman" w:eastAsia="宋体" w:hAnsi="Times New Roman" w:cs="Times New Roman" w:hint="eastAsia"/>
        </w:rPr>
        <w:t>0.8</w:t>
      </w:r>
      <w:r w:rsidRPr="00986F2F">
        <w:rPr>
          <w:rFonts w:ascii="Times New Roman" w:eastAsia="宋体" w:hAnsi="Times New Roman" w:cs="Times New Roman"/>
        </w:rPr>
        <w:t xml:space="preserve"> m</w:t>
      </w:r>
      <w:r w:rsidRPr="00986F2F">
        <w:rPr>
          <w:rFonts w:eastAsia="宋体"/>
        </w:rPr>
        <w:t>，长</w:t>
      </w:r>
      <w:r w:rsidRPr="00986F2F">
        <w:rPr>
          <w:rFonts w:ascii="Times New Roman" w:eastAsia="宋体" w:hAnsi="Times New Roman" w:cs="Times New Roman"/>
          <w:i/>
          <w:iCs/>
        </w:rPr>
        <w:t>L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ascii="Times New Roman" w:eastAsia="宋体" w:hAnsi="Times New Roman" w:cs="Times New Roman"/>
        </w:rPr>
        <w:t>=1.</w:t>
      </w:r>
      <w:r w:rsidRPr="00986F2F">
        <w:rPr>
          <w:rFonts w:ascii="Times New Roman" w:eastAsia="宋体" w:hAnsi="Times New Roman" w:cs="Times New Roman" w:hint="eastAsia"/>
        </w:rPr>
        <w:t>5</w:t>
      </w:r>
      <w:r w:rsidRPr="00986F2F">
        <w:rPr>
          <w:rFonts w:ascii="Times New Roman" w:eastAsia="宋体" w:hAnsi="Times New Roman" w:cs="Times New Roman"/>
        </w:rPr>
        <w:t xml:space="preserve"> m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斜面与水平桌面的倾角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Pr="00986F2F">
        <w:rPr>
          <w:rFonts w:eastAsia="宋体"/>
        </w:rPr>
        <w:t>可在</w:t>
      </w:r>
      <w:r w:rsidRPr="00986F2F">
        <w:rPr>
          <w:rFonts w:ascii="Times New Roman" w:eastAsia="宋体" w:hAnsi="Times New Roman" w:cs="Times New Roman"/>
        </w:rPr>
        <w:t>0~60</w:t>
      </w:r>
      <w:r w:rsidR="0002126B" w:rsidRPr="00986F2F">
        <w:rPr>
          <w:rFonts w:ascii="Times New Roman" w:eastAsia="宋体" w:hAnsi="Times New Roman" w:cs="Times New Roman"/>
        </w:rPr>
        <w:t>°</w:t>
      </w:r>
      <w:r w:rsidRPr="00986F2F">
        <w:rPr>
          <w:rFonts w:eastAsia="宋体"/>
        </w:rPr>
        <w:t>间调节后固定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将质量</w:t>
      </w:r>
      <w:r w:rsidRPr="00986F2F">
        <w:rPr>
          <w:rFonts w:ascii="Times New Roman" w:eastAsia="宋体" w:hAnsi="Times New Roman" w:cs="Times New Roman"/>
          <w:i/>
          <w:iCs/>
        </w:rPr>
        <w:t>m</w:t>
      </w:r>
      <w:r w:rsidRPr="00986F2F">
        <w:rPr>
          <w:rFonts w:ascii="Times New Roman" w:eastAsia="宋体" w:hAnsi="Times New Roman" w:cs="Times New Roman"/>
        </w:rPr>
        <w:t>=</w:t>
      </w:r>
      <w:r w:rsidRPr="00986F2F">
        <w:rPr>
          <w:rFonts w:ascii="Times New Roman" w:eastAsia="宋体" w:hAnsi="Times New Roman" w:cs="Times New Roman" w:hint="eastAsia"/>
        </w:rPr>
        <w:t>0.2</w:t>
      </w:r>
      <w:r w:rsidRPr="00986F2F">
        <w:rPr>
          <w:rFonts w:ascii="Times New Roman" w:eastAsia="宋体" w:hAnsi="Times New Roman" w:cs="Times New Roman"/>
        </w:rPr>
        <w:t xml:space="preserve"> </w:t>
      </w:r>
      <w:r w:rsidRPr="00986F2F">
        <w:rPr>
          <w:rFonts w:ascii="Times New Roman" w:eastAsia="宋体" w:hAnsi="Times New Roman" w:cs="Times New Roman" w:hint="eastAsia"/>
        </w:rPr>
        <w:t>kg</w:t>
      </w:r>
      <w:r w:rsidRPr="00986F2F">
        <w:rPr>
          <w:rFonts w:eastAsia="宋体"/>
        </w:rPr>
        <w:t>的小物块从斜面顶端静止释放，物块与斜面间的动摩擦因数</w:t>
      </w:r>
      <w:r w:rsidRPr="00986F2F">
        <w:rPr>
          <w:rFonts w:ascii="Times New Roman" w:eastAsia="宋体" w:hAnsi="Times New Roman" w:cs="Times New Roman"/>
          <w:i/>
          <w:iCs/>
        </w:rPr>
        <w:t>µ</w:t>
      </w:r>
      <w:r w:rsidRPr="00986F2F">
        <w:rPr>
          <w:rFonts w:ascii="Times New Roman" w:eastAsia="宋体" w:hAnsi="Times New Roman" w:cs="Times New Roman"/>
          <w:vertAlign w:val="subscript"/>
        </w:rPr>
        <w:t>1</w:t>
      </w:r>
      <w:r w:rsidRPr="00986F2F">
        <w:rPr>
          <w:rFonts w:ascii="Times New Roman" w:eastAsia="宋体" w:hAnsi="Times New Roman" w:cs="Times New Roman" w:hint="eastAsia"/>
        </w:rPr>
        <w:t>=0.05</w:t>
      </w:r>
      <w:r w:rsidRPr="00986F2F">
        <w:rPr>
          <w:rFonts w:eastAsia="宋体"/>
        </w:rPr>
        <w:t>，物块与桌面间的动摩擦因数为</w:t>
      </w:r>
      <w:r w:rsidRPr="00986F2F">
        <w:rPr>
          <w:rFonts w:ascii="Times New Roman" w:eastAsia="宋体" w:hAnsi="Times New Roman" w:cs="Times New Roman"/>
          <w:i/>
          <w:iCs/>
        </w:rPr>
        <w:t>µ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eastAsia="宋体"/>
        </w:rPr>
        <w:t>，忽略物块在斜面与桌面交接处的能量损失</w:t>
      </w:r>
      <w:r w:rsidRPr="00986F2F">
        <w:rPr>
          <w:rFonts w:ascii="NEU-BZ-S92" w:eastAsia="宋体" w:hAnsi="NEU-BZ-S92" w:hint="eastAsia"/>
        </w:rPr>
        <w:t>．（</w:t>
      </w:r>
      <w:r w:rsidRPr="00986F2F">
        <w:rPr>
          <w:rFonts w:eastAsia="宋体"/>
        </w:rPr>
        <w:t>重力加速度取</w:t>
      </w:r>
      <w:r w:rsidRPr="00986F2F">
        <w:rPr>
          <w:rFonts w:ascii="Times New Roman" w:eastAsia="宋体" w:hAnsi="Times New Roman" w:cs="Times New Roman"/>
          <w:i/>
          <w:iCs/>
        </w:rPr>
        <w:t>g</w:t>
      </w:r>
      <w:r w:rsidRPr="00986F2F">
        <w:rPr>
          <w:rFonts w:ascii="Times New Roman" w:eastAsia="宋体" w:hAnsi="Times New Roman" w:cs="Times New Roman"/>
        </w:rPr>
        <w:t>=10 m/s</w:t>
      </w:r>
      <w:r w:rsidRPr="00986F2F">
        <w:rPr>
          <w:rFonts w:ascii="Times New Roman" w:eastAsia="宋体" w:hAnsi="Times New Roman" w:cs="Times New Roman"/>
          <w:vertAlign w:val="superscript"/>
        </w:rPr>
        <w:t>2</w:t>
      </w:r>
      <w:r w:rsidRPr="00986F2F">
        <w:rPr>
          <w:rFonts w:eastAsia="宋体"/>
        </w:rPr>
        <w:t>；最大静摩擦力等于滑动摩擦力</w:t>
      </w:r>
      <w:r w:rsidRPr="00986F2F">
        <w:rPr>
          <w:rFonts w:eastAsia="宋体" w:hint="eastAsia"/>
        </w:rPr>
        <w:t>）</w:t>
      </w:r>
    </w:p>
    <w:p w14:paraId="7882DFD4" w14:textId="7184CBB6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求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Pr="00986F2F">
        <w:rPr>
          <w:rFonts w:eastAsia="宋体"/>
        </w:rPr>
        <w:t>角增大到多少时，物块能从斜面开始下滑；</w:t>
      </w:r>
      <w:r w:rsidRPr="00986F2F">
        <w:rPr>
          <w:rFonts w:eastAsia="宋体" w:hAnsi="Cambria Math" w:hint="eastAsia"/>
        </w:rPr>
        <w:t>（用正切值表示）</w:t>
      </w:r>
    </w:p>
    <w:p w14:paraId="4FD1B1D0" w14:textId="4C108808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当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Pr="00986F2F">
        <w:rPr>
          <w:rFonts w:eastAsia="宋体"/>
        </w:rPr>
        <w:t>角增大到</w:t>
      </w:r>
      <w:r w:rsidRPr="00986F2F">
        <w:rPr>
          <w:rFonts w:ascii="Times New Roman" w:eastAsia="宋体" w:hAnsi="Times New Roman" w:cs="Times New Roman" w:hint="eastAsia"/>
        </w:rPr>
        <w:t>37</w:t>
      </w:r>
      <w:r w:rsidR="0002126B" w:rsidRPr="00986F2F">
        <w:rPr>
          <w:rFonts w:ascii="Times New Roman" w:eastAsia="宋体" w:hAnsi="Times New Roman" w:cs="Times New Roman"/>
        </w:rPr>
        <w:t>°</w:t>
      </w:r>
      <w:r w:rsidRPr="00986F2F">
        <w:rPr>
          <w:rFonts w:eastAsia="宋体"/>
        </w:rPr>
        <w:t>时，物块恰能停在桌面边缘，求物块与桌面间的动摩擦因数</w:t>
      </w:r>
      <w:r w:rsidRPr="00986F2F">
        <w:rPr>
          <w:rFonts w:ascii="Times New Roman" w:eastAsia="宋体" w:hAnsi="Times New Roman" w:cs="Times New Roman"/>
          <w:i/>
          <w:iCs/>
        </w:rPr>
        <w:t>µ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eastAsia="宋体"/>
        </w:rPr>
        <w:t>；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eastAsia="宋体"/>
        </w:rPr>
        <w:t>已知</w:t>
      </w:r>
      <w:r w:rsidRPr="00986F2F">
        <w:rPr>
          <w:rFonts w:ascii="Times New Roman" w:eastAsia="宋体" w:hAnsi="Times New Roman" w:cs="Times New Roman"/>
        </w:rPr>
        <w:t>sin</w:t>
      </w:r>
      <w:r w:rsidRPr="00986F2F">
        <w:rPr>
          <w:rFonts w:ascii="Times New Roman" w:eastAsia="宋体" w:hAnsi="Times New Roman" w:cs="Times New Roman" w:hint="eastAsia"/>
        </w:rPr>
        <w:t>37</w:t>
      </w:r>
      <w:r w:rsidR="00DE2E2E" w:rsidRPr="00986F2F">
        <w:rPr>
          <w:rFonts w:ascii="Times New Roman" w:eastAsia="宋体" w:hAnsi="Times New Roman" w:cs="Times New Roman"/>
        </w:rPr>
        <w:t>°</w:t>
      </w:r>
      <w:r w:rsidRPr="00986F2F">
        <w:rPr>
          <w:rFonts w:ascii="Times New Roman" w:eastAsia="宋体" w:hAnsi="Times New Roman" w:cs="Times New Roman" w:hint="eastAsia"/>
        </w:rPr>
        <w:t>=0.6</w:t>
      </w:r>
      <w:r w:rsidRPr="00986F2F">
        <w:rPr>
          <w:rFonts w:eastAsia="宋体"/>
        </w:rPr>
        <w:t>，</w:t>
      </w:r>
      <w:r w:rsidRPr="00986F2F">
        <w:rPr>
          <w:rFonts w:ascii="Times New Roman" w:eastAsia="宋体" w:hAnsi="Times New Roman" w:cs="Times New Roman" w:hint="eastAsia"/>
        </w:rPr>
        <w:t>cos37</w:t>
      </w:r>
      <w:r w:rsidR="00DE2E2E" w:rsidRPr="00986F2F">
        <w:rPr>
          <w:rFonts w:ascii="Times New Roman" w:eastAsia="宋体" w:hAnsi="Times New Roman" w:cs="Times New Roman"/>
        </w:rPr>
        <w:t>°</w:t>
      </w:r>
      <w:r w:rsidRPr="00986F2F">
        <w:rPr>
          <w:rFonts w:ascii="Times New Roman" w:eastAsia="宋体" w:hAnsi="Times New Roman" w:cs="Times New Roman" w:hint="eastAsia"/>
        </w:rPr>
        <w:t>=0.8</w:t>
      </w:r>
      <w:r w:rsidR="0002126B" w:rsidRPr="00986F2F">
        <w:rPr>
          <w:rFonts w:ascii="宋体" w:eastAsia="宋体" w:hAnsi="宋体" w:cs="宋体" w:hint="eastAsia"/>
        </w:rPr>
        <w:t>）</w:t>
      </w:r>
    </w:p>
    <w:p w14:paraId="3A9F64AF" w14:textId="4E49EBD3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3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继续增大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Pr="00986F2F">
        <w:rPr>
          <w:rFonts w:eastAsia="宋体"/>
        </w:rPr>
        <w:t>角，发现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Pr="00986F2F">
        <w:rPr>
          <w:rFonts w:ascii="Times New Roman" w:eastAsia="宋体" w:hAnsi="Times New Roman" w:cs="Times New Roman" w:hint="eastAsia"/>
          <w:i/>
          <w:iCs/>
        </w:rPr>
        <w:t>=</w:t>
      </w:r>
      <w:r w:rsidRPr="00986F2F">
        <w:rPr>
          <w:rFonts w:ascii="Times New Roman" w:eastAsia="宋体" w:hAnsi="Times New Roman" w:cs="Times New Roman" w:hint="eastAsia"/>
        </w:rPr>
        <w:t>53</w:t>
      </w:r>
      <w:r w:rsidR="00DE2E2E" w:rsidRPr="00986F2F">
        <w:rPr>
          <w:rFonts w:ascii="Times New Roman" w:eastAsia="宋体" w:hAnsi="Times New Roman" w:cs="Times New Roman"/>
        </w:rPr>
        <w:t>°</w:t>
      </w:r>
      <w:r w:rsidRPr="00986F2F">
        <w:rPr>
          <w:rFonts w:eastAsia="宋体"/>
        </w:rPr>
        <w:t>时物块落地点与墙面的距离最大，求此最大距离</w:t>
      </w:r>
      <w:r w:rsidRPr="00986F2F">
        <w:rPr>
          <w:rFonts w:ascii="Times New Roman" w:eastAsia="宋体" w:hAnsi="Times New Roman" w:cs="Times New Roman" w:hint="eastAsia"/>
          <w:i/>
          <w:iCs/>
        </w:rPr>
        <w:t>x</w:t>
      </w:r>
      <w:r w:rsidRPr="00986F2F">
        <w:rPr>
          <w:rFonts w:ascii="Times New Roman" w:eastAsia="宋体" w:hAnsi="Times New Roman" w:cs="Times New Roman" w:hint="eastAsia"/>
          <w:vertAlign w:val="subscript"/>
        </w:rPr>
        <w:t>m</w:t>
      </w:r>
      <w:r w:rsidRPr="00986F2F">
        <w:rPr>
          <w:rFonts w:ascii="NEU-BZ-S92" w:eastAsia="宋体" w:hAnsi="NEU-BZ-S92" w:hint="eastAsia"/>
        </w:rPr>
        <w:t>．</w:t>
      </w:r>
    </w:p>
    <w:p w14:paraId="0FE66B8A" w14:textId="1B704B16" w:rsidR="00440D3F" w:rsidRPr="00986F2F" w:rsidRDefault="00000000" w:rsidP="00C46AFD">
      <w:pPr>
        <w:pStyle w:val="10"/>
        <w:tabs>
          <w:tab w:val="left" w:pos="2864"/>
          <w:tab w:val="right" w:pos="9758"/>
        </w:tabs>
        <w:spacing w:line="312" w:lineRule="auto"/>
        <w:jc w:val="left"/>
        <w:rPr>
          <w:rFonts w:eastAsia="宋体" w:hint="eastAsia"/>
        </w:rPr>
      </w:pPr>
      <w:r w:rsidRPr="00986F2F">
        <w:rPr>
          <w:rFonts w:eastAsia="宋体" w:hint="eastAsia"/>
        </w:rPr>
        <w:tab/>
      </w:r>
      <w:r w:rsidRPr="00986F2F">
        <w:rPr>
          <w:rFonts w:eastAsia="宋体" w:hint="eastAsia"/>
        </w:rPr>
        <w:tab/>
      </w:r>
      <w:r w:rsidRPr="00986F2F">
        <w:rPr>
          <w:rFonts w:eastAsia="宋体" w:hint="eastAsia"/>
        </w:rPr>
        <w:tab/>
      </w:r>
      <w:r w:rsidRPr="00986F2F">
        <w:rPr>
          <w:rFonts w:eastAsia="宋体" w:hint="eastAsia"/>
        </w:rPr>
        <w:tab/>
      </w:r>
      <w:r w:rsidRPr="00986F2F">
        <w:rPr>
          <w:rFonts w:eastAsia="宋体"/>
          <w:noProof/>
        </w:rPr>
        <w:drawing>
          <wp:inline distT="0" distB="0" distL="114300" distR="114300" wp14:anchorId="2545AB62" wp14:editId="7CCC9B79">
            <wp:extent cx="1367790" cy="10795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3812" w14:textId="15D0E3F5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t>【答案】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Pr="00986F2F">
        <w:rPr>
          <w:rFonts w:ascii="宋体" w:eastAsia="宋体" w:hAnsi="宋体" w:cs="宋体" w:hint="eastAsia"/>
        </w:rPr>
        <w:t>满足的条件</w:t>
      </w:r>
      <w:r w:rsidRPr="00986F2F">
        <w:rPr>
          <w:rFonts w:ascii="Times New Roman" w:eastAsia="方正书宋_GBK" w:hAnsi="Times New Roman" w:cs="Times New Roman"/>
        </w:rPr>
        <w:t>tan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="00D43042" w:rsidRPr="00986F2F">
        <w:rPr>
          <w:rFonts w:ascii="宋体" w:eastAsia="宋体" w:hAnsi="宋体" w:cs="Times New Roman" w:hint="eastAsia"/>
        </w:rPr>
        <w:t>≥</w:t>
      </w:r>
      <w:r w:rsidRPr="00986F2F">
        <w:rPr>
          <w:rFonts w:ascii="Times New Roman" w:eastAsia="宋体" w:hAnsi="Times New Roman" w:cs="Times New Roman" w:hint="eastAsia"/>
        </w:rPr>
        <w:t>0.05</w:t>
      </w:r>
      <w:r w:rsidRPr="00986F2F">
        <w:rPr>
          <w:rFonts w:ascii="Times New Roman" w:eastAsia="宋体" w:hAnsi="Times New Roman" w:cs="Times New Roman" w:hint="eastAsia"/>
        </w:rPr>
        <w:t>；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eastAsia="宋体" w:hAnsi="Times New Roman" w:cs="Times New Roman"/>
        </w:rPr>
        <w:t>0.8</w:t>
      </w:r>
      <w:r w:rsidRPr="00986F2F">
        <w:rPr>
          <w:rFonts w:ascii="宋体" w:eastAsia="宋体" w:hAnsi="宋体" w:cs="宋体" w:hint="eastAsia"/>
        </w:rPr>
        <w:t>；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3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eastAsia="宋体" w:hAnsi="Times New Roman" w:cs="Times New Roman"/>
        </w:rPr>
        <w:t>1.9 m</w:t>
      </w:r>
      <w:r w:rsidRPr="00986F2F">
        <w:rPr>
          <w:rFonts w:eastAsia="方正书宋_GBK"/>
          <w:sz w:val="18"/>
          <w:szCs w:val="18"/>
        </w:rPr>
        <w:tab/>
      </w:r>
      <w:r w:rsidRPr="00986F2F">
        <w:rPr>
          <w:rFonts w:eastAsia="方正书宋_GBK" w:hint="eastAsia"/>
          <w:sz w:val="18"/>
          <w:szCs w:val="18"/>
        </w:rPr>
        <w:t>．</w:t>
      </w:r>
    </w:p>
    <w:p w14:paraId="574BC116" w14:textId="3BFA83DF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ascii="Times New Roman" w:eastAsia="宋体" w:hAnsi="Times New Roman" w:cs="Times New Roman"/>
        </w:rPr>
        <w:tab/>
        <w:t>24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46AFD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46AFD" w:rsidRPr="00986F2F">
        <w:t>·</w:t>
      </w:r>
      <w:r w:rsidRPr="00986F2F">
        <w:rPr>
          <w:rFonts w:ascii="Times New Roman" w:eastAsia="宋体" w:hAnsi="Times New Roman" w:cs="Times New Roman" w:hint="eastAsia"/>
        </w:rPr>
        <w:t>24</w:t>
      </w:r>
      <w:r w:rsidRPr="00986F2F">
        <w:rPr>
          <w:rFonts w:ascii="宋体" w:eastAsia="宋体" w:hAnsi="宋体" w:cs="宋体" w:hint="eastAsia"/>
        </w:rPr>
        <w:t>）（</w:t>
      </w:r>
      <w:r w:rsidRPr="00986F2F">
        <w:rPr>
          <w:rFonts w:ascii="Times New Roman" w:eastAsia="宋体" w:hAnsi="Times New Roman" w:cs="Times New Roman"/>
        </w:rPr>
        <w:t>2</w:t>
      </w:r>
      <w:r w:rsidRPr="00986F2F">
        <w:rPr>
          <w:rFonts w:ascii="Times New Roman" w:eastAsia="宋体" w:hAnsi="Times New Roman" w:cs="Times New Roman" w:hint="eastAsia"/>
        </w:rPr>
        <w:t>0</w:t>
      </w:r>
      <w:r w:rsidRPr="00986F2F">
        <w:rPr>
          <w:rFonts w:ascii="宋体" w:eastAsia="宋体" w:hAnsi="宋体" w:cs="宋体" w:hint="eastAsia"/>
        </w:rPr>
        <w:t>分）</w:t>
      </w:r>
      <w:r w:rsidRPr="00986F2F">
        <w:rPr>
          <w:rFonts w:eastAsia="宋体"/>
        </w:rPr>
        <w:t>小明同学设计了一个</w:t>
      </w:r>
      <w:r w:rsidRPr="00986F2F">
        <w:rPr>
          <w:rFonts w:eastAsia="宋体"/>
        </w:rPr>
        <w:t>“</w:t>
      </w:r>
      <w:r w:rsidRPr="00986F2F">
        <w:rPr>
          <w:rFonts w:eastAsia="宋体"/>
        </w:rPr>
        <w:t>电磁天平</w:t>
      </w:r>
      <w:r w:rsidRPr="00986F2F">
        <w:rPr>
          <w:rFonts w:eastAsia="宋体"/>
        </w:rPr>
        <w:t>”</w:t>
      </w:r>
      <w:r w:rsidRPr="00986F2F">
        <w:rPr>
          <w:rFonts w:eastAsia="宋体"/>
        </w:rPr>
        <w:t>，如图甲所示，等臂天平的左臂为挂盘，右臂挂有矩形线圈，两臂平衡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线圈的水平边长</w:t>
      </w:r>
      <w:r w:rsidRPr="00986F2F">
        <w:rPr>
          <w:rFonts w:ascii="Times New Roman" w:eastAsia="宋体" w:hAnsi="Times New Roman" w:cs="Times New Roman"/>
          <w:i/>
          <w:iCs/>
        </w:rPr>
        <w:t>L</w:t>
      </w:r>
      <w:r w:rsidRPr="00986F2F">
        <w:rPr>
          <w:rFonts w:ascii="Times New Roman" w:eastAsia="宋体" w:hAnsi="Times New Roman" w:cs="Times New Roman"/>
        </w:rPr>
        <w:t>=</w:t>
      </w:r>
      <w:r w:rsidRPr="00986F2F">
        <w:rPr>
          <w:rFonts w:ascii="Times New Roman" w:eastAsia="宋体" w:hAnsi="Times New Roman" w:cs="Times New Roman" w:hint="eastAsia"/>
        </w:rPr>
        <w:t>0.1</w:t>
      </w:r>
      <w:r w:rsidRPr="00986F2F">
        <w:rPr>
          <w:rFonts w:ascii="Times New Roman" w:eastAsia="宋体" w:hAnsi="Times New Roman" w:cs="Times New Roman"/>
        </w:rPr>
        <w:t xml:space="preserve"> m</w:t>
      </w:r>
      <w:r w:rsidRPr="00986F2F">
        <w:rPr>
          <w:rFonts w:eastAsia="宋体"/>
        </w:rPr>
        <w:t>，竖直边长</w:t>
      </w:r>
      <w:r w:rsidRPr="00986F2F">
        <w:rPr>
          <w:rFonts w:ascii="Times New Roman" w:eastAsia="宋体" w:hAnsi="Times New Roman" w:cs="Times New Roman" w:hint="eastAsia"/>
          <w:i/>
          <w:iCs/>
        </w:rPr>
        <w:t>H</w:t>
      </w:r>
      <w:r w:rsidRPr="00986F2F">
        <w:rPr>
          <w:rFonts w:ascii="Times New Roman" w:eastAsia="宋体" w:hAnsi="Times New Roman" w:cs="Times New Roman"/>
        </w:rPr>
        <w:t>=</w:t>
      </w:r>
      <w:r w:rsidRPr="00986F2F">
        <w:rPr>
          <w:rFonts w:ascii="Times New Roman" w:eastAsia="宋体" w:hAnsi="Times New Roman" w:cs="Times New Roman" w:hint="eastAsia"/>
        </w:rPr>
        <w:t>0.3</w:t>
      </w:r>
      <w:r w:rsidRPr="00986F2F">
        <w:rPr>
          <w:rFonts w:ascii="Times New Roman" w:eastAsia="宋体" w:hAnsi="Times New Roman" w:cs="Times New Roman"/>
        </w:rPr>
        <w:t xml:space="preserve"> m</w:t>
      </w:r>
      <w:r w:rsidRPr="00986F2F">
        <w:rPr>
          <w:rFonts w:eastAsia="宋体"/>
        </w:rPr>
        <w:t>，匝数为</w:t>
      </w:r>
      <w:r w:rsidRPr="00986F2F">
        <w:rPr>
          <w:rFonts w:ascii="Times New Roman" w:eastAsia="宋体" w:hAnsi="Times New Roman" w:cs="Times New Roman" w:hint="eastAsia"/>
          <w:i/>
          <w:iCs/>
        </w:rPr>
        <w:t>N</w:t>
      </w:r>
      <w:r w:rsidRPr="00986F2F">
        <w:rPr>
          <w:rFonts w:ascii="Times New Roman" w:eastAsia="宋体" w:hAnsi="Times New Roman" w:cs="Times New Roman"/>
          <w:vertAlign w:val="subscript"/>
        </w:rPr>
        <w:t>1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线圈的下边处于匀强磁场内，磁感应强度</w:t>
      </w:r>
      <w:r w:rsidRPr="00986F2F">
        <w:rPr>
          <w:rFonts w:ascii="Times New Roman" w:eastAsia="宋体" w:hAnsi="Times New Roman" w:cs="Times New Roman" w:hint="eastAsia"/>
          <w:i/>
          <w:iCs/>
        </w:rPr>
        <w:t>B</w:t>
      </w:r>
      <w:r w:rsidRPr="00986F2F">
        <w:rPr>
          <w:rFonts w:ascii="Times New Roman" w:eastAsia="宋体" w:hAnsi="Times New Roman" w:cs="Times New Roman" w:hint="eastAsia"/>
          <w:vertAlign w:val="subscript"/>
        </w:rPr>
        <w:t>0</w:t>
      </w:r>
      <w:r w:rsidRPr="00986F2F">
        <w:rPr>
          <w:rFonts w:ascii="Times New Roman" w:eastAsia="宋体" w:hAnsi="Times New Roman" w:cs="Times New Roman"/>
        </w:rPr>
        <w:t xml:space="preserve">=1.0 </w:t>
      </w:r>
      <w:r w:rsidRPr="00986F2F">
        <w:rPr>
          <w:rFonts w:ascii="Times New Roman" w:eastAsia="宋体" w:hAnsi="Times New Roman" w:cs="Times New Roman" w:hint="eastAsia"/>
        </w:rPr>
        <w:t>T</w:t>
      </w:r>
      <w:r w:rsidRPr="00986F2F">
        <w:rPr>
          <w:rFonts w:eastAsia="宋体"/>
        </w:rPr>
        <w:t>，方向垂直线圈平面向里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线圈中通有可在</w:t>
      </w:r>
      <w:r w:rsidRPr="00986F2F">
        <w:rPr>
          <w:rFonts w:ascii="Times New Roman" w:eastAsia="宋体" w:hAnsi="Times New Roman" w:cs="Times New Roman"/>
        </w:rPr>
        <w:t>0~</w:t>
      </w:r>
      <w:r w:rsidRPr="00986F2F">
        <w:rPr>
          <w:rFonts w:ascii="Times New Roman" w:eastAsia="宋体" w:hAnsi="Times New Roman" w:cs="Times New Roman" w:hint="eastAsia"/>
        </w:rPr>
        <w:t>2.0 A</w:t>
      </w:r>
      <w:r w:rsidRPr="00986F2F">
        <w:rPr>
          <w:rFonts w:eastAsia="宋体"/>
        </w:rPr>
        <w:t>范围内调节的电流</w:t>
      </w:r>
      <w:r w:rsidRPr="00986F2F">
        <w:rPr>
          <w:rFonts w:ascii="Times New Roman" w:eastAsia="宋体" w:hAnsi="Times New Roman" w:cs="Times New Roman" w:hint="eastAsia"/>
          <w:i/>
          <w:iCs/>
        </w:rPr>
        <w:t>I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挂盘放上待测物体后，调节线圈中电流使天平平衡，测出电流即可测得物体的质量</w:t>
      </w:r>
      <w:r w:rsidRPr="00986F2F">
        <w:rPr>
          <w:rFonts w:ascii="NEU-BZ-S92" w:eastAsia="宋体" w:hAnsi="NEU-BZ-S92" w:hint="eastAsia"/>
        </w:rPr>
        <w:t>．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eastAsia="宋体"/>
        </w:rPr>
        <w:t>重力加速度取</w:t>
      </w:r>
      <w:r w:rsidRPr="00986F2F">
        <w:rPr>
          <w:rFonts w:ascii="Times New Roman" w:eastAsia="宋体" w:hAnsi="Times New Roman" w:cs="Times New Roman"/>
          <w:i/>
          <w:iCs/>
        </w:rPr>
        <w:t>g</w:t>
      </w:r>
      <w:r w:rsidRPr="00986F2F">
        <w:rPr>
          <w:rFonts w:ascii="Times New Roman" w:eastAsia="宋体" w:hAnsi="Times New Roman" w:cs="Times New Roman"/>
        </w:rPr>
        <w:t>=10 m/s</w:t>
      </w:r>
      <w:r w:rsidRPr="00986F2F">
        <w:rPr>
          <w:rFonts w:ascii="Times New Roman" w:eastAsia="宋体" w:hAnsi="Times New Roman" w:cs="Times New Roman"/>
          <w:vertAlign w:val="superscript"/>
        </w:rPr>
        <w:t>2</w:t>
      </w:r>
      <w:r w:rsidR="0002126B" w:rsidRPr="00986F2F">
        <w:rPr>
          <w:rFonts w:ascii="宋体" w:eastAsia="宋体" w:hAnsi="宋体" w:cs="宋体" w:hint="eastAsia"/>
        </w:rPr>
        <w:t>）</w:t>
      </w:r>
    </w:p>
    <w:p w14:paraId="103B4BD3" w14:textId="1D76CEA9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为使电磁天平的量程达到</w:t>
      </w:r>
      <w:r w:rsidRPr="00986F2F">
        <w:rPr>
          <w:rFonts w:ascii="Times New Roman" w:eastAsia="宋体" w:hAnsi="Times New Roman" w:cs="Times New Roman" w:hint="eastAsia"/>
        </w:rPr>
        <w:t>0.5</w:t>
      </w:r>
      <w:r w:rsidRPr="00986F2F">
        <w:rPr>
          <w:rFonts w:ascii="Times New Roman" w:eastAsia="宋体" w:hAnsi="Times New Roman" w:cs="Times New Roman"/>
        </w:rPr>
        <w:t xml:space="preserve"> </w:t>
      </w:r>
      <w:r w:rsidRPr="00986F2F">
        <w:rPr>
          <w:rFonts w:ascii="Times New Roman" w:eastAsia="宋体" w:hAnsi="Times New Roman" w:cs="Times New Roman" w:hint="eastAsia"/>
        </w:rPr>
        <w:t>kg</w:t>
      </w:r>
      <w:r w:rsidRPr="00986F2F">
        <w:rPr>
          <w:rFonts w:eastAsia="宋体"/>
        </w:rPr>
        <w:t>，线圈的匝数</w:t>
      </w:r>
      <w:r w:rsidRPr="00986F2F">
        <w:rPr>
          <w:rFonts w:ascii="Times New Roman" w:eastAsia="宋体" w:hAnsi="Times New Roman" w:cs="Times New Roman" w:hint="eastAsia"/>
          <w:i/>
          <w:iCs/>
        </w:rPr>
        <w:t>N</w:t>
      </w:r>
      <w:r w:rsidRPr="00986F2F">
        <w:rPr>
          <w:rFonts w:ascii="Times New Roman" w:eastAsia="宋体" w:hAnsi="Times New Roman" w:cs="Times New Roman"/>
          <w:vertAlign w:val="subscript"/>
        </w:rPr>
        <w:t>1</w:t>
      </w:r>
      <w:r w:rsidRPr="00986F2F">
        <w:rPr>
          <w:rFonts w:eastAsia="宋体"/>
        </w:rPr>
        <w:t>至少为多少</w:t>
      </w:r>
      <w:r w:rsidRPr="00986F2F">
        <w:rPr>
          <w:rFonts w:eastAsia="宋体"/>
        </w:rPr>
        <w:t>?</w:t>
      </w:r>
    </w:p>
    <w:p w14:paraId="4DD8A788" w14:textId="47191BF4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="00C46AFD"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进一步探究电磁感应现象，另选</w:t>
      </w:r>
      <w:r w:rsidRPr="00986F2F">
        <w:rPr>
          <w:rFonts w:ascii="Times New Roman" w:eastAsia="宋体" w:hAnsi="Times New Roman" w:cs="Times New Roman" w:hint="eastAsia"/>
          <w:i/>
          <w:iCs/>
        </w:rPr>
        <w:t>N</w:t>
      </w:r>
      <w:r w:rsidRPr="00986F2F">
        <w:rPr>
          <w:rFonts w:ascii="Times New Roman" w:eastAsia="宋体" w:hAnsi="Times New Roman" w:cs="Times New Roman" w:hint="eastAsia"/>
          <w:vertAlign w:val="subscript"/>
        </w:rPr>
        <w:t>2</w:t>
      </w:r>
      <w:r w:rsidRPr="00986F2F">
        <w:rPr>
          <w:rFonts w:ascii="Times New Roman" w:eastAsia="宋体" w:hAnsi="Times New Roman" w:cs="Times New Roman" w:hint="eastAsia"/>
        </w:rPr>
        <w:t>=100</w:t>
      </w:r>
      <w:r w:rsidRPr="00986F2F">
        <w:rPr>
          <w:rFonts w:eastAsia="宋体"/>
        </w:rPr>
        <w:t>匝、形状相同的线圈，总电阻</w:t>
      </w:r>
      <w:r w:rsidRPr="00986F2F">
        <w:rPr>
          <w:rFonts w:ascii="Times New Roman" w:eastAsia="宋体" w:hAnsi="Times New Roman" w:cs="Times New Roman"/>
          <w:i/>
          <w:iCs/>
        </w:rPr>
        <w:t>R</w:t>
      </w:r>
      <w:r w:rsidRPr="00986F2F">
        <w:rPr>
          <w:rFonts w:ascii="Times New Roman" w:eastAsia="宋体" w:hAnsi="Times New Roman" w:cs="Times New Roman"/>
        </w:rPr>
        <w:t>=10</w:t>
      </w:r>
      <w:r w:rsidRPr="00986F2F">
        <w:rPr>
          <w:rFonts w:ascii="Times New Roman" w:eastAsia="宋体" w:hAnsi="Times New Roman" w:cs="Times New Roman" w:hint="eastAsia"/>
        </w:rPr>
        <w:t xml:space="preserve"> </w:t>
      </w:r>
      <w:r w:rsidRPr="00986F2F">
        <w:rPr>
          <w:rFonts w:ascii="Times New Roman" w:eastAsia="宋体" w:hAnsi="Times New Roman" w:cs="Times New Roman"/>
        </w:rPr>
        <w:t>Ω</w:t>
      </w:r>
      <w:r w:rsidRPr="00986F2F">
        <w:rPr>
          <w:rFonts w:ascii="Times New Roman" w:eastAsia="宋体" w:hAnsi="Times New Roman" w:cs="Times New Roman" w:hint="eastAsia"/>
        </w:rPr>
        <w:t>．</w:t>
      </w:r>
      <w:r w:rsidRPr="00986F2F">
        <w:rPr>
          <w:rFonts w:eastAsia="宋体"/>
        </w:rPr>
        <w:t>不接外电流，两臂平衡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如图乙所示，保持</w:t>
      </w:r>
      <w:r w:rsidRPr="00986F2F">
        <w:rPr>
          <w:rFonts w:ascii="Times New Roman" w:eastAsia="宋体" w:hAnsi="Times New Roman" w:cs="Times New Roman" w:hint="eastAsia"/>
          <w:i/>
          <w:iCs/>
        </w:rPr>
        <w:t>B</w:t>
      </w:r>
      <w:r w:rsidRPr="00986F2F">
        <w:rPr>
          <w:rFonts w:ascii="Times New Roman" w:eastAsia="宋体" w:hAnsi="Times New Roman" w:cs="Times New Roman" w:hint="eastAsia"/>
          <w:vertAlign w:val="subscript"/>
        </w:rPr>
        <w:t>0</w:t>
      </w:r>
      <w:r w:rsidRPr="00986F2F">
        <w:rPr>
          <w:rFonts w:eastAsia="宋体"/>
        </w:rPr>
        <w:t>不变，在线圈上部另加垂直纸面向外的匀强磁场，且磁感应强度</w:t>
      </w:r>
      <w:r w:rsidRPr="00986F2F">
        <w:rPr>
          <w:rFonts w:ascii="Times New Roman" w:eastAsia="宋体" w:hAnsi="Times New Roman" w:cs="Times New Roman" w:hint="eastAsia"/>
          <w:i/>
          <w:iCs/>
        </w:rPr>
        <w:t>B</w:t>
      </w:r>
      <w:r w:rsidRPr="00986F2F">
        <w:rPr>
          <w:rFonts w:eastAsia="宋体"/>
        </w:rPr>
        <w:t>随时间均匀变大，磁场区域宽度</w:t>
      </w:r>
      <w:r w:rsidRPr="00986F2F">
        <w:rPr>
          <w:rFonts w:ascii="Times New Roman" w:eastAsia="宋体" w:hAnsi="Times New Roman" w:cs="Times New Roman"/>
          <w:i/>
          <w:iCs/>
        </w:rPr>
        <w:t>d</w:t>
      </w:r>
      <w:r w:rsidRPr="00986F2F">
        <w:rPr>
          <w:rFonts w:ascii="Times New Roman" w:eastAsia="宋体" w:hAnsi="Times New Roman" w:cs="Times New Roman"/>
        </w:rPr>
        <w:t>=</w:t>
      </w:r>
      <w:r w:rsidRPr="00986F2F">
        <w:rPr>
          <w:rFonts w:ascii="Times New Roman" w:eastAsia="宋体" w:hAnsi="Times New Roman" w:cs="Times New Roman" w:hint="eastAsia"/>
        </w:rPr>
        <w:t>0.1</w:t>
      </w:r>
      <w:r w:rsidRPr="00986F2F">
        <w:rPr>
          <w:rFonts w:ascii="Times New Roman" w:eastAsia="宋体" w:hAnsi="Times New Roman" w:cs="Times New Roman"/>
        </w:rPr>
        <w:t xml:space="preserve"> m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当挂盘中放质量为</w:t>
      </w:r>
      <w:r w:rsidRPr="00986F2F">
        <w:rPr>
          <w:rFonts w:ascii="Times New Roman" w:eastAsia="宋体" w:hAnsi="Times New Roman" w:cs="Times New Roman" w:hint="eastAsia"/>
        </w:rPr>
        <w:t>0.01</w:t>
      </w:r>
      <w:r w:rsidRPr="00986F2F">
        <w:rPr>
          <w:rFonts w:ascii="Times New Roman" w:eastAsia="宋体" w:hAnsi="Times New Roman" w:cs="Times New Roman"/>
        </w:rPr>
        <w:t xml:space="preserve"> </w:t>
      </w:r>
      <w:r w:rsidRPr="00986F2F">
        <w:rPr>
          <w:rFonts w:ascii="Times New Roman" w:eastAsia="宋体" w:hAnsi="Times New Roman" w:cs="Times New Roman" w:hint="eastAsia"/>
        </w:rPr>
        <w:t>kg</w:t>
      </w:r>
      <w:r w:rsidRPr="00986F2F">
        <w:rPr>
          <w:rFonts w:eastAsia="宋体"/>
        </w:rPr>
        <w:t>的物体时，天平平衡，求此时磁感应强度的变化率</w:t>
      </w:r>
      <w:r w:rsidRPr="00986F2F">
        <w:rPr>
          <w:rFonts w:ascii="Times New Roman" w:eastAsia="宋体" w:hAnsi="Times New Roman" w:cs="Times New Roman"/>
          <w:position w:val="-24"/>
        </w:rPr>
        <w:object w:dxaOrig="420" w:dyaOrig="620" w14:anchorId="4699AB96">
          <v:shape id="_x0000_i1031" type="#_x0000_t75" style="width:21pt;height:31.15pt" o:ole="">
            <v:imagedata r:id="rId32" o:title=""/>
          </v:shape>
          <o:OLEObject Type="Embed" ProgID="Equation.DSMT4" ShapeID="_x0000_i1031" DrawAspect="Content" ObjectID="_1800969219" r:id="rId33"/>
        </w:object>
      </w:r>
      <w:r w:rsidRPr="00986F2F">
        <w:rPr>
          <w:rFonts w:ascii="NEU-BZ-S92" w:eastAsia="宋体" w:hAnsi="NEU-BZ-S92" w:hint="eastAsia"/>
        </w:rPr>
        <w:t>．</w:t>
      </w:r>
    </w:p>
    <w:p w14:paraId="0B9FE9FF" w14:textId="154B2E36" w:rsidR="00440D3F" w:rsidRPr="00986F2F" w:rsidRDefault="00000000" w:rsidP="00C46AFD">
      <w:pPr>
        <w:pStyle w:val="10"/>
        <w:spacing w:line="312" w:lineRule="auto"/>
        <w:rPr>
          <w:rFonts w:eastAsia="宋体" w:hint="eastAsia"/>
        </w:rPr>
      </w:pPr>
      <w:r w:rsidRPr="00986F2F">
        <w:rPr>
          <w:rFonts w:eastAsia="宋体"/>
          <w:noProof/>
        </w:rPr>
        <w:lastRenderedPageBreak/>
        <w:drawing>
          <wp:inline distT="0" distB="0" distL="114300" distR="114300" wp14:anchorId="10587A9A" wp14:editId="2D642902">
            <wp:extent cx="2231390" cy="183578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8A18" w14:textId="78E8D7EA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t>【答案】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eastAsia="宋体" w:hAnsi="Times New Roman" w:cs="Times New Roman"/>
        </w:rPr>
        <w:t>25</w:t>
      </w:r>
      <w:r w:rsidRPr="00986F2F">
        <w:rPr>
          <w:rFonts w:ascii="Times New Roman" w:eastAsia="方正书宋_GBK" w:hAnsi="Times New Roman" w:cs="Times New Roman"/>
          <w:sz w:val="18"/>
          <w:szCs w:val="18"/>
        </w:rPr>
        <w:t>；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ascii="Times New Roman" w:eastAsia="宋体" w:hAnsi="Times New Roman" w:cs="Times New Roman"/>
        </w:rPr>
        <w:t>0.1 T/s</w:t>
      </w:r>
      <w:r w:rsidRPr="00986F2F">
        <w:rPr>
          <w:rFonts w:ascii="Times New Roman" w:hAnsi="Times New Roman" w:cs="Times New Roman"/>
          <w:sz w:val="18"/>
          <w:szCs w:val="18"/>
        </w:rPr>
        <w:t>．</w:t>
      </w:r>
    </w:p>
    <w:p w14:paraId="111E85E0" w14:textId="2D244811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ascii="Times New Roman" w:eastAsia="宋体" w:hAnsi="Times New Roman" w:cs="Times New Roman"/>
        </w:rPr>
        <w:tab/>
        <w:t>25</w:t>
      </w:r>
      <w:r w:rsidRPr="00986F2F">
        <w:rPr>
          <w:rFonts w:ascii="Times New Roman" w:eastAsia="宋体" w:hAnsi="Times New Roman" w:cs="Times New Roman"/>
        </w:rPr>
        <w:t>．</w:t>
      </w: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201</w:t>
      </w:r>
      <w:r w:rsidRPr="00986F2F">
        <w:rPr>
          <w:rFonts w:ascii="Times New Roman" w:eastAsia="宋体" w:hAnsi="Times New Roman" w:cs="Times New Roman" w:hint="eastAsia"/>
        </w:rPr>
        <w:t>5</w:t>
      </w:r>
      <w:r w:rsidR="00C358EC" w:rsidRPr="00986F2F">
        <w:t>·</w:t>
      </w:r>
      <w:r w:rsidRPr="00986F2F">
        <w:rPr>
          <w:rFonts w:ascii="宋体" w:eastAsia="宋体" w:hAnsi="宋体" w:cs="宋体" w:hint="eastAsia"/>
        </w:rPr>
        <w:t>浙江</w:t>
      </w:r>
      <w:r w:rsidR="00C358EC" w:rsidRPr="00986F2F">
        <w:t>·</w:t>
      </w:r>
      <w:r w:rsidRPr="00986F2F">
        <w:rPr>
          <w:rFonts w:ascii="Times New Roman" w:eastAsia="宋体" w:hAnsi="Times New Roman" w:cs="Times New Roman" w:hint="eastAsia"/>
        </w:rPr>
        <w:t>25</w:t>
      </w:r>
      <w:r w:rsidRPr="00986F2F">
        <w:rPr>
          <w:rFonts w:ascii="宋体" w:eastAsia="宋体" w:hAnsi="宋体" w:cs="宋体" w:hint="eastAsia"/>
        </w:rPr>
        <w:t>）（</w:t>
      </w:r>
      <w:r w:rsidRPr="00986F2F">
        <w:rPr>
          <w:rFonts w:ascii="Times New Roman" w:eastAsia="宋体" w:hAnsi="Times New Roman" w:cs="Times New Roman"/>
        </w:rPr>
        <w:t>22</w:t>
      </w:r>
      <w:r w:rsidRPr="00986F2F">
        <w:rPr>
          <w:rFonts w:ascii="宋体" w:eastAsia="宋体" w:hAnsi="宋体" w:cs="宋体" w:hint="eastAsia"/>
        </w:rPr>
        <w:t>分）</w:t>
      </w:r>
      <w:r w:rsidRPr="00986F2F">
        <w:rPr>
          <w:rFonts w:eastAsia="宋体"/>
        </w:rPr>
        <w:t>使用回旋加速器的实验需要把离子束从加速器中引出，离子束引出的方法有磁屏蔽通道法和静电偏转法等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质量为</w:t>
      </w:r>
      <w:r w:rsidRPr="00986F2F">
        <w:rPr>
          <w:rFonts w:ascii="Times New Roman" w:eastAsia="宋体" w:hAnsi="Times New Roman" w:cs="Times New Roman" w:hint="eastAsia"/>
          <w:i/>
          <w:iCs/>
        </w:rPr>
        <w:t>m</w:t>
      </w:r>
      <w:r w:rsidRPr="00986F2F">
        <w:rPr>
          <w:rFonts w:eastAsia="宋体"/>
        </w:rPr>
        <w:t>，速度为</w:t>
      </w:r>
      <w:r w:rsidRPr="00986F2F">
        <w:rPr>
          <w:rFonts w:ascii="Book Antiqua" w:hAnsi="Book Antiqua"/>
          <w:i/>
        </w:rPr>
        <w:t>v</w:t>
      </w:r>
      <w:r w:rsidRPr="00986F2F">
        <w:rPr>
          <w:rFonts w:eastAsia="宋体"/>
        </w:rPr>
        <w:t>的离子在回旋加速器内旋转，旋转轨道是半径为</w:t>
      </w:r>
      <w:r w:rsidRPr="00986F2F">
        <w:rPr>
          <w:rFonts w:ascii="Times New Roman" w:eastAsia="宋体" w:hAnsi="Times New Roman" w:cs="Times New Roman"/>
          <w:i/>
          <w:iCs/>
        </w:rPr>
        <w:t>r</w:t>
      </w:r>
      <w:r w:rsidRPr="00986F2F">
        <w:rPr>
          <w:rFonts w:eastAsia="宋体"/>
        </w:rPr>
        <w:t>的圆，圆心在</w:t>
      </w:r>
      <w:r w:rsidRPr="00986F2F">
        <w:rPr>
          <w:rFonts w:ascii="Times New Roman" w:eastAsia="宋体" w:hAnsi="Times New Roman" w:cs="Times New Roman" w:hint="eastAsia"/>
          <w:i/>
          <w:iCs/>
        </w:rPr>
        <w:t>O</w:t>
      </w:r>
      <w:r w:rsidRPr="00986F2F">
        <w:rPr>
          <w:rFonts w:eastAsia="宋体"/>
        </w:rPr>
        <w:t>点，轨道在垂直纸面向外的匀强磁场中，磁感应强度为</w:t>
      </w:r>
      <w:r w:rsidRPr="00986F2F">
        <w:rPr>
          <w:rFonts w:ascii="Times New Roman" w:eastAsia="宋体" w:hAnsi="Times New Roman" w:cs="Times New Roman" w:hint="eastAsia"/>
          <w:i/>
          <w:iCs/>
        </w:rPr>
        <w:t>B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为引出离子束，使用磁屏蔽通道法设计引出器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引出器原理如图所示，一对圆弧形金属板组成弧形引出通道，通道的圆心位于</w:t>
      </w:r>
      <w:r w:rsidRPr="00986F2F">
        <w:rPr>
          <w:rFonts w:ascii="Times New Roman" w:eastAsia="宋体" w:hAnsi="Times New Roman" w:cs="Times New Roman"/>
          <w:i/>
          <w:iCs/>
        </w:rPr>
        <w:t>O'</w:t>
      </w:r>
      <w:r w:rsidRPr="00986F2F">
        <w:rPr>
          <w:rFonts w:eastAsia="宋体"/>
        </w:rPr>
        <w:t>点</w:t>
      </w:r>
      <w:r w:rsidRPr="00986F2F">
        <w:rPr>
          <w:rFonts w:eastAsia="宋体" w:hint="eastAsia"/>
        </w:rPr>
        <w:t>（</w:t>
      </w:r>
      <w:r w:rsidRPr="00986F2F">
        <w:rPr>
          <w:rFonts w:ascii="Times New Roman" w:eastAsia="宋体" w:hAnsi="Times New Roman" w:cs="Times New Roman"/>
          <w:i/>
          <w:iCs/>
        </w:rPr>
        <w:t>O'</w:t>
      </w:r>
      <w:r w:rsidRPr="00986F2F">
        <w:rPr>
          <w:rFonts w:eastAsia="宋体"/>
        </w:rPr>
        <w:t>点图中未画出</w:t>
      </w:r>
      <w:r w:rsidRPr="00986F2F">
        <w:rPr>
          <w:rFonts w:eastAsia="宋体" w:hint="eastAsia"/>
        </w:rPr>
        <w:t>）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引出离子时，令引出通道内磁场的磁感应强度降低，从而使离子从</w:t>
      </w:r>
      <w:r w:rsidRPr="00986F2F">
        <w:rPr>
          <w:rFonts w:ascii="Times New Roman" w:eastAsia="宋体" w:hAnsi="Times New Roman" w:cs="Times New Roman" w:hint="eastAsia"/>
          <w:i/>
          <w:iCs/>
        </w:rPr>
        <w:t>P</w:t>
      </w:r>
      <w:r w:rsidRPr="00986F2F">
        <w:rPr>
          <w:rFonts w:eastAsia="宋体"/>
        </w:rPr>
        <w:t>点进入通道，沿通道中心线从</w:t>
      </w:r>
      <w:r w:rsidRPr="00986F2F">
        <w:rPr>
          <w:rFonts w:ascii="Times New Roman" w:eastAsia="宋体" w:hAnsi="Times New Roman" w:cs="Times New Roman" w:hint="eastAsia"/>
          <w:i/>
          <w:iCs/>
        </w:rPr>
        <w:t>Q</w:t>
      </w:r>
      <w:r w:rsidRPr="00986F2F">
        <w:rPr>
          <w:rFonts w:eastAsia="宋体"/>
        </w:rPr>
        <w:t>点射出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已知</w:t>
      </w:r>
      <w:r w:rsidRPr="00986F2F">
        <w:rPr>
          <w:rFonts w:ascii="Times New Roman" w:eastAsia="宋体" w:hAnsi="Times New Roman" w:cs="Times New Roman" w:hint="eastAsia"/>
          <w:i/>
          <w:iCs/>
        </w:rPr>
        <w:t>OQ</w:t>
      </w:r>
      <w:r w:rsidRPr="00986F2F">
        <w:rPr>
          <w:rFonts w:eastAsia="宋体"/>
        </w:rPr>
        <w:t>长度为</w:t>
      </w:r>
      <w:r w:rsidRPr="00986F2F">
        <w:rPr>
          <w:rFonts w:ascii="Times New Roman" w:eastAsia="宋体" w:hAnsi="Times New Roman" w:cs="Times New Roman" w:hint="eastAsia"/>
          <w:i/>
          <w:iCs/>
        </w:rPr>
        <w:t>L</w:t>
      </w:r>
      <w:r w:rsidRPr="00986F2F">
        <w:rPr>
          <w:rFonts w:eastAsia="宋体"/>
        </w:rPr>
        <w:t>，</w:t>
      </w:r>
      <w:r w:rsidRPr="00986F2F">
        <w:rPr>
          <w:rFonts w:ascii="Times New Roman" w:eastAsia="宋体" w:hAnsi="Times New Roman" w:cs="Times New Roman" w:hint="eastAsia"/>
          <w:i/>
          <w:iCs/>
        </w:rPr>
        <w:t>OQ</w:t>
      </w:r>
      <w:r w:rsidRPr="00986F2F">
        <w:rPr>
          <w:rFonts w:eastAsia="宋体"/>
        </w:rPr>
        <w:t>与</w:t>
      </w:r>
      <w:r w:rsidRPr="00986F2F">
        <w:rPr>
          <w:rFonts w:ascii="Times New Roman" w:eastAsia="宋体" w:hAnsi="Times New Roman" w:cs="Times New Roman" w:hint="eastAsia"/>
          <w:i/>
          <w:iCs/>
        </w:rPr>
        <w:t>OP</w:t>
      </w:r>
      <w:r w:rsidRPr="00986F2F">
        <w:rPr>
          <w:rFonts w:eastAsia="宋体"/>
        </w:rPr>
        <w:t>的夹角为</w:t>
      </w:r>
      <w:r w:rsidRPr="00986F2F">
        <w:rPr>
          <w:rFonts w:ascii="Times New Roman" w:eastAsia="宋体" w:hAnsi="Times New Roman" w:cs="Times New Roman"/>
          <w:i/>
          <w:iCs/>
        </w:rPr>
        <w:t>θ</w:t>
      </w:r>
      <w:r w:rsidRPr="00986F2F">
        <w:rPr>
          <w:rFonts w:ascii="NEU-BZ-S92" w:eastAsia="宋体" w:hAnsi="NEU-BZ-S92" w:hint="eastAsia"/>
        </w:rPr>
        <w:t>．</w:t>
      </w:r>
    </w:p>
    <w:p w14:paraId="5B029CF8" w14:textId="5C97259F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求离子的电荷量</w:t>
      </w:r>
      <w:r w:rsidRPr="00986F2F">
        <w:rPr>
          <w:rFonts w:ascii="Times New Roman" w:eastAsia="宋体" w:hAnsi="Times New Roman" w:cs="Times New Roman"/>
          <w:i/>
          <w:iCs/>
        </w:rPr>
        <w:t>q</w:t>
      </w:r>
      <w:r w:rsidRPr="00986F2F">
        <w:rPr>
          <w:rFonts w:eastAsia="宋体"/>
        </w:rPr>
        <w:t>并判断其正负；</w:t>
      </w:r>
    </w:p>
    <w:p w14:paraId="0E4CB196" w14:textId="4F581224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eastAsia="宋体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离子从</w:t>
      </w:r>
      <w:r w:rsidRPr="00986F2F">
        <w:rPr>
          <w:rFonts w:ascii="Times New Roman" w:eastAsia="宋体" w:hAnsi="Times New Roman" w:cs="Times New Roman" w:hint="eastAsia"/>
          <w:i/>
          <w:iCs/>
        </w:rPr>
        <w:t>P</w:t>
      </w:r>
      <w:r w:rsidRPr="00986F2F">
        <w:rPr>
          <w:rFonts w:eastAsia="宋体"/>
        </w:rPr>
        <w:t>点进入，</w:t>
      </w:r>
      <w:r w:rsidRPr="00986F2F">
        <w:rPr>
          <w:rFonts w:ascii="Times New Roman" w:eastAsia="宋体" w:hAnsi="Times New Roman" w:cs="Times New Roman" w:hint="eastAsia"/>
          <w:i/>
          <w:iCs/>
        </w:rPr>
        <w:t>Q</w:t>
      </w:r>
      <w:r w:rsidRPr="00986F2F">
        <w:rPr>
          <w:rFonts w:eastAsia="宋体"/>
        </w:rPr>
        <w:t>点射出，通道内匀强磁场的磁感应强度应降为</w:t>
      </w:r>
      <w:r w:rsidRPr="00986F2F">
        <w:rPr>
          <w:rFonts w:ascii="Times New Roman" w:eastAsia="宋体" w:hAnsi="Times New Roman" w:cs="Times New Roman" w:hint="eastAsia"/>
          <w:i/>
          <w:iCs/>
        </w:rPr>
        <w:t>B</w:t>
      </w:r>
      <w:r w:rsidRPr="00986F2F">
        <w:rPr>
          <w:rFonts w:ascii="Times New Roman" w:eastAsia="宋体" w:hAnsi="Times New Roman" w:cs="Times New Roman"/>
          <w:i/>
          <w:iCs/>
        </w:rPr>
        <w:t>'</w:t>
      </w:r>
      <w:r w:rsidRPr="00986F2F">
        <w:rPr>
          <w:rFonts w:eastAsia="宋体"/>
        </w:rPr>
        <w:t>，求</w:t>
      </w:r>
      <w:r w:rsidRPr="00986F2F">
        <w:rPr>
          <w:rFonts w:ascii="Times New Roman" w:eastAsia="宋体" w:hAnsi="Times New Roman" w:cs="Times New Roman" w:hint="eastAsia"/>
          <w:i/>
          <w:iCs/>
        </w:rPr>
        <w:t>B</w:t>
      </w:r>
      <w:r w:rsidRPr="00986F2F">
        <w:rPr>
          <w:rFonts w:ascii="Times New Roman" w:eastAsia="宋体" w:hAnsi="Times New Roman" w:cs="Times New Roman"/>
          <w:i/>
          <w:iCs/>
        </w:rPr>
        <w:t>'</w:t>
      </w:r>
      <w:r w:rsidRPr="00986F2F">
        <w:rPr>
          <w:rFonts w:eastAsia="宋体"/>
        </w:rPr>
        <w:t>；</w:t>
      </w:r>
    </w:p>
    <w:p w14:paraId="2F4572A7" w14:textId="6474DC8D" w:rsidR="00440D3F" w:rsidRPr="00986F2F" w:rsidRDefault="00000000" w:rsidP="00C46AFD">
      <w:pPr>
        <w:pStyle w:val="af5"/>
        <w:spacing w:line="312" w:lineRule="auto"/>
        <w:ind w:left="440" w:hanging="440"/>
        <w:outlineLvl w:val="9"/>
        <w:rPr>
          <w:rFonts w:ascii="NEU-BZ-S92" w:eastAsia="宋体" w:hAnsi="NEU-BZ-S92" w:hint="eastAsia"/>
        </w:rPr>
      </w:pPr>
      <w:r w:rsidRPr="00986F2F">
        <w:rPr>
          <w:rFonts w:eastAsia="宋体"/>
        </w:rPr>
        <w:tab/>
      </w:r>
      <w:r w:rsidRPr="00986F2F">
        <w:rPr>
          <w:rFonts w:eastAsia="宋体"/>
        </w:rPr>
        <w:tab/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3</w:t>
      </w:r>
      <w:r w:rsidR="0002126B" w:rsidRPr="00986F2F">
        <w:rPr>
          <w:rFonts w:ascii="宋体" w:eastAsia="宋体" w:hAnsi="宋体" w:cs="宋体" w:hint="eastAsia"/>
        </w:rPr>
        <w:t>）</w:t>
      </w:r>
      <w:r w:rsidRPr="00986F2F">
        <w:rPr>
          <w:rFonts w:eastAsia="宋体"/>
        </w:rPr>
        <w:t>换用静电偏转法引出离子束，维持通道内的原有磁感应强度</w:t>
      </w:r>
      <w:r w:rsidRPr="00986F2F">
        <w:rPr>
          <w:rFonts w:ascii="Times New Roman" w:eastAsia="宋体" w:hAnsi="Times New Roman" w:cs="Times New Roman" w:hint="eastAsia"/>
          <w:i/>
          <w:iCs/>
        </w:rPr>
        <w:t>B</w:t>
      </w:r>
      <w:r w:rsidRPr="00986F2F">
        <w:rPr>
          <w:rFonts w:eastAsia="宋体"/>
        </w:rPr>
        <w:t>不变，在内外金属板间加直流电压，两板间产生径向电场，忽略边缘效应</w:t>
      </w:r>
      <w:r w:rsidRPr="00986F2F">
        <w:rPr>
          <w:rFonts w:ascii="NEU-BZ-S92" w:eastAsia="宋体" w:hAnsi="NEU-BZ-S92" w:hint="eastAsia"/>
        </w:rPr>
        <w:t>．</w:t>
      </w:r>
      <w:r w:rsidRPr="00986F2F">
        <w:rPr>
          <w:rFonts w:eastAsia="宋体"/>
        </w:rPr>
        <w:t>为使离子仍从</w:t>
      </w:r>
      <w:r w:rsidRPr="00986F2F">
        <w:rPr>
          <w:rFonts w:ascii="Times New Roman" w:eastAsia="宋体" w:hAnsi="Times New Roman" w:cs="Times New Roman" w:hint="eastAsia"/>
          <w:i/>
          <w:iCs/>
        </w:rPr>
        <w:t>P</w:t>
      </w:r>
      <w:r w:rsidRPr="00986F2F">
        <w:rPr>
          <w:rFonts w:eastAsia="宋体"/>
        </w:rPr>
        <w:t>点进入，</w:t>
      </w:r>
      <w:r w:rsidRPr="00986F2F">
        <w:rPr>
          <w:rFonts w:ascii="Times New Roman" w:eastAsia="宋体" w:hAnsi="Times New Roman" w:cs="Times New Roman" w:hint="eastAsia"/>
          <w:i/>
          <w:iCs/>
        </w:rPr>
        <w:t>Q</w:t>
      </w:r>
      <w:r w:rsidRPr="00986F2F">
        <w:rPr>
          <w:rFonts w:eastAsia="宋体"/>
        </w:rPr>
        <w:t>点射出，求通道内引出轨迹处电场强度</w:t>
      </w:r>
      <w:r w:rsidRPr="00986F2F">
        <w:rPr>
          <w:rFonts w:ascii="Times New Roman" w:eastAsia="宋体" w:hAnsi="Times New Roman" w:cs="Times New Roman" w:hint="eastAsia"/>
          <w:i/>
          <w:iCs/>
        </w:rPr>
        <w:t>E</w:t>
      </w:r>
      <w:r w:rsidRPr="00986F2F">
        <w:rPr>
          <w:rFonts w:eastAsia="宋体"/>
        </w:rPr>
        <w:t>的方向和大小</w:t>
      </w:r>
      <w:r w:rsidRPr="00986F2F">
        <w:rPr>
          <w:rFonts w:ascii="NEU-BZ-S92" w:eastAsia="宋体" w:hAnsi="NEU-BZ-S92" w:hint="eastAsia"/>
        </w:rPr>
        <w:t>．</w:t>
      </w:r>
    </w:p>
    <w:p w14:paraId="164C3C20" w14:textId="77777777" w:rsidR="00440D3F" w:rsidRPr="00986F2F" w:rsidRDefault="00000000" w:rsidP="00C46AFD">
      <w:pPr>
        <w:pStyle w:val="af5"/>
        <w:spacing w:line="312" w:lineRule="auto"/>
        <w:ind w:left="440" w:hanging="440"/>
        <w:jc w:val="right"/>
        <w:outlineLvl w:val="9"/>
        <w:rPr>
          <w:rFonts w:eastAsia="宋体"/>
        </w:rPr>
      </w:pPr>
      <w:r w:rsidRPr="00986F2F">
        <w:rPr>
          <w:rFonts w:eastAsia="宋体"/>
          <w:noProof/>
        </w:rPr>
        <w:drawing>
          <wp:inline distT="0" distB="0" distL="114300" distR="114300" wp14:anchorId="7685FB01" wp14:editId="0CFB47EF">
            <wp:extent cx="2339975" cy="1331595"/>
            <wp:effectExtent l="0" t="0" r="3175" b="190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47BC" w14:textId="1F7E93AC" w:rsidR="00440D3F" w:rsidRPr="00986F2F" w:rsidRDefault="00000000" w:rsidP="00C46AFD">
      <w:pPr>
        <w:pStyle w:val="ABCD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position w:val="-28"/>
        </w:rPr>
      </w:pPr>
      <w:r w:rsidRPr="00986F2F">
        <w:t>【答案】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/>
        </w:rPr>
        <w:t>1</w:t>
      </w:r>
      <w:r w:rsidR="0002126B" w:rsidRPr="00986F2F">
        <w:rPr>
          <w:rFonts w:ascii="宋体" w:eastAsia="宋体" w:hAnsi="宋体" w:cs="宋体" w:hint="eastAsia"/>
        </w:rPr>
        <w:t>）</w:t>
      </w:r>
      <w:r w:rsidR="00986F2F" w:rsidRPr="00986F2F">
        <w:rPr>
          <w:rFonts w:ascii="Times New Roman" w:eastAsia="宋体" w:hAnsi="Times New Roman" w:cs="Times New Roman"/>
          <w:position w:val="-24"/>
        </w:rPr>
        <w:object w:dxaOrig="400" w:dyaOrig="620" w14:anchorId="1F0344F6">
          <v:shape id="_x0000_i1032" type="#_x0000_t75" style="width:19.8pt;height:31.15pt" o:ole="">
            <v:imagedata r:id="rId36" o:title=""/>
          </v:shape>
          <o:OLEObject Type="Embed" ProgID="Equation.DSMT4" ShapeID="_x0000_i1032" DrawAspect="Content" ObjectID="_1800969220" r:id="rId37"/>
        </w:object>
      </w:r>
      <w:r w:rsidRPr="00986F2F">
        <w:rPr>
          <w:rFonts w:ascii="宋体" w:eastAsia="宋体" w:hAnsi="宋体" w:cs="宋体" w:hint="eastAsia"/>
        </w:rPr>
        <w:t>；带正电；</w:t>
      </w:r>
      <w:r w:rsidR="0002126B"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2</w:t>
      </w:r>
      <w:r w:rsidR="0002126B" w:rsidRPr="00986F2F">
        <w:rPr>
          <w:rFonts w:ascii="宋体" w:eastAsia="宋体" w:hAnsi="宋体" w:cs="宋体" w:hint="eastAsia"/>
        </w:rPr>
        <w:t>）</w:t>
      </w:r>
      <w:r w:rsidR="00986F2F" w:rsidRPr="00986F2F">
        <w:rPr>
          <w:rFonts w:ascii="Times New Roman" w:eastAsia="宋体" w:hAnsi="Times New Roman" w:cs="Times New Roman"/>
          <w:position w:val="-28"/>
        </w:rPr>
        <w:object w:dxaOrig="2140" w:dyaOrig="660" w14:anchorId="5B79607D">
          <v:shape id="_x0000_i1033" type="#_x0000_t75" style="width:107.5pt;height:33.1pt" o:ole="">
            <v:imagedata r:id="rId38" o:title=""/>
          </v:shape>
          <o:OLEObject Type="Embed" ProgID="Equation.DSMT4" ShapeID="_x0000_i1033" DrawAspect="Content" ObjectID="_1800969221" r:id="rId39"/>
        </w:object>
      </w:r>
      <w:r w:rsidRPr="00986F2F">
        <w:rPr>
          <w:rFonts w:ascii="Times New Roman" w:eastAsia="宋体" w:hAnsi="Times New Roman" w:cs="Times New Roman" w:hint="eastAsia"/>
          <w:position w:val="-28"/>
        </w:rPr>
        <w:t>；</w:t>
      </w:r>
    </w:p>
    <w:p w14:paraId="16EB9BF1" w14:textId="06F4FF3B" w:rsidR="00440D3F" w:rsidRPr="00986F2F" w:rsidRDefault="0002126B" w:rsidP="00C46AFD">
      <w:pPr>
        <w:pStyle w:val="ABCD"/>
        <w:spacing w:line="312" w:lineRule="auto"/>
        <w:ind w:leftChars="200" w:left="660" w:hangingChars="100" w:hanging="220"/>
        <w:outlineLvl w:val="9"/>
        <w:rPr>
          <w:rFonts w:eastAsia="宋体"/>
        </w:rPr>
      </w:pPr>
      <w:r w:rsidRPr="00986F2F">
        <w:rPr>
          <w:rFonts w:ascii="宋体" w:eastAsia="宋体" w:hAnsi="宋体" w:cs="宋体" w:hint="eastAsia"/>
        </w:rPr>
        <w:t>（</w:t>
      </w:r>
      <w:r w:rsidRPr="00986F2F">
        <w:rPr>
          <w:rFonts w:ascii="Times New Roman" w:eastAsia="宋体" w:hAnsi="Times New Roman" w:cs="Times New Roman" w:hint="eastAsia"/>
        </w:rPr>
        <w:t>3</w:t>
      </w:r>
      <w:r w:rsidRPr="00986F2F">
        <w:rPr>
          <w:rFonts w:ascii="宋体" w:eastAsia="宋体" w:hAnsi="宋体" w:cs="宋体" w:hint="eastAsia"/>
        </w:rPr>
        <w:t>）</w:t>
      </w:r>
      <w:r w:rsidR="00986F2F" w:rsidRPr="00986F2F">
        <w:rPr>
          <w:rFonts w:ascii="Times New Roman" w:eastAsia="宋体" w:hAnsi="Times New Roman" w:cs="Times New Roman"/>
          <w:position w:val="-28"/>
        </w:rPr>
        <w:object w:dxaOrig="3040" w:dyaOrig="700" w14:anchorId="5A77946B">
          <v:shape id="_x0000_i1034" type="#_x0000_t75" style="width:151.75pt;height:35.3pt" o:ole="">
            <v:imagedata r:id="rId40" o:title=""/>
          </v:shape>
          <o:OLEObject Type="Embed" ProgID="Equation.DSMT4" ShapeID="_x0000_i1034" DrawAspect="Content" ObjectID="_1800969222" r:id="rId41"/>
        </w:object>
      </w:r>
      <w:r w:rsidR="00A40472" w:rsidRPr="00986F2F">
        <w:rPr>
          <w:rFonts w:ascii="Times New Roman" w:eastAsia="宋体" w:hAnsi="Times New Roman" w:cs="Times New Roman" w:hint="eastAsia"/>
          <w:position w:val="-28"/>
        </w:rPr>
        <w:t>；</w:t>
      </w:r>
      <w:r w:rsidRPr="00986F2F">
        <w:rPr>
          <w:rFonts w:ascii="宋体" w:eastAsia="宋体" w:hAnsi="宋体" w:cs="宋体" w:hint="eastAsia"/>
        </w:rPr>
        <w:t>方向应沿径向向外．</w:t>
      </w:r>
    </w:p>
    <w:sectPr w:rsidR="00440D3F" w:rsidRPr="00986F2F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EE0C" w14:textId="77777777" w:rsidR="009C7240" w:rsidRDefault="009C7240" w:rsidP="00FD4CB9">
      <w:pPr>
        <w:rPr>
          <w:rFonts w:hint="eastAsia"/>
        </w:rPr>
      </w:pPr>
      <w:r>
        <w:separator/>
      </w:r>
    </w:p>
  </w:endnote>
  <w:endnote w:type="continuationSeparator" w:id="0">
    <w:p w14:paraId="5D0CD502" w14:textId="77777777" w:rsidR="009C7240" w:rsidRDefault="009C7240" w:rsidP="00FD4C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微软雅黑"/>
    <w:charset w:val="86"/>
    <w:family w:val="auto"/>
    <w:pitch w:val="default"/>
    <w:sig w:usb0="00000000" w:usb1="00000000" w:usb2="05000016" w:usb3="00000008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EA1F" w14:textId="77777777" w:rsidR="009C7240" w:rsidRDefault="009C7240" w:rsidP="00FD4CB9">
      <w:pPr>
        <w:rPr>
          <w:rFonts w:hint="eastAsia"/>
        </w:rPr>
      </w:pPr>
      <w:r>
        <w:separator/>
      </w:r>
    </w:p>
  </w:footnote>
  <w:footnote w:type="continuationSeparator" w:id="0">
    <w:p w14:paraId="14A3817F" w14:textId="77777777" w:rsidR="009C7240" w:rsidRDefault="009C7240" w:rsidP="00FD4C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0E45"/>
    <w:multiLevelType w:val="hybridMultilevel"/>
    <w:tmpl w:val="FC641802"/>
    <w:lvl w:ilvl="0" w:tplc="C116DF1E">
      <w:start w:val="1"/>
      <w:numFmt w:val="decimal"/>
      <w:lvlText w:val="（%1）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15850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zM2NlNjliYTQ0MGVmNjU1ZmIyYzNkYmZiMDA0MTgifQ=="/>
  </w:docVars>
  <w:rsids>
    <w:rsidRoot w:val="00FA57C3"/>
    <w:rsid w:val="000120E3"/>
    <w:rsid w:val="0002126B"/>
    <w:rsid w:val="00021F0D"/>
    <w:rsid w:val="00032206"/>
    <w:rsid w:val="00043C97"/>
    <w:rsid w:val="00051636"/>
    <w:rsid w:val="0006373F"/>
    <w:rsid w:val="00075369"/>
    <w:rsid w:val="000B623B"/>
    <w:rsid w:val="001302C8"/>
    <w:rsid w:val="0013235C"/>
    <w:rsid w:val="00152ED9"/>
    <w:rsid w:val="001645F6"/>
    <w:rsid w:val="0016539E"/>
    <w:rsid w:val="001820E6"/>
    <w:rsid w:val="001C5ADF"/>
    <w:rsid w:val="002068E6"/>
    <w:rsid w:val="002832EB"/>
    <w:rsid w:val="00292EDB"/>
    <w:rsid w:val="002A5348"/>
    <w:rsid w:val="00326389"/>
    <w:rsid w:val="00327CDE"/>
    <w:rsid w:val="00391EE7"/>
    <w:rsid w:val="003B1CD3"/>
    <w:rsid w:val="00405CA5"/>
    <w:rsid w:val="00440D3F"/>
    <w:rsid w:val="00443B63"/>
    <w:rsid w:val="00451408"/>
    <w:rsid w:val="00486645"/>
    <w:rsid w:val="00491AC3"/>
    <w:rsid w:val="0049669A"/>
    <w:rsid w:val="004A2F49"/>
    <w:rsid w:val="004A3019"/>
    <w:rsid w:val="004C3C09"/>
    <w:rsid w:val="00510EA2"/>
    <w:rsid w:val="005156A7"/>
    <w:rsid w:val="005243A2"/>
    <w:rsid w:val="00535272"/>
    <w:rsid w:val="00536C94"/>
    <w:rsid w:val="00542E3B"/>
    <w:rsid w:val="005518C6"/>
    <w:rsid w:val="0058578F"/>
    <w:rsid w:val="005B0CFB"/>
    <w:rsid w:val="005F127C"/>
    <w:rsid w:val="006C537E"/>
    <w:rsid w:val="006E28A5"/>
    <w:rsid w:val="00720332"/>
    <w:rsid w:val="007940AC"/>
    <w:rsid w:val="0081363D"/>
    <w:rsid w:val="008158D1"/>
    <w:rsid w:val="00843D10"/>
    <w:rsid w:val="00844035"/>
    <w:rsid w:val="00844DAA"/>
    <w:rsid w:val="00887B3D"/>
    <w:rsid w:val="008B3DDC"/>
    <w:rsid w:val="0091414C"/>
    <w:rsid w:val="009217BC"/>
    <w:rsid w:val="00960619"/>
    <w:rsid w:val="00971BFB"/>
    <w:rsid w:val="00986F2F"/>
    <w:rsid w:val="009A3D97"/>
    <w:rsid w:val="009B5C9A"/>
    <w:rsid w:val="009C7240"/>
    <w:rsid w:val="009D7281"/>
    <w:rsid w:val="009F4C47"/>
    <w:rsid w:val="00A33F40"/>
    <w:rsid w:val="00A40472"/>
    <w:rsid w:val="00AB315B"/>
    <w:rsid w:val="00B308B8"/>
    <w:rsid w:val="00B72448"/>
    <w:rsid w:val="00B82B68"/>
    <w:rsid w:val="00B86BEF"/>
    <w:rsid w:val="00BA1E36"/>
    <w:rsid w:val="00BF17CB"/>
    <w:rsid w:val="00C27704"/>
    <w:rsid w:val="00C358EC"/>
    <w:rsid w:val="00C44E2D"/>
    <w:rsid w:val="00C46AFD"/>
    <w:rsid w:val="00C47140"/>
    <w:rsid w:val="00C6302E"/>
    <w:rsid w:val="00C75AA8"/>
    <w:rsid w:val="00C82289"/>
    <w:rsid w:val="00C93E3A"/>
    <w:rsid w:val="00CA47C1"/>
    <w:rsid w:val="00CA4A97"/>
    <w:rsid w:val="00CB1D13"/>
    <w:rsid w:val="00CE001F"/>
    <w:rsid w:val="00D01BC0"/>
    <w:rsid w:val="00D3685C"/>
    <w:rsid w:val="00D43042"/>
    <w:rsid w:val="00D81827"/>
    <w:rsid w:val="00D940E1"/>
    <w:rsid w:val="00DD5D08"/>
    <w:rsid w:val="00DE2E2E"/>
    <w:rsid w:val="00E03FE3"/>
    <w:rsid w:val="00E05032"/>
    <w:rsid w:val="00E1103B"/>
    <w:rsid w:val="00E145B7"/>
    <w:rsid w:val="00E17B53"/>
    <w:rsid w:val="00E336E3"/>
    <w:rsid w:val="00E506CC"/>
    <w:rsid w:val="00E5427A"/>
    <w:rsid w:val="00E629AC"/>
    <w:rsid w:val="00E93DC0"/>
    <w:rsid w:val="00EB4538"/>
    <w:rsid w:val="00EF2E78"/>
    <w:rsid w:val="00EF6ED1"/>
    <w:rsid w:val="00F043AD"/>
    <w:rsid w:val="00F2499B"/>
    <w:rsid w:val="00F36013"/>
    <w:rsid w:val="00F363DE"/>
    <w:rsid w:val="00F51315"/>
    <w:rsid w:val="00F81A0E"/>
    <w:rsid w:val="00FA57C3"/>
    <w:rsid w:val="00FB47ED"/>
    <w:rsid w:val="00FC4922"/>
    <w:rsid w:val="00FD4CB9"/>
    <w:rsid w:val="00FF2845"/>
    <w:rsid w:val="00FF4C20"/>
    <w:rsid w:val="014D0B1B"/>
    <w:rsid w:val="0F0E2667"/>
    <w:rsid w:val="11D16BFE"/>
    <w:rsid w:val="13315BA7"/>
    <w:rsid w:val="13781A27"/>
    <w:rsid w:val="19006560"/>
    <w:rsid w:val="1A676352"/>
    <w:rsid w:val="2053491A"/>
    <w:rsid w:val="2C5F7E63"/>
    <w:rsid w:val="2CF9108B"/>
    <w:rsid w:val="327613D0"/>
    <w:rsid w:val="37702892"/>
    <w:rsid w:val="37F0752F"/>
    <w:rsid w:val="3885236D"/>
    <w:rsid w:val="389E6F8B"/>
    <w:rsid w:val="3B082DE1"/>
    <w:rsid w:val="3D1E68EC"/>
    <w:rsid w:val="3D8B21D4"/>
    <w:rsid w:val="420662CD"/>
    <w:rsid w:val="4EC07803"/>
    <w:rsid w:val="5BF532BA"/>
    <w:rsid w:val="5C1473E0"/>
    <w:rsid w:val="632F69CC"/>
    <w:rsid w:val="66CC0FE3"/>
    <w:rsid w:val="6E7A30D3"/>
    <w:rsid w:val="707B75D6"/>
    <w:rsid w:val="764F12E9"/>
    <w:rsid w:val="77F008AA"/>
    <w:rsid w:val="78B16118"/>
    <w:rsid w:val="79B871A5"/>
    <w:rsid w:val="7BD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B5B38C"/>
  <w15:docId w15:val="{188F9111-15B9-4200-969E-010841EC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styleId="af8">
    <w:name w:val="Placeholder Text"/>
    <w:basedOn w:val="a0"/>
    <w:uiPriority w:val="99"/>
    <w:unhideWhenUsed/>
    <w:rsid w:val="00C46A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1.jpeg"/><Relationship Id="rId39" Type="http://schemas.openxmlformats.org/officeDocument/2006/relationships/oleObject" Target="embeddings/oleObject9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jpe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4.jpeg"/><Relationship Id="rId41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9.jpeg"/><Relationship Id="rId32" Type="http://schemas.openxmlformats.org/officeDocument/2006/relationships/image" Target="media/image17.wmf"/><Relationship Id="rId37" Type="http://schemas.openxmlformats.org/officeDocument/2006/relationships/oleObject" Target="embeddings/oleObject8.bin"/><Relationship Id="rId40" Type="http://schemas.openxmlformats.org/officeDocument/2006/relationships/image" Target="media/image22.wmf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oleObject" Target="embeddings/oleObject6.bin"/><Relationship Id="rId28" Type="http://schemas.openxmlformats.org/officeDocument/2006/relationships/image" Target="media/image13.jpeg"/><Relationship Id="rId36" Type="http://schemas.openxmlformats.org/officeDocument/2006/relationships/image" Target="media/image20.wmf"/><Relationship Id="rId10" Type="http://schemas.openxmlformats.org/officeDocument/2006/relationships/image" Target="media/image1.jpeg"/><Relationship Id="rId19" Type="http://schemas.openxmlformats.org/officeDocument/2006/relationships/oleObject" Target="embeddings/oleObject4.bin"/><Relationship Id="rId31" Type="http://schemas.openxmlformats.org/officeDocument/2006/relationships/image" Target="media/image1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8.wmf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19.jpeg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0.jpeg"/><Relationship Id="rId33" Type="http://schemas.openxmlformats.org/officeDocument/2006/relationships/oleObject" Target="embeddings/oleObject7.bin"/><Relationship Id="rId38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3381</Characters>
  <Application>Microsoft Office Word</Application>
  <DocSecurity>0</DocSecurity>
  <Lines>28</Lines>
  <Paragraphs>7</Paragraphs>
  <ScaleCrop>false</ScaleCrop>
  <Company>Intergen Ltd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2025-02-13T06:03:00Z</dcterms:created>
  <dcterms:modified xsi:type="dcterms:W3CDTF">2025-02-13T06:03:00Z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71B8B15FE2E54826B69E8326661B480A_12</vt:lpwstr>
  </property>
  <property fmtid="{D5CDD505-2E9C-101B-9397-08002B2CF9AE}" pid="4" name="KSOTemplateDocerSaveRecord">
    <vt:lpwstr>eyJoZGlkIjoiMDZlMzVkZmI1MTFjZmZmNWY4N2VkNzEzYmFjMDQ2ODciLCJ1c2VySWQiOiI4MTA1MjQzMDAifQ==</vt:lpwstr>
  </property>
</Properties>
</file>