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CD2" w14:textId="77777777" w:rsidR="007D7EAE" w:rsidRPr="00444066" w:rsidRDefault="00000000" w:rsidP="0039206E">
      <w:pPr>
        <w:pStyle w:val="202"/>
        <w:spacing w:before="0" w:after="0" w:line="312" w:lineRule="auto"/>
        <w:ind w:left="640" w:hangingChars="200" w:hanging="640"/>
        <w:rPr>
          <w:rFonts w:ascii="Times New Roman" w:eastAsia="黑体" w:hAnsi="Times New Roman" w:cs="Times New Roman"/>
          <w:bCs/>
          <w:color w:val="000000" w:themeColor="text1"/>
          <w:sz w:val="32"/>
          <w:szCs w:val="32"/>
        </w:rPr>
      </w:pPr>
      <w:r w:rsidRPr="00444066">
        <w:rPr>
          <w:rFonts w:ascii="Times New Roman" w:eastAsia="黑体" w:hAnsi="Times New Roman" w:cs="Times New Roman"/>
          <w:bCs/>
          <w:color w:val="000000" w:themeColor="text1"/>
          <w:sz w:val="32"/>
          <w:szCs w:val="32"/>
        </w:rPr>
        <w:t>2015</w:t>
      </w:r>
      <w:r w:rsidRPr="00444066">
        <w:rPr>
          <w:rFonts w:ascii="Times New Roman" w:eastAsia="黑体" w:hAnsi="Times New Roman" w:cs="Times New Roman"/>
          <w:bCs/>
          <w:color w:val="000000" w:themeColor="text1"/>
          <w:sz w:val="32"/>
          <w:szCs w:val="32"/>
        </w:rPr>
        <w:t>年普通高等学校招生全国统一考试（四川卷）</w:t>
      </w:r>
    </w:p>
    <w:p w14:paraId="58F66594" w14:textId="77777777" w:rsidR="007D7EAE" w:rsidRPr="00444066" w:rsidRDefault="00000000" w:rsidP="0039206E">
      <w:pPr>
        <w:pStyle w:val="af1"/>
        <w:spacing w:before="0" w:after="0" w:line="312" w:lineRule="auto"/>
        <w:ind w:left="640" w:hangingChars="200" w:hanging="640"/>
        <w:rPr>
          <w:rFonts w:ascii="Times New Roman" w:eastAsia="黑体" w:hAnsi="Times New Roman" w:cs="Times New Roman"/>
          <w:bCs/>
          <w:color w:val="000000" w:themeColor="text1"/>
          <w:sz w:val="32"/>
          <w:szCs w:val="32"/>
        </w:rPr>
      </w:pPr>
      <w:r w:rsidRPr="00444066">
        <w:rPr>
          <w:rFonts w:ascii="Times New Roman" w:eastAsia="黑体" w:hAnsi="Times New Roman" w:cs="Times New Roman"/>
          <w:bCs/>
          <w:color w:val="000000" w:themeColor="text1"/>
          <w:sz w:val="32"/>
          <w:szCs w:val="32"/>
        </w:rPr>
        <w:t>物理试卷</w:t>
      </w:r>
    </w:p>
    <w:p w14:paraId="7FA3D12D" w14:textId="77777777" w:rsidR="007D7EAE" w:rsidRPr="00444066" w:rsidRDefault="007D7EAE" w:rsidP="0039206E">
      <w:pPr>
        <w:pStyle w:val="af3"/>
        <w:spacing w:after="0" w:line="312" w:lineRule="auto"/>
        <w:ind w:left="640" w:hangingChars="200" w:hanging="640"/>
        <w:rPr>
          <w:rFonts w:ascii="Times New Roman" w:eastAsia="黑体" w:hAnsi="Times New Roman" w:cs="Times New Roman"/>
          <w:bCs/>
          <w:color w:val="000000" w:themeColor="text1"/>
          <w:sz w:val="32"/>
          <w:szCs w:val="32"/>
        </w:rPr>
        <w:sectPr w:rsidR="007D7EAE" w:rsidRPr="00444066">
          <w:footnotePr>
            <w:numFmt w:val="decimalEnclosedCircleChinese"/>
          </w:footnotePr>
          <w:pgSz w:w="11906" w:h="16839"/>
          <w:pgMar w:top="1134" w:right="1134" w:bottom="1134" w:left="1134" w:header="720" w:footer="720" w:gutter="0"/>
          <w:cols w:sep="1" w:space="425"/>
        </w:sectPr>
      </w:pPr>
    </w:p>
    <w:p w14:paraId="4A9CB990" w14:textId="77777777" w:rsidR="007D7EAE" w:rsidRPr="00444066" w:rsidRDefault="00000000" w:rsidP="0039206E">
      <w:pPr>
        <w:spacing w:after="0" w:line="312" w:lineRule="auto"/>
        <w:jc w:val="center"/>
        <w:rPr>
          <w:rFonts w:ascii="Times New Roman" w:eastAsia="黑体" w:hAnsi="Times New Roman" w:cs="Times New Roman"/>
          <w:color w:val="7030A0"/>
          <w:sz w:val="24"/>
          <w:szCs w:val="24"/>
        </w:rPr>
      </w:pPr>
      <w:r w:rsidRPr="00444066">
        <w:rPr>
          <w:rFonts w:ascii="Times New Roman" w:eastAsia="黑体" w:hAnsi="Times New Roman" w:cs="Times New Roman"/>
          <w:color w:val="7030A0"/>
          <w:sz w:val="24"/>
          <w:szCs w:val="24"/>
        </w:rPr>
        <w:t>排版：石家庄外国语学校柴建钊老师</w:t>
      </w:r>
      <w:r w:rsidRPr="00444066">
        <w:rPr>
          <w:rFonts w:ascii="Times New Roman" w:eastAsia="黑体" w:hAnsi="Times New Roman" w:cs="Times New Roman"/>
          <w:color w:val="7030A0"/>
          <w:sz w:val="24"/>
          <w:szCs w:val="24"/>
        </w:rPr>
        <w:t xml:space="preserve">      </w:t>
      </w:r>
      <w:r w:rsidRPr="00444066">
        <w:rPr>
          <w:rFonts w:ascii="Times New Roman" w:eastAsia="黑体" w:hAnsi="Times New Roman" w:cs="Times New Roman"/>
          <w:color w:val="7030A0"/>
          <w:sz w:val="24"/>
          <w:szCs w:val="24"/>
        </w:rPr>
        <w:t>校正：贵州省贵阳市修文中学邹书云</w:t>
      </w:r>
    </w:p>
    <w:p w14:paraId="798799DB" w14:textId="77777777" w:rsidR="007D7EAE" w:rsidRPr="00444066" w:rsidRDefault="00000000" w:rsidP="0039206E">
      <w:pPr>
        <w:pStyle w:val="af3"/>
        <w:spacing w:after="0" w:line="312" w:lineRule="auto"/>
        <w:ind w:left="440" w:hangingChars="200" w:hanging="440"/>
        <w:rPr>
          <w:rFonts w:ascii="Times New Roman" w:eastAsia="黑体" w:hAnsi="Times New Roman" w:cs="Times New Roman"/>
          <w:color w:val="000000" w:themeColor="text1"/>
        </w:rPr>
      </w:pPr>
      <w:r w:rsidRPr="00444066">
        <w:rPr>
          <w:rFonts w:ascii="Times New Roman" w:eastAsia="黑体" w:hAnsi="Times New Roman" w:cs="Times New Roman"/>
          <w:color w:val="000000" w:themeColor="text1"/>
        </w:rPr>
        <w:t>第</w:t>
      </w:r>
      <w:r w:rsidRPr="00444066">
        <w:rPr>
          <w:rFonts w:ascii="Times New Roman" w:eastAsia="黑体" w:hAnsi="Times New Roman" w:cs="Times New Roman"/>
          <w:color w:val="000000" w:themeColor="text1"/>
        </w:rPr>
        <w:t>I</w:t>
      </w:r>
      <w:r w:rsidRPr="00444066">
        <w:rPr>
          <w:rFonts w:ascii="Times New Roman" w:eastAsia="黑体" w:hAnsi="Times New Roman" w:cs="Times New Roman"/>
          <w:color w:val="000000" w:themeColor="text1"/>
        </w:rPr>
        <w:t>卷（选择题共</w:t>
      </w:r>
      <w:r w:rsidRPr="00444066">
        <w:rPr>
          <w:rFonts w:ascii="Times New Roman" w:eastAsia="黑体" w:hAnsi="Times New Roman" w:cs="Times New Roman"/>
          <w:color w:val="000000" w:themeColor="text1"/>
        </w:rPr>
        <w:t>42</w:t>
      </w:r>
      <w:r w:rsidRPr="00444066">
        <w:rPr>
          <w:rFonts w:ascii="Times New Roman" w:eastAsia="黑体" w:hAnsi="Times New Roman" w:cs="Times New Roman"/>
          <w:color w:val="000000" w:themeColor="text1"/>
        </w:rPr>
        <w:t>分）</w:t>
      </w:r>
    </w:p>
    <w:p w14:paraId="622670E0" w14:textId="77777777" w:rsidR="007D7EAE" w:rsidRPr="00444066" w:rsidRDefault="00000000" w:rsidP="0039206E">
      <w:pPr>
        <w:pStyle w:val="af4"/>
        <w:spacing w:after="0" w:line="312" w:lineRule="auto"/>
        <w:ind w:left="440" w:hanging="440"/>
        <w:rPr>
          <w:rFonts w:ascii="Times New Roman" w:eastAsia="黑体" w:hAnsi="Times New Roman" w:cs="Times New Roman"/>
          <w:color w:val="000000" w:themeColor="text1"/>
        </w:rPr>
      </w:pPr>
      <w:r w:rsidRPr="00444066">
        <w:rPr>
          <w:rFonts w:ascii="Times New Roman" w:eastAsia="黑体" w:hAnsi="Times New Roman" w:cs="Times New Roman"/>
          <w:color w:val="000000" w:themeColor="text1"/>
        </w:rPr>
        <w:tab/>
      </w:r>
      <w:r w:rsidRPr="00444066">
        <w:rPr>
          <w:rFonts w:ascii="Times New Roman" w:eastAsia="黑体" w:hAnsi="Times New Roman" w:cs="Times New Roman"/>
          <w:color w:val="000000" w:themeColor="text1"/>
        </w:rPr>
        <w:t>一、选择题（本题共</w:t>
      </w:r>
      <w:r w:rsidRPr="00444066">
        <w:rPr>
          <w:rFonts w:ascii="Times New Roman" w:eastAsia="黑体" w:hAnsi="Times New Roman" w:cs="Times New Roman"/>
          <w:color w:val="000000" w:themeColor="text1"/>
        </w:rPr>
        <w:t>7</w:t>
      </w:r>
      <w:r w:rsidRPr="00444066">
        <w:rPr>
          <w:rFonts w:ascii="Times New Roman" w:eastAsia="黑体" w:hAnsi="Times New Roman" w:cs="Times New Roman"/>
          <w:color w:val="000000" w:themeColor="text1"/>
        </w:rPr>
        <w:t>题，每题</w:t>
      </w:r>
      <w:r w:rsidRPr="00444066">
        <w:rPr>
          <w:rFonts w:ascii="Times New Roman" w:eastAsia="黑体" w:hAnsi="Times New Roman" w:cs="Times New Roman"/>
          <w:color w:val="000000" w:themeColor="text1"/>
        </w:rPr>
        <w:t>6</w:t>
      </w:r>
      <w:r w:rsidRPr="00444066">
        <w:rPr>
          <w:rFonts w:ascii="Times New Roman" w:eastAsia="黑体" w:hAnsi="Times New Roman" w:cs="Times New Roman"/>
          <w:color w:val="000000" w:themeColor="text1"/>
        </w:rPr>
        <w:t>分，共</w:t>
      </w:r>
      <w:r w:rsidRPr="00444066">
        <w:rPr>
          <w:rFonts w:ascii="Times New Roman" w:eastAsia="黑体" w:hAnsi="Times New Roman" w:cs="Times New Roman"/>
          <w:color w:val="000000" w:themeColor="text1"/>
        </w:rPr>
        <w:t>42</w:t>
      </w:r>
      <w:r w:rsidRPr="00444066">
        <w:rPr>
          <w:rFonts w:ascii="Times New Roman" w:eastAsia="黑体" w:hAnsi="Times New Roman" w:cs="Times New Roman"/>
          <w:color w:val="000000" w:themeColor="text1"/>
        </w:rPr>
        <w:t>分．在每小题给出的四个选项中，有的只有一个选项、有的有多个选项符合题目要求，全部选对的得</w:t>
      </w:r>
      <w:r w:rsidRPr="00444066">
        <w:rPr>
          <w:rFonts w:ascii="Times New Roman" w:eastAsia="黑体" w:hAnsi="Times New Roman" w:cs="Times New Roman"/>
          <w:color w:val="000000" w:themeColor="text1"/>
        </w:rPr>
        <w:t>6</w:t>
      </w:r>
      <w:r w:rsidRPr="00444066">
        <w:rPr>
          <w:rFonts w:ascii="Times New Roman" w:eastAsia="黑体" w:hAnsi="Times New Roman" w:cs="Times New Roman"/>
          <w:color w:val="000000" w:themeColor="text1"/>
        </w:rPr>
        <w:t>分，选对但不全的得</w:t>
      </w:r>
      <w:r w:rsidRPr="00444066">
        <w:rPr>
          <w:rFonts w:ascii="Times New Roman" w:eastAsia="黑体" w:hAnsi="Times New Roman" w:cs="Times New Roman"/>
          <w:color w:val="000000" w:themeColor="text1"/>
        </w:rPr>
        <w:t>3</w:t>
      </w:r>
      <w:r w:rsidRPr="00444066">
        <w:rPr>
          <w:rFonts w:ascii="Times New Roman" w:eastAsia="黑体" w:hAnsi="Times New Roman" w:cs="Times New Roman"/>
          <w:color w:val="000000" w:themeColor="text1"/>
        </w:rPr>
        <w:t>分，有选错和不选的得</w:t>
      </w:r>
      <w:r w:rsidRPr="00444066">
        <w:rPr>
          <w:rFonts w:ascii="Times New Roman" w:eastAsia="黑体" w:hAnsi="Times New Roman" w:cs="Times New Roman"/>
          <w:color w:val="000000" w:themeColor="text1"/>
        </w:rPr>
        <w:t>0</w:t>
      </w:r>
      <w:r w:rsidRPr="00444066">
        <w:rPr>
          <w:rFonts w:ascii="Times New Roman" w:eastAsia="黑体" w:hAnsi="Times New Roman" w:cs="Times New Roman"/>
          <w:color w:val="000000" w:themeColor="text1"/>
        </w:rPr>
        <w:t>分）</w:t>
      </w:r>
    </w:p>
    <w:p w14:paraId="77C52733"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t>1</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）在同一位置以相同的速率把三个小球分别沿水平、斜向上、斜向下方向抛出，不计空气阻力，则落在同一水平地面时的速度大小</w:t>
      </w:r>
    </w:p>
    <w:p w14:paraId="617DC9F5" w14:textId="77777777" w:rsidR="007D7EAE" w:rsidRPr="00444066" w:rsidRDefault="00000000" w:rsidP="0039206E">
      <w:pPr>
        <w:pStyle w:val="ABCD"/>
        <w:spacing w:after="0" w:line="312" w:lineRule="auto"/>
        <w:ind w:left="440" w:hangingChars="200" w:hanging="440"/>
        <w:jc w:val="left"/>
        <w:rPr>
          <w:rFonts w:ascii="Times New Roman" w:hAnsi="Times New Roman" w:cs="Times New Roman"/>
          <w:color w:val="000000" w:themeColor="text1"/>
        </w:rPr>
      </w:pPr>
      <w:r w:rsidRPr="00444066">
        <w:rPr>
          <w:rFonts w:ascii="Times New Roman" w:hAnsi="Times New Roman" w:cs="Times New Roman"/>
          <w:color w:val="000000" w:themeColor="text1"/>
        </w:rPr>
        <w:tab/>
        <w:t>A</w:t>
      </w:r>
      <w:r w:rsidRPr="00444066">
        <w:rPr>
          <w:rFonts w:ascii="Times New Roman" w:hAnsi="Times New Roman" w:cs="Times New Roman"/>
          <w:color w:val="000000" w:themeColor="text1"/>
        </w:rPr>
        <w:t>．一样大</w:t>
      </w:r>
      <w:r w:rsidRPr="00444066">
        <w:rPr>
          <w:rFonts w:ascii="Times New Roman" w:hAnsi="Times New Roman" w:cs="Times New Roman"/>
          <w:color w:val="000000" w:themeColor="text1"/>
        </w:rPr>
        <w:tab/>
        <w:t>B</w:t>
      </w:r>
      <w:r w:rsidRPr="00444066">
        <w:rPr>
          <w:rFonts w:ascii="Times New Roman" w:hAnsi="Times New Roman" w:cs="Times New Roman"/>
          <w:color w:val="000000" w:themeColor="text1"/>
        </w:rPr>
        <w:t>．水平抛的最大</w:t>
      </w:r>
    </w:p>
    <w:p w14:paraId="31B9B4B7"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C</w:t>
      </w:r>
      <w:r w:rsidRPr="00444066">
        <w:rPr>
          <w:rFonts w:ascii="Times New Roman" w:hAnsi="Times New Roman" w:cs="Times New Roman"/>
          <w:color w:val="000000" w:themeColor="text1"/>
        </w:rPr>
        <w:t>．斜向上抛的最大</w:t>
      </w:r>
      <w:r w:rsidRPr="00444066">
        <w:rPr>
          <w:rFonts w:ascii="Times New Roman" w:hAnsi="Times New Roman" w:cs="Times New Roman"/>
          <w:color w:val="000000" w:themeColor="text1"/>
        </w:rPr>
        <w:tab/>
        <w:t>D</w:t>
      </w:r>
      <w:r w:rsidRPr="00444066">
        <w:rPr>
          <w:rFonts w:ascii="Times New Roman" w:hAnsi="Times New Roman" w:cs="Times New Roman"/>
          <w:color w:val="000000" w:themeColor="text1"/>
        </w:rPr>
        <w:t>．斜向下抛的最大</w:t>
      </w:r>
    </w:p>
    <w:p w14:paraId="3C569BDC" w14:textId="77777777" w:rsidR="007D7EAE" w:rsidRPr="00444066" w:rsidRDefault="00000000" w:rsidP="0039206E">
      <w:pPr>
        <w:pStyle w:val="ABCD"/>
        <w:spacing w:after="0" w:line="312" w:lineRule="auto"/>
        <w:ind w:leftChars="150" w:left="440" w:hangingChars="50" w:hanging="110"/>
        <w:rPr>
          <w:rFonts w:ascii="Times New Roman" w:hAnsi="Times New Roman" w:cs="Times New Roman"/>
          <w:color w:val="000000" w:themeColor="text1"/>
        </w:rPr>
      </w:pPr>
      <w:r w:rsidRPr="00444066">
        <w:rPr>
          <w:rFonts w:ascii="Times New Roman" w:hAnsi="Times New Roman" w:cs="Times New Roman"/>
          <w:color w:val="000000" w:themeColor="text1"/>
        </w:rPr>
        <w:t>【答案】</w:t>
      </w:r>
      <w:r w:rsidRPr="00444066">
        <w:rPr>
          <w:rFonts w:ascii="Times New Roman" w:hAnsi="Times New Roman" w:cs="Times New Roman"/>
          <w:color w:val="000000" w:themeColor="text1"/>
        </w:rPr>
        <w:t>A</w:t>
      </w:r>
    </w:p>
    <w:p w14:paraId="61A6166B"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t>2</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）平静湖面传播着一列水面波（横波），在波的传播方向上有相距</w:t>
      </w:r>
      <w:r w:rsidRPr="00444066">
        <w:rPr>
          <w:rFonts w:ascii="Times New Roman" w:hAnsi="Times New Roman" w:cs="Times New Roman"/>
          <w:color w:val="000000" w:themeColor="text1"/>
        </w:rPr>
        <w:t>3 m</w:t>
      </w:r>
      <w:r w:rsidRPr="00444066">
        <w:rPr>
          <w:rFonts w:ascii="Times New Roman" w:hAnsi="Times New Roman" w:cs="Times New Roman"/>
          <w:color w:val="000000" w:themeColor="text1"/>
        </w:rPr>
        <w:t>的甲、乙两小木块随波上下运动，测得两小木块每分钟都上下</w:t>
      </w:r>
      <w:r w:rsidRPr="00444066">
        <w:rPr>
          <w:rFonts w:ascii="Times New Roman" w:hAnsi="Times New Roman" w:cs="Times New Roman"/>
          <w:color w:val="000000" w:themeColor="text1"/>
        </w:rPr>
        <w:t>30</w:t>
      </w:r>
      <w:r w:rsidRPr="00444066">
        <w:rPr>
          <w:rFonts w:ascii="Times New Roman" w:hAnsi="Times New Roman" w:cs="Times New Roman"/>
          <w:color w:val="000000" w:themeColor="text1"/>
        </w:rPr>
        <w:t>次，甲在波谷时，乙在波峰，且两木块之间有一个波峰．这列水面波</w:t>
      </w:r>
    </w:p>
    <w:p w14:paraId="3BB6FC5C"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A</w:t>
      </w:r>
      <w:r w:rsidRPr="00444066">
        <w:rPr>
          <w:rFonts w:ascii="Times New Roman" w:hAnsi="Times New Roman" w:cs="Times New Roman"/>
          <w:color w:val="000000" w:themeColor="text1"/>
        </w:rPr>
        <w:t>．频率是</w:t>
      </w:r>
      <w:r w:rsidRPr="00444066">
        <w:rPr>
          <w:rFonts w:ascii="Times New Roman" w:hAnsi="Times New Roman" w:cs="Times New Roman"/>
          <w:color w:val="000000" w:themeColor="text1"/>
        </w:rPr>
        <w:t>30 Hz</w:t>
      </w:r>
      <w:r w:rsidRPr="00444066">
        <w:rPr>
          <w:rFonts w:ascii="Times New Roman" w:hAnsi="Times New Roman" w:cs="Times New Roman"/>
          <w:color w:val="000000" w:themeColor="text1"/>
        </w:rPr>
        <w:tab/>
        <w:t>B</w:t>
      </w:r>
      <w:r w:rsidRPr="00444066">
        <w:rPr>
          <w:rFonts w:ascii="Times New Roman" w:hAnsi="Times New Roman" w:cs="Times New Roman"/>
          <w:color w:val="000000" w:themeColor="text1"/>
        </w:rPr>
        <w:t>．波长是</w:t>
      </w:r>
      <w:r w:rsidRPr="00444066">
        <w:rPr>
          <w:rFonts w:ascii="Times New Roman" w:hAnsi="Times New Roman" w:cs="Times New Roman"/>
          <w:color w:val="000000" w:themeColor="text1"/>
        </w:rPr>
        <w:t>3 m</w:t>
      </w:r>
    </w:p>
    <w:p w14:paraId="75FC2811"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C</w:t>
      </w:r>
      <w:r w:rsidRPr="00444066">
        <w:rPr>
          <w:rFonts w:ascii="Times New Roman" w:hAnsi="Times New Roman" w:cs="Times New Roman"/>
          <w:color w:val="000000" w:themeColor="text1"/>
        </w:rPr>
        <w:t>．波速是</w:t>
      </w:r>
      <w:r w:rsidRPr="00444066">
        <w:rPr>
          <w:rFonts w:ascii="Times New Roman" w:hAnsi="Times New Roman" w:cs="Times New Roman"/>
          <w:color w:val="000000" w:themeColor="text1"/>
        </w:rPr>
        <w:t>1 m/s</w:t>
      </w:r>
      <w:r w:rsidRPr="00444066">
        <w:rPr>
          <w:rFonts w:ascii="Times New Roman" w:hAnsi="Times New Roman" w:cs="Times New Roman"/>
          <w:color w:val="000000" w:themeColor="text1"/>
        </w:rPr>
        <w:tab/>
        <w:t>D</w:t>
      </w:r>
      <w:r w:rsidRPr="00444066">
        <w:rPr>
          <w:rFonts w:ascii="Times New Roman" w:hAnsi="Times New Roman" w:cs="Times New Roman"/>
          <w:color w:val="000000" w:themeColor="text1"/>
        </w:rPr>
        <w:t>．周期是</w:t>
      </w:r>
      <w:r w:rsidRPr="00444066">
        <w:rPr>
          <w:rFonts w:ascii="Times New Roman" w:hAnsi="Times New Roman" w:cs="Times New Roman"/>
          <w:color w:val="000000" w:themeColor="text1"/>
        </w:rPr>
        <w:t>0.1 s</w:t>
      </w:r>
    </w:p>
    <w:p w14:paraId="6599FB6D" w14:textId="77777777" w:rsidR="007D7EAE" w:rsidRPr="00444066" w:rsidRDefault="00000000" w:rsidP="0039206E">
      <w:pPr>
        <w:pStyle w:val="ABCD"/>
        <w:spacing w:after="0" w:line="312" w:lineRule="auto"/>
        <w:ind w:leftChars="150" w:left="440" w:hangingChars="50" w:hanging="110"/>
        <w:rPr>
          <w:rFonts w:ascii="Times New Roman" w:hAnsi="Times New Roman" w:cs="Times New Roman"/>
          <w:color w:val="000000" w:themeColor="text1"/>
        </w:rPr>
      </w:pPr>
      <w:r w:rsidRPr="00444066">
        <w:rPr>
          <w:rFonts w:ascii="Times New Roman" w:hAnsi="Times New Roman" w:cs="Times New Roman"/>
          <w:color w:val="000000" w:themeColor="text1"/>
        </w:rPr>
        <w:t>【答案】</w:t>
      </w:r>
      <w:r w:rsidRPr="00444066">
        <w:rPr>
          <w:rFonts w:ascii="Times New Roman" w:hAnsi="Times New Roman" w:cs="Times New Roman"/>
          <w:color w:val="000000" w:themeColor="text1"/>
        </w:rPr>
        <w:t>C</w:t>
      </w:r>
    </w:p>
    <w:p w14:paraId="5F4F6A20"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noProof/>
          <w:color w:val="000000" w:themeColor="text1"/>
        </w:rPr>
        <w:drawing>
          <wp:anchor distT="0" distB="0" distL="114300" distR="114300" simplePos="0" relativeHeight="251659264" behindDoc="0" locked="0" layoutInCell="1" allowOverlap="1" wp14:anchorId="4501FB8C" wp14:editId="781BF96E">
            <wp:simplePos x="0" y="0"/>
            <wp:positionH relativeFrom="column">
              <wp:posOffset>4318635</wp:posOffset>
            </wp:positionH>
            <wp:positionV relativeFrom="paragraph">
              <wp:posOffset>389255</wp:posOffset>
            </wp:positionV>
            <wp:extent cx="1799590" cy="827405"/>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799590" cy="827405"/>
                    </a:xfrm>
                    <a:prstGeom prst="rect">
                      <a:avLst/>
                    </a:prstGeom>
                  </pic:spPr>
                </pic:pic>
              </a:graphicData>
            </a:graphic>
          </wp:anchor>
        </w:drawing>
      </w:r>
      <w:r w:rsidRPr="00444066">
        <w:rPr>
          <w:rFonts w:ascii="Times New Roman" w:hAnsi="Times New Roman" w:cs="Times New Roman"/>
          <w:color w:val="000000" w:themeColor="text1"/>
        </w:rPr>
        <w:tab/>
        <w:t>3</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·3</w:t>
      </w:r>
      <w:r w:rsidRPr="00444066">
        <w:rPr>
          <w:rFonts w:ascii="Times New Roman" w:hAnsi="Times New Roman" w:cs="Times New Roman"/>
          <w:color w:val="000000" w:themeColor="text1"/>
        </w:rPr>
        <w:t>）直线</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vertAlign w:val="subscript"/>
        </w:rPr>
        <w:t>1</w:t>
      </w:r>
      <w:r w:rsidRPr="00444066">
        <w:rPr>
          <w:rFonts w:ascii="Times New Roman" w:hAnsi="Times New Roman" w:cs="Times New Roman"/>
          <w:color w:val="000000" w:themeColor="text1"/>
        </w:rPr>
        <w:t xml:space="preserve"> </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vertAlign w:val="subscript"/>
        </w:rPr>
        <w:t>2</w:t>
      </w:r>
      <w:r w:rsidRPr="00444066">
        <w:rPr>
          <w:rFonts w:ascii="Times New Roman" w:hAnsi="Times New Roman" w:cs="Times New Roman"/>
          <w:color w:val="000000" w:themeColor="text1"/>
        </w:rPr>
        <w:t>过均匀玻璃球球心</w:t>
      </w:r>
      <w:r w:rsidRPr="00444066">
        <w:rPr>
          <w:rFonts w:ascii="Times New Roman" w:hAnsi="Times New Roman" w:cs="Times New Roman"/>
          <w:i/>
          <w:color w:val="000000" w:themeColor="text1"/>
        </w:rPr>
        <w:t>O</w:t>
      </w:r>
      <w:r w:rsidRPr="00444066">
        <w:rPr>
          <w:rFonts w:ascii="Times New Roman" w:hAnsi="Times New Roman" w:cs="Times New Roman"/>
          <w:color w:val="000000" w:themeColor="text1"/>
        </w:rPr>
        <w:t>，细光束</w:t>
      </w:r>
      <w:r w:rsidRPr="00444066">
        <w:rPr>
          <w:rFonts w:ascii="Times New Roman" w:hAnsi="Times New Roman" w:cs="Times New Roman"/>
          <w:i/>
          <w:color w:val="000000" w:themeColor="text1"/>
        </w:rPr>
        <w:t>a</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平行且关于</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vertAlign w:val="subscript"/>
        </w:rPr>
        <w:t>1</w:t>
      </w:r>
      <w:r w:rsidRPr="00444066">
        <w:rPr>
          <w:rFonts w:ascii="Times New Roman" w:hAnsi="Times New Roman" w:cs="Times New Roman"/>
          <w:color w:val="000000" w:themeColor="text1"/>
        </w:rPr>
        <w:t xml:space="preserve"> </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vertAlign w:val="subscript"/>
        </w:rPr>
        <w:t>2</w:t>
      </w:r>
      <w:r w:rsidRPr="00444066">
        <w:rPr>
          <w:rFonts w:ascii="Times New Roman" w:hAnsi="Times New Roman" w:cs="Times New Roman"/>
          <w:color w:val="000000" w:themeColor="text1"/>
        </w:rPr>
        <w:t>对称，由空气射入玻璃球的光路如图．</w:t>
      </w:r>
      <w:r w:rsidRPr="00444066">
        <w:rPr>
          <w:rFonts w:ascii="Times New Roman" w:hAnsi="Times New Roman" w:cs="Times New Roman"/>
          <w:i/>
          <w:iCs/>
          <w:color w:val="000000" w:themeColor="text1"/>
        </w:rPr>
        <w:t>a</w:t>
      </w:r>
      <w:r w:rsidRPr="00444066">
        <w:rPr>
          <w:rFonts w:ascii="Times New Roman" w:hAnsi="Times New Roman" w:cs="Times New Roman"/>
          <w:color w:val="000000" w:themeColor="text1"/>
        </w:rPr>
        <w:t>、</w:t>
      </w:r>
      <w:r w:rsidRPr="00444066">
        <w:rPr>
          <w:rFonts w:ascii="Times New Roman" w:hAnsi="Times New Roman" w:cs="Times New Roman"/>
          <w:i/>
          <w:iCs/>
          <w:color w:val="000000" w:themeColor="text1"/>
        </w:rPr>
        <w:t>b</w:t>
      </w:r>
      <w:r w:rsidRPr="00444066">
        <w:rPr>
          <w:rFonts w:ascii="Times New Roman" w:hAnsi="Times New Roman" w:cs="Times New Roman"/>
          <w:color w:val="000000" w:themeColor="text1"/>
        </w:rPr>
        <w:t>光相比</w:t>
      </w:r>
    </w:p>
    <w:p w14:paraId="04A72C30"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A</w:t>
      </w:r>
      <w:r w:rsidRPr="00444066">
        <w:rPr>
          <w:rFonts w:ascii="Times New Roman" w:hAnsi="Times New Roman" w:cs="Times New Roman"/>
          <w:color w:val="000000" w:themeColor="text1"/>
        </w:rPr>
        <w:t>．玻璃对</w:t>
      </w:r>
      <w:r w:rsidRPr="00444066">
        <w:rPr>
          <w:rFonts w:ascii="Times New Roman" w:hAnsi="Times New Roman" w:cs="Times New Roman"/>
          <w:i/>
          <w:color w:val="000000" w:themeColor="text1"/>
        </w:rPr>
        <w:t>a</w:t>
      </w:r>
      <w:r w:rsidRPr="00444066">
        <w:rPr>
          <w:rFonts w:ascii="Times New Roman" w:hAnsi="Times New Roman" w:cs="Times New Roman"/>
          <w:color w:val="000000" w:themeColor="text1"/>
        </w:rPr>
        <w:t>光的折射率较大</w:t>
      </w:r>
    </w:p>
    <w:p w14:paraId="1C56E9C2"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B</w:t>
      </w:r>
      <w:r w:rsidRPr="00444066">
        <w:rPr>
          <w:rFonts w:ascii="Times New Roman" w:hAnsi="Times New Roman" w:cs="Times New Roman"/>
          <w:color w:val="000000" w:themeColor="text1"/>
        </w:rPr>
        <w:t>．玻璃对</w:t>
      </w:r>
      <w:r w:rsidRPr="00444066">
        <w:rPr>
          <w:rFonts w:ascii="Times New Roman" w:hAnsi="Times New Roman" w:cs="Times New Roman"/>
          <w:i/>
          <w:color w:val="000000" w:themeColor="text1"/>
        </w:rPr>
        <w:t>a</w:t>
      </w:r>
      <w:r w:rsidRPr="00444066">
        <w:rPr>
          <w:rFonts w:ascii="Times New Roman" w:hAnsi="Times New Roman" w:cs="Times New Roman"/>
          <w:color w:val="000000" w:themeColor="text1"/>
        </w:rPr>
        <w:t>光的临界角较小</w:t>
      </w:r>
    </w:p>
    <w:p w14:paraId="4D52736B"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C</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光在玻璃中的传播速度较小</w:t>
      </w:r>
    </w:p>
    <w:p w14:paraId="6F22B5B2"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D</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光在玻璃中的传播时间较短</w:t>
      </w:r>
    </w:p>
    <w:p w14:paraId="21A16819" w14:textId="77777777" w:rsidR="007D7EAE" w:rsidRPr="00444066" w:rsidRDefault="00000000" w:rsidP="0039206E">
      <w:pPr>
        <w:pStyle w:val="ABCD"/>
        <w:spacing w:after="0" w:line="312" w:lineRule="auto"/>
        <w:ind w:leftChars="150" w:left="440" w:hangingChars="50" w:hanging="110"/>
        <w:rPr>
          <w:rFonts w:ascii="Times New Roman" w:hAnsi="Times New Roman" w:cs="Times New Roman"/>
          <w:color w:val="000000" w:themeColor="text1"/>
        </w:rPr>
      </w:pPr>
      <w:r w:rsidRPr="00444066">
        <w:rPr>
          <w:rFonts w:ascii="Times New Roman" w:hAnsi="Times New Roman" w:cs="Times New Roman"/>
          <w:color w:val="000000" w:themeColor="text1"/>
        </w:rPr>
        <w:t>【答案】</w:t>
      </w:r>
      <w:r w:rsidRPr="00444066">
        <w:rPr>
          <w:rFonts w:ascii="Times New Roman" w:hAnsi="Times New Roman" w:cs="Times New Roman"/>
          <w:color w:val="000000" w:themeColor="text1"/>
        </w:rPr>
        <w:t>C</w:t>
      </w:r>
    </w:p>
    <w:p w14:paraId="4823596E"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t>4</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·4</w:t>
      </w:r>
      <w:r w:rsidRPr="00444066">
        <w:rPr>
          <w:rFonts w:ascii="Times New Roman" w:hAnsi="Times New Roman" w:cs="Times New Roman"/>
          <w:color w:val="000000" w:themeColor="text1"/>
        </w:rPr>
        <w:t>）小型手摇发电机线圈共</w:t>
      </w:r>
      <w:r w:rsidRPr="00444066">
        <w:rPr>
          <w:rFonts w:ascii="Times New Roman" w:hAnsi="Times New Roman" w:cs="Times New Roman"/>
          <w:i/>
          <w:color w:val="000000" w:themeColor="text1"/>
        </w:rPr>
        <w:t>N</w:t>
      </w:r>
      <w:r w:rsidRPr="00444066">
        <w:rPr>
          <w:rFonts w:ascii="Times New Roman" w:hAnsi="Times New Roman" w:cs="Times New Roman"/>
          <w:color w:val="000000" w:themeColor="text1"/>
        </w:rPr>
        <w:t>匝，每匝可简化为矩形线圈</w:t>
      </w:r>
      <w:r w:rsidRPr="00444066">
        <w:rPr>
          <w:rFonts w:ascii="Times New Roman" w:hAnsi="Times New Roman" w:cs="Times New Roman"/>
          <w:i/>
          <w:color w:val="000000" w:themeColor="text1"/>
        </w:rPr>
        <w:t>abcd</w:t>
      </w:r>
      <w:r w:rsidRPr="00444066">
        <w:rPr>
          <w:rFonts w:ascii="Times New Roman" w:hAnsi="Times New Roman" w:cs="Times New Roman"/>
          <w:color w:val="000000" w:themeColor="text1"/>
        </w:rPr>
        <w:t>，磁极间的磁场视为匀强磁场，方向垂直于线圈中心轴</w:t>
      </w:r>
      <w:r w:rsidRPr="00444066">
        <w:rPr>
          <w:rFonts w:ascii="Times New Roman" w:hAnsi="Times New Roman" w:cs="Times New Roman"/>
          <w:i/>
          <w:color w:val="000000" w:themeColor="text1"/>
        </w:rPr>
        <w:t>OO'</w:t>
      </w:r>
      <w:r w:rsidRPr="00444066">
        <w:rPr>
          <w:rFonts w:ascii="Times New Roman" w:hAnsi="Times New Roman" w:cs="Times New Roman"/>
          <w:color w:val="000000" w:themeColor="text1"/>
        </w:rPr>
        <w:t>，线圈绕</w:t>
      </w:r>
      <w:r w:rsidRPr="00444066">
        <w:rPr>
          <w:rFonts w:ascii="Times New Roman" w:hAnsi="Times New Roman" w:cs="Times New Roman"/>
          <w:i/>
          <w:color w:val="000000" w:themeColor="text1"/>
        </w:rPr>
        <w:t>OO'</w:t>
      </w:r>
      <w:r w:rsidRPr="00444066">
        <w:rPr>
          <w:rFonts w:ascii="Times New Roman" w:hAnsi="Times New Roman" w:cs="Times New Roman"/>
          <w:color w:val="000000" w:themeColor="text1"/>
        </w:rPr>
        <w:t>匀速转动，如图所示．矩形线圈</w:t>
      </w:r>
      <w:r w:rsidRPr="00444066">
        <w:rPr>
          <w:rFonts w:ascii="Times New Roman" w:hAnsi="Times New Roman" w:cs="Times New Roman"/>
          <w:i/>
          <w:color w:val="000000" w:themeColor="text1"/>
        </w:rPr>
        <w:t>ab</w:t>
      </w:r>
      <w:r w:rsidRPr="00444066">
        <w:rPr>
          <w:rFonts w:ascii="Times New Roman" w:hAnsi="Times New Roman" w:cs="Times New Roman"/>
          <w:color w:val="000000" w:themeColor="text1"/>
        </w:rPr>
        <w:t>边和</w:t>
      </w:r>
      <w:r w:rsidRPr="00444066">
        <w:rPr>
          <w:rFonts w:ascii="Times New Roman" w:hAnsi="Times New Roman" w:cs="Times New Roman"/>
          <w:i/>
          <w:color w:val="000000" w:themeColor="text1"/>
        </w:rPr>
        <w:t>cd</w:t>
      </w:r>
      <w:r w:rsidRPr="00444066">
        <w:rPr>
          <w:rFonts w:ascii="Times New Roman" w:hAnsi="Times New Roman" w:cs="Times New Roman"/>
          <w:color w:val="000000" w:themeColor="text1"/>
        </w:rPr>
        <w:t>边产生的感应电动势的最大值都为</w:t>
      </w:r>
      <w:r w:rsidRPr="00444066">
        <w:rPr>
          <w:rFonts w:ascii="Times New Roman" w:hAnsi="Times New Roman" w:cs="Times New Roman"/>
          <w:i/>
          <w:color w:val="000000" w:themeColor="text1"/>
        </w:rPr>
        <w:t>e</w:t>
      </w:r>
      <w:r w:rsidRPr="00444066">
        <w:rPr>
          <w:rFonts w:ascii="Times New Roman" w:hAnsi="Times New Roman" w:cs="Times New Roman"/>
          <w:color w:val="000000" w:themeColor="text1"/>
          <w:vertAlign w:val="subscript"/>
        </w:rPr>
        <w:t>0</w:t>
      </w:r>
      <w:r w:rsidRPr="00444066">
        <w:rPr>
          <w:rFonts w:ascii="Times New Roman" w:hAnsi="Times New Roman" w:cs="Times New Roman"/>
          <w:color w:val="000000" w:themeColor="text1"/>
        </w:rPr>
        <w:t>，不计线圈电阻，则发电机输出电压</w:t>
      </w:r>
    </w:p>
    <w:p w14:paraId="0F2A9C58" w14:textId="77777777" w:rsidR="007D7EAE" w:rsidRPr="00444066" w:rsidRDefault="00000000" w:rsidP="0039206E">
      <w:pPr>
        <w:pStyle w:val="1"/>
        <w:spacing w:after="0" w:line="312" w:lineRule="auto"/>
        <w:rPr>
          <w:rFonts w:ascii="Times New Roman" w:hAnsi="Times New Roman" w:cs="Times New Roman"/>
          <w:color w:val="000000" w:themeColor="text1"/>
        </w:rPr>
      </w:pPr>
      <w:r w:rsidRPr="00444066">
        <w:rPr>
          <w:rFonts w:ascii="Times New Roman" w:hAnsi="Times New Roman" w:cs="Times New Roman"/>
          <w:noProof/>
          <w:color w:val="000000" w:themeColor="text1"/>
        </w:rPr>
        <w:drawing>
          <wp:anchor distT="0" distB="0" distL="114300" distR="114300" simplePos="0" relativeHeight="251661312" behindDoc="0" locked="0" layoutInCell="1" allowOverlap="1" wp14:anchorId="643CED6A" wp14:editId="7974D71B">
            <wp:simplePos x="0" y="0"/>
            <wp:positionH relativeFrom="margin">
              <wp:align>right</wp:align>
            </wp:positionH>
            <wp:positionV relativeFrom="paragraph">
              <wp:posOffset>8570</wp:posOffset>
            </wp:positionV>
            <wp:extent cx="1273810" cy="1083310"/>
            <wp:effectExtent l="0" t="0" r="2540" b="254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810" cy="1083310"/>
                    </a:xfrm>
                    <a:prstGeom prst="rect">
                      <a:avLst/>
                    </a:prstGeom>
                  </pic:spPr>
                </pic:pic>
              </a:graphicData>
            </a:graphic>
          </wp:anchor>
        </w:drawing>
      </w:r>
    </w:p>
    <w:p w14:paraId="70BC851A" w14:textId="76DB1E40"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A</w:t>
      </w:r>
      <w:r w:rsidRPr="00444066">
        <w:rPr>
          <w:rFonts w:ascii="Times New Roman" w:hAnsi="Times New Roman" w:cs="Times New Roman"/>
          <w:color w:val="000000" w:themeColor="text1"/>
        </w:rPr>
        <w:t>．峰值是</w:t>
      </w:r>
      <w:r w:rsidRPr="00444066">
        <w:rPr>
          <w:rFonts w:ascii="Times New Roman" w:hAnsi="Times New Roman" w:cs="Times New Roman"/>
          <w:i/>
          <w:color w:val="000000" w:themeColor="text1"/>
        </w:rPr>
        <w:t>e</w:t>
      </w:r>
      <w:r w:rsidRPr="00444066">
        <w:rPr>
          <w:rFonts w:ascii="Times New Roman" w:hAnsi="Times New Roman" w:cs="Times New Roman"/>
          <w:color w:val="000000" w:themeColor="text1"/>
          <w:vertAlign w:val="subscript"/>
        </w:rPr>
        <w:t>0</w:t>
      </w:r>
      <w:r w:rsidRPr="00444066">
        <w:rPr>
          <w:rFonts w:ascii="Times New Roman" w:hAnsi="Times New Roman" w:cs="Times New Roman"/>
          <w:color w:val="000000" w:themeColor="text1"/>
        </w:rPr>
        <w:tab/>
        <w:t>B</w:t>
      </w:r>
      <w:r w:rsidRPr="00444066">
        <w:rPr>
          <w:rFonts w:ascii="Times New Roman" w:hAnsi="Times New Roman" w:cs="Times New Roman"/>
          <w:color w:val="000000" w:themeColor="text1"/>
        </w:rPr>
        <w:t>．峰值是</w:t>
      </w:r>
      <w:r w:rsidRPr="00444066">
        <w:rPr>
          <w:rFonts w:ascii="Times New Roman" w:hAnsi="Times New Roman" w:cs="Times New Roman"/>
          <w:color w:val="000000" w:themeColor="text1"/>
        </w:rPr>
        <w:t>2</w:t>
      </w:r>
      <w:r w:rsidRPr="00444066">
        <w:rPr>
          <w:rFonts w:ascii="Times New Roman" w:hAnsi="Times New Roman" w:cs="Times New Roman"/>
          <w:i/>
          <w:color w:val="000000" w:themeColor="text1"/>
        </w:rPr>
        <w:t>e</w:t>
      </w:r>
      <w:r w:rsidRPr="00444066">
        <w:rPr>
          <w:rFonts w:ascii="Times New Roman" w:hAnsi="Times New Roman" w:cs="Times New Roman"/>
          <w:color w:val="000000" w:themeColor="text1"/>
          <w:vertAlign w:val="subscript"/>
        </w:rPr>
        <w:t>0</w:t>
      </w:r>
      <w:r w:rsidR="00EA5A17">
        <w:rPr>
          <w:rFonts w:ascii="Times New Roman" w:hAnsi="Times New Roman" w:cs="Times New Roman" w:hint="eastAsia"/>
          <w:color w:val="000000" w:themeColor="text1"/>
          <w:vertAlign w:val="subscript"/>
        </w:rPr>
        <w:t xml:space="preserve"> </w:t>
      </w:r>
    </w:p>
    <w:p w14:paraId="0B4B2BF0" w14:textId="6A7B6759"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C</w:t>
      </w:r>
      <w:r w:rsidRPr="00444066">
        <w:rPr>
          <w:rFonts w:ascii="Times New Roman" w:hAnsi="Times New Roman" w:cs="Times New Roman"/>
          <w:color w:val="000000" w:themeColor="text1"/>
        </w:rPr>
        <w:t>．有效值是</w:t>
      </w:r>
      <w:r w:rsidRPr="00444066">
        <w:rPr>
          <w:rFonts w:ascii="Times New Roman" w:hAnsi="Times New Roman" w:cs="Times New Roman"/>
          <w:color w:val="000000" w:themeColor="text1"/>
          <w:position w:val="-24"/>
        </w:rPr>
        <w:object w:dxaOrig="420" w:dyaOrig="674" w14:anchorId="3E521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33.85pt" o:ole="">
            <v:imagedata r:id="rId13" o:title=""/>
          </v:shape>
          <o:OLEObject Type="Embed" ProgID="Equation.DSMT4" ShapeID="_x0000_i1025" DrawAspect="Content" ObjectID="_1800816598" r:id="rId14"/>
        </w:object>
      </w:r>
      <w:r w:rsidRPr="00444066">
        <w:rPr>
          <w:rFonts w:ascii="Times New Roman" w:hAnsi="Times New Roman" w:cs="Times New Roman"/>
          <w:i/>
          <w:color w:val="000000" w:themeColor="text1"/>
        </w:rPr>
        <w:t>Ne</w:t>
      </w:r>
      <w:r w:rsidRPr="00444066">
        <w:rPr>
          <w:rFonts w:ascii="Times New Roman" w:hAnsi="Times New Roman" w:cs="Times New Roman"/>
          <w:color w:val="000000" w:themeColor="text1"/>
          <w:vertAlign w:val="subscript"/>
        </w:rPr>
        <w:t>0</w:t>
      </w:r>
      <w:r w:rsidRPr="00444066">
        <w:rPr>
          <w:rFonts w:ascii="Times New Roman" w:hAnsi="Times New Roman" w:cs="Times New Roman"/>
          <w:color w:val="000000" w:themeColor="text1"/>
        </w:rPr>
        <w:tab/>
        <w:t>D</w:t>
      </w:r>
      <w:r w:rsidRPr="00444066">
        <w:rPr>
          <w:rFonts w:ascii="Times New Roman" w:hAnsi="Times New Roman" w:cs="Times New Roman"/>
          <w:color w:val="000000" w:themeColor="text1"/>
        </w:rPr>
        <w:t>．有效值是</w:t>
      </w:r>
      <w:r w:rsidRPr="00444066">
        <w:rPr>
          <w:rFonts w:ascii="Times New Roman" w:hAnsi="Times New Roman" w:cs="Times New Roman"/>
          <w:color w:val="000000" w:themeColor="text1"/>
          <w:position w:val="-6"/>
        </w:rPr>
        <w:object w:dxaOrig="386" w:dyaOrig="346" w14:anchorId="6EC3812C">
          <v:shape id="_x0000_i1026" type="#_x0000_t75" style="width:19.35pt;height:17.65pt" o:ole="">
            <v:imagedata r:id="rId15" o:title=""/>
          </v:shape>
          <o:OLEObject Type="Embed" ProgID="Equation.DSMT4" ShapeID="_x0000_i1026" DrawAspect="Content" ObjectID="_1800816599" r:id="rId16"/>
        </w:object>
      </w:r>
      <w:r w:rsidR="005C15D0" w:rsidRPr="00444066">
        <w:rPr>
          <w:rFonts w:ascii="Times New Roman" w:hAnsi="Times New Roman" w:cs="Times New Roman"/>
          <w:i/>
          <w:color w:val="000000" w:themeColor="text1"/>
        </w:rPr>
        <w:t>N</w:t>
      </w:r>
      <w:r w:rsidRPr="00444066">
        <w:rPr>
          <w:rFonts w:ascii="Times New Roman" w:hAnsi="Times New Roman" w:cs="Times New Roman"/>
          <w:i/>
          <w:color w:val="000000" w:themeColor="text1"/>
        </w:rPr>
        <w:t>e</w:t>
      </w:r>
      <w:r w:rsidRPr="00444066">
        <w:rPr>
          <w:rFonts w:ascii="Times New Roman" w:hAnsi="Times New Roman" w:cs="Times New Roman"/>
          <w:color w:val="000000" w:themeColor="text1"/>
          <w:vertAlign w:val="subscript"/>
        </w:rPr>
        <w:t>0</w:t>
      </w:r>
    </w:p>
    <w:p w14:paraId="5DE14278" w14:textId="77777777" w:rsidR="007D7EAE" w:rsidRPr="00444066" w:rsidRDefault="00000000" w:rsidP="0039206E">
      <w:pPr>
        <w:pStyle w:val="ABCD"/>
        <w:spacing w:after="0" w:line="312" w:lineRule="auto"/>
        <w:ind w:leftChars="150" w:left="440" w:hangingChars="50" w:hanging="110"/>
        <w:rPr>
          <w:rFonts w:ascii="Times New Roman" w:hAnsi="Times New Roman" w:cs="Times New Roman"/>
          <w:color w:val="000000" w:themeColor="text1"/>
        </w:rPr>
      </w:pPr>
      <w:r w:rsidRPr="00444066">
        <w:rPr>
          <w:rFonts w:ascii="Times New Roman" w:hAnsi="Times New Roman" w:cs="Times New Roman"/>
          <w:color w:val="000000" w:themeColor="text1"/>
        </w:rPr>
        <w:t>【答案】</w:t>
      </w:r>
      <w:r w:rsidRPr="00444066">
        <w:rPr>
          <w:rFonts w:ascii="Times New Roman" w:hAnsi="Times New Roman" w:cs="Times New Roman"/>
          <w:color w:val="000000" w:themeColor="text1"/>
        </w:rPr>
        <w:t>D</w:t>
      </w:r>
    </w:p>
    <w:p w14:paraId="25BFDCD9"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5</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·5</w:t>
      </w:r>
      <w:r w:rsidRPr="00444066">
        <w:rPr>
          <w:rFonts w:ascii="Times New Roman" w:hAnsi="Times New Roman" w:cs="Times New Roman"/>
          <w:color w:val="000000" w:themeColor="text1"/>
        </w:rPr>
        <w:t>）登上火星是人类的梦想，</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嫦娥之父</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欧阳自远透露：中国计划于</w:t>
      </w:r>
      <w:r w:rsidRPr="00444066">
        <w:rPr>
          <w:rFonts w:ascii="Times New Roman" w:hAnsi="Times New Roman" w:cs="Times New Roman"/>
          <w:color w:val="000000" w:themeColor="text1"/>
        </w:rPr>
        <w:t>2020</w:t>
      </w:r>
      <w:r w:rsidRPr="00444066">
        <w:rPr>
          <w:rFonts w:ascii="Times New Roman" w:hAnsi="Times New Roman" w:cs="Times New Roman"/>
          <w:color w:val="000000" w:themeColor="text1"/>
        </w:rPr>
        <w:t>年登陆火星．地球和火星公转视为匀速圆周运动，忽略行星自转影响．根据下表，火星和地球相比</w:t>
      </w:r>
      <w:r w:rsidRPr="00444066">
        <w:rPr>
          <w:rFonts w:ascii="Times New Roman" w:hAnsi="Times New Roman" w:cs="Times New Roman"/>
          <w:color w:val="000000" w:themeColor="text1"/>
        </w:rPr>
        <w:tab/>
      </w:r>
    </w:p>
    <w:tbl>
      <w:tblPr>
        <w:tblW w:w="0" w:type="auto"/>
        <w:tblInd w:w="3111" w:type="dxa"/>
        <w:tblLook w:val="04A0" w:firstRow="1" w:lastRow="0" w:firstColumn="1" w:lastColumn="0" w:noHBand="0" w:noVBand="1"/>
      </w:tblPr>
      <w:tblGrid>
        <w:gridCol w:w="850"/>
        <w:gridCol w:w="1072"/>
        <w:gridCol w:w="1136"/>
        <w:gridCol w:w="1314"/>
      </w:tblGrid>
      <w:tr w:rsidR="00444066" w:rsidRPr="00444066" w14:paraId="78374B04" w14:textId="77777777">
        <w:trPr>
          <w:trHeight w:val="454"/>
        </w:trPr>
        <w:tc>
          <w:tcPr>
            <w:tcW w:w="85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C882FD9"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行星</w:t>
            </w:r>
          </w:p>
        </w:tc>
        <w:tc>
          <w:tcPr>
            <w:tcW w:w="1072"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FA06875"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半径</w:t>
            </w:r>
            <w:r w:rsidRPr="00444066">
              <w:rPr>
                <w:rFonts w:ascii="Times New Roman" w:hAnsi="Times New Roman" w:cs="Times New Roman"/>
                <w:color w:val="000000" w:themeColor="text1"/>
              </w:rPr>
              <w:t>/m</w:t>
            </w:r>
          </w:p>
        </w:tc>
        <w:tc>
          <w:tcPr>
            <w:tcW w:w="113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7D41510"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质量</w:t>
            </w:r>
            <w:r w:rsidRPr="00444066">
              <w:rPr>
                <w:rFonts w:ascii="Times New Roman" w:hAnsi="Times New Roman" w:cs="Times New Roman"/>
                <w:color w:val="000000" w:themeColor="text1"/>
              </w:rPr>
              <w:t>/kg</w:t>
            </w:r>
          </w:p>
        </w:tc>
        <w:tc>
          <w:tcPr>
            <w:tcW w:w="1314"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E38E85E"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轨道半径</w:t>
            </w:r>
            <w:r w:rsidRPr="00444066">
              <w:rPr>
                <w:rFonts w:ascii="Times New Roman" w:hAnsi="Times New Roman" w:cs="Times New Roman"/>
                <w:color w:val="000000" w:themeColor="text1"/>
              </w:rPr>
              <w:t>/m</w:t>
            </w:r>
          </w:p>
        </w:tc>
      </w:tr>
      <w:tr w:rsidR="00444066" w:rsidRPr="00444066" w14:paraId="444B625B" w14:textId="77777777">
        <w:trPr>
          <w:trHeight w:val="454"/>
        </w:trPr>
        <w:tc>
          <w:tcPr>
            <w:tcW w:w="85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C45D5BB"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地球</w:t>
            </w:r>
          </w:p>
        </w:tc>
        <w:tc>
          <w:tcPr>
            <w:tcW w:w="1072"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E255BC0"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6.4×10</w:t>
            </w:r>
            <w:r w:rsidRPr="00444066">
              <w:rPr>
                <w:rFonts w:ascii="Times New Roman" w:hAnsi="Times New Roman" w:cs="Times New Roman"/>
                <w:color w:val="000000" w:themeColor="text1"/>
                <w:vertAlign w:val="superscript"/>
              </w:rPr>
              <w:t>6</w:t>
            </w:r>
          </w:p>
        </w:tc>
        <w:tc>
          <w:tcPr>
            <w:tcW w:w="113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A3D8F1F"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6.0×10</w:t>
            </w:r>
            <w:r w:rsidRPr="00444066">
              <w:rPr>
                <w:rFonts w:ascii="Times New Roman" w:hAnsi="Times New Roman" w:cs="Times New Roman"/>
                <w:color w:val="000000" w:themeColor="text1"/>
                <w:vertAlign w:val="superscript"/>
              </w:rPr>
              <w:t>24</w:t>
            </w:r>
          </w:p>
        </w:tc>
        <w:tc>
          <w:tcPr>
            <w:tcW w:w="1314"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6A85ED8"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1.5×10</w:t>
            </w:r>
            <w:r w:rsidRPr="00444066">
              <w:rPr>
                <w:rFonts w:ascii="Times New Roman" w:hAnsi="Times New Roman" w:cs="Times New Roman"/>
                <w:color w:val="000000" w:themeColor="text1"/>
                <w:vertAlign w:val="superscript"/>
              </w:rPr>
              <w:t>11</w:t>
            </w:r>
          </w:p>
        </w:tc>
      </w:tr>
      <w:tr w:rsidR="00444066" w:rsidRPr="00444066" w14:paraId="5EA86516" w14:textId="77777777">
        <w:trPr>
          <w:trHeight w:val="454"/>
        </w:trPr>
        <w:tc>
          <w:tcPr>
            <w:tcW w:w="85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B090764"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lastRenderedPageBreak/>
              <w:t>火星</w:t>
            </w:r>
          </w:p>
        </w:tc>
        <w:tc>
          <w:tcPr>
            <w:tcW w:w="1072"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46D41FF"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3.4×10</w:t>
            </w:r>
            <w:r w:rsidRPr="00444066">
              <w:rPr>
                <w:rFonts w:ascii="Times New Roman" w:hAnsi="Times New Roman" w:cs="Times New Roman"/>
                <w:color w:val="000000" w:themeColor="text1"/>
                <w:vertAlign w:val="superscript"/>
              </w:rPr>
              <w:t>6</w:t>
            </w:r>
          </w:p>
        </w:tc>
        <w:tc>
          <w:tcPr>
            <w:tcW w:w="113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E89B618"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6.0×10</w:t>
            </w:r>
            <w:r w:rsidRPr="00444066">
              <w:rPr>
                <w:rFonts w:ascii="Times New Roman" w:hAnsi="Times New Roman" w:cs="Times New Roman"/>
                <w:color w:val="000000" w:themeColor="text1"/>
                <w:vertAlign w:val="superscript"/>
              </w:rPr>
              <w:t>23</w:t>
            </w:r>
          </w:p>
        </w:tc>
        <w:tc>
          <w:tcPr>
            <w:tcW w:w="1314"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41B841E"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2.3×10</w:t>
            </w:r>
            <w:r w:rsidRPr="00444066">
              <w:rPr>
                <w:rFonts w:ascii="Times New Roman" w:hAnsi="Times New Roman" w:cs="Times New Roman"/>
                <w:color w:val="000000" w:themeColor="text1"/>
                <w:vertAlign w:val="superscript"/>
              </w:rPr>
              <w:t>11</w:t>
            </w:r>
          </w:p>
        </w:tc>
      </w:tr>
    </w:tbl>
    <w:p w14:paraId="7D3AF64C"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A</w:t>
      </w:r>
      <w:r w:rsidRPr="00444066">
        <w:rPr>
          <w:rFonts w:ascii="Times New Roman" w:hAnsi="Times New Roman" w:cs="Times New Roman"/>
          <w:color w:val="000000" w:themeColor="text1"/>
        </w:rPr>
        <w:t>．火星的公转周期较小</w:t>
      </w:r>
    </w:p>
    <w:p w14:paraId="5A07C4BC"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B</w:t>
      </w:r>
      <w:r w:rsidRPr="00444066">
        <w:rPr>
          <w:rFonts w:ascii="Times New Roman" w:hAnsi="Times New Roman" w:cs="Times New Roman"/>
          <w:color w:val="000000" w:themeColor="text1"/>
        </w:rPr>
        <w:t>．火星做圆周运动的加速度较小</w:t>
      </w:r>
    </w:p>
    <w:p w14:paraId="77133556"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C</w:t>
      </w:r>
      <w:r w:rsidRPr="00444066">
        <w:rPr>
          <w:rFonts w:ascii="Times New Roman" w:hAnsi="Times New Roman" w:cs="Times New Roman"/>
          <w:color w:val="000000" w:themeColor="text1"/>
        </w:rPr>
        <w:t>．火星表面的重力加速度较大</w:t>
      </w:r>
    </w:p>
    <w:p w14:paraId="36F22AAA"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D</w:t>
      </w:r>
      <w:r w:rsidRPr="00444066">
        <w:rPr>
          <w:rFonts w:ascii="Times New Roman" w:hAnsi="Times New Roman" w:cs="Times New Roman"/>
          <w:color w:val="000000" w:themeColor="text1"/>
        </w:rPr>
        <w:t>．火星的第一宇宙速度较大</w:t>
      </w:r>
    </w:p>
    <w:p w14:paraId="035B9081" w14:textId="77777777" w:rsidR="007D7EAE" w:rsidRPr="00444066" w:rsidRDefault="00000000" w:rsidP="0039206E">
      <w:pPr>
        <w:pStyle w:val="ABCD"/>
        <w:spacing w:after="0" w:line="312" w:lineRule="auto"/>
        <w:ind w:leftChars="150" w:left="440" w:hangingChars="50" w:hanging="110"/>
        <w:rPr>
          <w:rFonts w:ascii="Times New Roman" w:hAnsi="Times New Roman" w:cs="Times New Roman"/>
          <w:color w:val="000000" w:themeColor="text1"/>
        </w:rPr>
      </w:pPr>
      <w:r w:rsidRPr="00444066">
        <w:rPr>
          <w:rFonts w:ascii="Times New Roman" w:hAnsi="Times New Roman" w:cs="Times New Roman"/>
          <w:color w:val="000000" w:themeColor="text1"/>
        </w:rPr>
        <w:t>【答案】</w:t>
      </w:r>
      <w:r w:rsidRPr="00444066">
        <w:rPr>
          <w:rFonts w:ascii="Times New Roman" w:hAnsi="Times New Roman" w:cs="Times New Roman"/>
          <w:color w:val="000000" w:themeColor="text1"/>
        </w:rPr>
        <w:t>B</w:t>
      </w:r>
    </w:p>
    <w:p w14:paraId="6AC3690C" w14:textId="77777777" w:rsidR="007D7EAE" w:rsidRPr="00444066" w:rsidRDefault="00000000" w:rsidP="0039206E">
      <w:pPr>
        <w:pStyle w:val="af5"/>
        <w:tabs>
          <w:tab w:val="clear" w:pos="4989"/>
          <w:tab w:val="left" w:pos="4772"/>
        </w:tabs>
        <w:spacing w:after="0" w:line="312" w:lineRule="auto"/>
        <w:ind w:leftChars="50" w:left="440" w:hangingChars="150" w:hanging="330"/>
        <w:rPr>
          <w:rFonts w:ascii="Times New Roman" w:hAnsi="Times New Roman" w:cs="Times New Roman"/>
          <w:color w:val="000000" w:themeColor="text1"/>
        </w:rPr>
      </w:pPr>
      <w:r w:rsidRPr="00444066">
        <w:rPr>
          <w:rFonts w:ascii="Times New Roman" w:hAnsi="Times New Roman" w:cs="Times New Roman"/>
          <w:color w:val="000000" w:themeColor="text1"/>
        </w:rPr>
        <w:t>6</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·6</w:t>
      </w:r>
      <w:r w:rsidRPr="00444066">
        <w:rPr>
          <w:rFonts w:ascii="Times New Roman" w:hAnsi="Times New Roman" w:cs="Times New Roman"/>
          <w:color w:val="000000" w:themeColor="text1"/>
        </w:rPr>
        <w:t>）如图所示，半圆槽光滑、绝缘、固定，圆心是</w:t>
      </w:r>
      <w:r w:rsidRPr="00444066">
        <w:rPr>
          <w:rFonts w:ascii="Times New Roman" w:hAnsi="Times New Roman" w:cs="Times New Roman"/>
          <w:i/>
          <w:color w:val="000000" w:themeColor="text1"/>
        </w:rPr>
        <w:t>O</w:t>
      </w:r>
      <w:r w:rsidRPr="00444066">
        <w:rPr>
          <w:rFonts w:ascii="Times New Roman" w:hAnsi="Times New Roman" w:cs="Times New Roman"/>
          <w:color w:val="000000" w:themeColor="text1"/>
        </w:rPr>
        <w:t>，最低点是</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rPr>
        <w:t>，直径</w:t>
      </w:r>
      <w:r w:rsidRPr="00444066">
        <w:rPr>
          <w:rFonts w:ascii="Times New Roman" w:hAnsi="Times New Roman" w:cs="Times New Roman"/>
          <w:i/>
          <w:color w:val="000000" w:themeColor="text1"/>
        </w:rPr>
        <w:t>MN</w:t>
      </w:r>
      <w:r w:rsidRPr="00444066">
        <w:rPr>
          <w:rFonts w:ascii="Times New Roman" w:hAnsi="Times New Roman" w:cs="Times New Roman"/>
          <w:color w:val="000000" w:themeColor="text1"/>
        </w:rPr>
        <w:t>水平．</w:t>
      </w:r>
      <w:r w:rsidRPr="00444066">
        <w:rPr>
          <w:rFonts w:ascii="Times New Roman" w:hAnsi="Times New Roman" w:cs="Times New Roman"/>
          <w:i/>
          <w:color w:val="000000" w:themeColor="text1"/>
        </w:rPr>
        <w:t>a</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是两个完全相同的带正电小球（视为点电荷），</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固定在</w:t>
      </w:r>
      <w:r w:rsidRPr="00444066">
        <w:rPr>
          <w:rFonts w:ascii="Times New Roman" w:hAnsi="Times New Roman" w:cs="Times New Roman"/>
          <w:i/>
          <w:color w:val="000000" w:themeColor="text1"/>
        </w:rPr>
        <w:t>M</w:t>
      </w:r>
      <w:r w:rsidRPr="00444066">
        <w:rPr>
          <w:rFonts w:ascii="Times New Roman" w:hAnsi="Times New Roman" w:cs="Times New Roman"/>
          <w:color w:val="000000" w:themeColor="text1"/>
        </w:rPr>
        <w:t>点，</w:t>
      </w:r>
      <w:r w:rsidRPr="00444066">
        <w:rPr>
          <w:rFonts w:ascii="Times New Roman" w:hAnsi="Times New Roman" w:cs="Times New Roman"/>
          <w:i/>
          <w:color w:val="000000" w:themeColor="text1"/>
        </w:rPr>
        <w:t>a</w:t>
      </w:r>
      <w:r w:rsidRPr="00444066">
        <w:rPr>
          <w:rFonts w:ascii="Times New Roman" w:hAnsi="Times New Roman" w:cs="Times New Roman"/>
          <w:color w:val="000000" w:themeColor="text1"/>
        </w:rPr>
        <w:t>从</w:t>
      </w:r>
      <w:r w:rsidRPr="00444066">
        <w:rPr>
          <w:rFonts w:ascii="Times New Roman" w:hAnsi="Times New Roman" w:cs="Times New Roman"/>
          <w:i/>
          <w:color w:val="000000" w:themeColor="text1"/>
        </w:rPr>
        <w:t>N</w:t>
      </w:r>
      <w:r w:rsidRPr="00444066">
        <w:rPr>
          <w:rFonts w:ascii="Times New Roman" w:hAnsi="Times New Roman" w:cs="Times New Roman"/>
          <w:color w:val="000000" w:themeColor="text1"/>
        </w:rPr>
        <w:t>点静止释放，沿半圆槽运动经过</w:t>
      </w:r>
      <w:r w:rsidRPr="00444066">
        <w:rPr>
          <w:rFonts w:ascii="Times New Roman" w:hAnsi="Times New Roman" w:cs="Times New Roman"/>
          <w:i/>
          <w:iCs/>
          <w:color w:val="000000" w:themeColor="text1"/>
        </w:rPr>
        <w:t>P</w:t>
      </w:r>
      <w:r w:rsidRPr="00444066">
        <w:rPr>
          <w:rFonts w:ascii="Times New Roman" w:hAnsi="Times New Roman" w:cs="Times New Roman"/>
          <w:color w:val="000000" w:themeColor="text1"/>
        </w:rPr>
        <w:t>点到达某点</w:t>
      </w:r>
      <w:r w:rsidRPr="00444066">
        <w:rPr>
          <w:rFonts w:ascii="Times New Roman" w:hAnsi="Times New Roman" w:cs="Times New Roman"/>
          <w:i/>
          <w:color w:val="000000" w:themeColor="text1"/>
        </w:rPr>
        <w:t>Q</w:t>
      </w:r>
      <w:r w:rsidRPr="00444066">
        <w:rPr>
          <w:rFonts w:ascii="Times New Roman" w:hAnsi="Times New Roman" w:cs="Times New Roman"/>
          <w:iCs/>
          <w:color w:val="000000" w:themeColor="text1"/>
        </w:rPr>
        <w:t>（</w:t>
      </w:r>
      <w:r w:rsidRPr="00444066">
        <w:rPr>
          <w:rFonts w:ascii="Times New Roman" w:hAnsi="Times New Roman" w:cs="Times New Roman"/>
          <w:color w:val="000000" w:themeColor="text1"/>
        </w:rPr>
        <w:t>图中未画出</w:t>
      </w:r>
      <w:r w:rsidRPr="00444066">
        <w:rPr>
          <w:rFonts w:ascii="Times New Roman" w:hAnsi="Times New Roman" w:cs="Times New Roman"/>
          <w:iCs/>
          <w:color w:val="000000" w:themeColor="text1"/>
        </w:rPr>
        <w:t>）</w:t>
      </w:r>
      <w:r w:rsidRPr="00444066">
        <w:rPr>
          <w:rFonts w:ascii="Times New Roman" w:hAnsi="Times New Roman" w:cs="Times New Roman"/>
          <w:color w:val="000000" w:themeColor="text1"/>
        </w:rPr>
        <w:t>时速度为零．则小球</w:t>
      </w:r>
      <w:r w:rsidRPr="00444066">
        <w:rPr>
          <w:rFonts w:ascii="Times New Roman" w:hAnsi="Times New Roman" w:cs="Times New Roman"/>
          <w:i/>
          <w:color w:val="000000" w:themeColor="text1"/>
        </w:rPr>
        <w:t>a</w:t>
      </w:r>
    </w:p>
    <w:p w14:paraId="65A1D670"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noProof/>
          <w:color w:val="000000" w:themeColor="text1"/>
        </w:rPr>
        <w:drawing>
          <wp:anchor distT="0" distB="0" distL="114300" distR="114300" simplePos="0" relativeHeight="251660288" behindDoc="0" locked="0" layoutInCell="1" allowOverlap="1" wp14:anchorId="5D3F57BD" wp14:editId="6215D715">
            <wp:simplePos x="0" y="0"/>
            <wp:positionH relativeFrom="column">
              <wp:posOffset>4606925</wp:posOffset>
            </wp:positionH>
            <wp:positionV relativeFrom="paragraph">
              <wp:posOffset>89535</wp:posOffset>
            </wp:positionV>
            <wp:extent cx="1511935" cy="827405"/>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511935" cy="827405"/>
                    </a:xfrm>
                    <a:prstGeom prst="rect">
                      <a:avLst/>
                    </a:prstGeom>
                  </pic:spPr>
                </pic:pic>
              </a:graphicData>
            </a:graphic>
          </wp:anchor>
        </w:drawing>
      </w:r>
      <w:r w:rsidRPr="00444066">
        <w:rPr>
          <w:rFonts w:ascii="Times New Roman" w:hAnsi="Times New Roman" w:cs="Times New Roman"/>
          <w:color w:val="000000" w:themeColor="text1"/>
        </w:rPr>
        <w:tab/>
        <w:t>A</w:t>
      </w:r>
      <w:r w:rsidRPr="00444066">
        <w:rPr>
          <w:rFonts w:ascii="Times New Roman" w:hAnsi="Times New Roman" w:cs="Times New Roman"/>
          <w:color w:val="000000" w:themeColor="text1"/>
        </w:rPr>
        <w:t>．从</w:t>
      </w:r>
      <w:r w:rsidRPr="00444066">
        <w:rPr>
          <w:rFonts w:ascii="Times New Roman" w:hAnsi="Times New Roman" w:cs="Times New Roman"/>
          <w:i/>
          <w:color w:val="000000" w:themeColor="text1"/>
        </w:rPr>
        <w:t>N</w:t>
      </w:r>
      <w:r w:rsidRPr="00444066">
        <w:rPr>
          <w:rFonts w:ascii="Times New Roman" w:hAnsi="Times New Roman" w:cs="Times New Roman"/>
          <w:color w:val="000000" w:themeColor="text1"/>
        </w:rPr>
        <w:t>到</w:t>
      </w:r>
      <w:r w:rsidRPr="00444066">
        <w:rPr>
          <w:rFonts w:ascii="Times New Roman" w:hAnsi="Times New Roman" w:cs="Times New Roman"/>
          <w:i/>
          <w:color w:val="000000" w:themeColor="text1"/>
        </w:rPr>
        <w:t>Q</w:t>
      </w:r>
      <w:r w:rsidRPr="00444066">
        <w:rPr>
          <w:rFonts w:ascii="Times New Roman" w:hAnsi="Times New Roman" w:cs="Times New Roman"/>
          <w:color w:val="000000" w:themeColor="text1"/>
        </w:rPr>
        <w:t>的过程中，重力与库仑力的合力先增大后减小</w:t>
      </w:r>
    </w:p>
    <w:p w14:paraId="0CAC61CE"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B</w:t>
      </w:r>
      <w:r w:rsidRPr="00444066">
        <w:rPr>
          <w:rFonts w:ascii="Times New Roman" w:hAnsi="Times New Roman" w:cs="Times New Roman"/>
          <w:color w:val="000000" w:themeColor="text1"/>
        </w:rPr>
        <w:t>．从</w:t>
      </w:r>
      <w:r w:rsidRPr="00444066">
        <w:rPr>
          <w:rFonts w:ascii="Times New Roman" w:hAnsi="Times New Roman" w:cs="Times New Roman"/>
          <w:i/>
          <w:color w:val="000000" w:themeColor="text1"/>
        </w:rPr>
        <w:t>N</w:t>
      </w:r>
      <w:r w:rsidRPr="00444066">
        <w:rPr>
          <w:rFonts w:ascii="Times New Roman" w:hAnsi="Times New Roman" w:cs="Times New Roman"/>
          <w:color w:val="000000" w:themeColor="text1"/>
        </w:rPr>
        <w:t>到</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rPr>
        <w:t>的过程中，速率先增大后减小</w:t>
      </w:r>
    </w:p>
    <w:p w14:paraId="4C30CA84"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C</w:t>
      </w:r>
      <w:r w:rsidRPr="00444066">
        <w:rPr>
          <w:rFonts w:ascii="Times New Roman" w:hAnsi="Times New Roman" w:cs="Times New Roman"/>
          <w:color w:val="000000" w:themeColor="text1"/>
        </w:rPr>
        <w:t>．从</w:t>
      </w:r>
      <w:r w:rsidRPr="00444066">
        <w:rPr>
          <w:rFonts w:ascii="Times New Roman" w:hAnsi="Times New Roman" w:cs="Times New Roman"/>
          <w:i/>
          <w:color w:val="000000" w:themeColor="text1"/>
        </w:rPr>
        <w:t>N</w:t>
      </w:r>
      <w:r w:rsidRPr="00444066">
        <w:rPr>
          <w:rFonts w:ascii="Times New Roman" w:hAnsi="Times New Roman" w:cs="Times New Roman"/>
          <w:color w:val="000000" w:themeColor="text1"/>
        </w:rPr>
        <w:t>到</w:t>
      </w:r>
      <w:r w:rsidRPr="00444066">
        <w:rPr>
          <w:rFonts w:ascii="Times New Roman" w:hAnsi="Times New Roman" w:cs="Times New Roman"/>
          <w:i/>
          <w:color w:val="000000" w:themeColor="text1"/>
        </w:rPr>
        <w:t>Q</w:t>
      </w:r>
      <w:r w:rsidRPr="00444066">
        <w:rPr>
          <w:rFonts w:ascii="Times New Roman" w:hAnsi="Times New Roman" w:cs="Times New Roman"/>
          <w:color w:val="000000" w:themeColor="text1"/>
        </w:rPr>
        <w:t>的过程中，电势能一直增加</w:t>
      </w:r>
    </w:p>
    <w:p w14:paraId="06D60A04"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D</w:t>
      </w:r>
      <w:r w:rsidRPr="00444066">
        <w:rPr>
          <w:rFonts w:ascii="Times New Roman" w:hAnsi="Times New Roman" w:cs="Times New Roman"/>
          <w:color w:val="000000" w:themeColor="text1"/>
        </w:rPr>
        <w:t>．从</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rPr>
        <w:t>到</w:t>
      </w:r>
      <w:r w:rsidRPr="00444066">
        <w:rPr>
          <w:rFonts w:ascii="Times New Roman" w:hAnsi="Times New Roman" w:cs="Times New Roman"/>
          <w:i/>
          <w:color w:val="000000" w:themeColor="text1"/>
        </w:rPr>
        <w:t>Q</w:t>
      </w:r>
      <w:r w:rsidRPr="00444066">
        <w:rPr>
          <w:rFonts w:ascii="Times New Roman" w:hAnsi="Times New Roman" w:cs="Times New Roman"/>
          <w:color w:val="000000" w:themeColor="text1"/>
        </w:rPr>
        <w:t>的过程中，动能减少量小于电势能增加量</w:t>
      </w:r>
    </w:p>
    <w:p w14:paraId="5C4AE9AF" w14:textId="77777777" w:rsidR="007D7EAE" w:rsidRPr="00444066" w:rsidRDefault="00000000" w:rsidP="0039206E">
      <w:pPr>
        <w:pStyle w:val="ABCD"/>
        <w:spacing w:after="0" w:line="312" w:lineRule="auto"/>
        <w:ind w:leftChars="150" w:left="440" w:hangingChars="50" w:hanging="110"/>
        <w:rPr>
          <w:rFonts w:ascii="Times New Roman" w:hAnsi="Times New Roman" w:cs="Times New Roman"/>
          <w:color w:val="000000" w:themeColor="text1"/>
        </w:rPr>
      </w:pPr>
      <w:r w:rsidRPr="00444066">
        <w:rPr>
          <w:rFonts w:ascii="Times New Roman" w:hAnsi="Times New Roman" w:cs="Times New Roman"/>
          <w:color w:val="000000" w:themeColor="text1"/>
        </w:rPr>
        <w:t>【答案】</w:t>
      </w:r>
      <w:r w:rsidRPr="00444066">
        <w:rPr>
          <w:rFonts w:ascii="Times New Roman" w:hAnsi="Times New Roman" w:cs="Times New Roman"/>
          <w:color w:val="000000" w:themeColor="text1"/>
        </w:rPr>
        <w:t>BC</w:t>
      </w:r>
    </w:p>
    <w:p w14:paraId="6160E765" w14:textId="77777777" w:rsidR="007D7EAE" w:rsidRPr="00444066" w:rsidRDefault="00000000" w:rsidP="0039206E">
      <w:pPr>
        <w:pStyle w:val="af5"/>
        <w:spacing w:after="0" w:line="312" w:lineRule="auto"/>
        <w:ind w:leftChars="50" w:left="440" w:hangingChars="150" w:hanging="330"/>
        <w:rPr>
          <w:rFonts w:ascii="Times New Roman" w:hAnsi="Times New Roman" w:cs="Times New Roman"/>
          <w:color w:val="000000" w:themeColor="text1"/>
        </w:rPr>
      </w:pPr>
      <w:r w:rsidRPr="00444066">
        <w:rPr>
          <w:rFonts w:ascii="Times New Roman" w:hAnsi="Times New Roman" w:cs="Times New Roman"/>
          <w:color w:val="000000" w:themeColor="text1"/>
        </w:rPr>
        <w:t>7</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·7</w:t>
      </w:r>
      <w:r w:rsidRPr="00444066">
        <w:rPr>
          <w:rFonts w:ascii="Times New Roman" w:hAnsi="Times New Roman" w:cs="Times New Roman"/>
          <w:color w:val="000000" w:themeColor="text1"/>
        </w:rPr>
        <w:t>）如图所示，</w:t>
      </w:r>
      <w:r w:rsidRPr="00444066">
        <w:rPr>
          <w:rFonts w:ascii="Times New Roman" w:hAnsi="Times New Roman" w:cs="Times New Roman"/>
          <w:i/>
          <w:color w:val="000000" w:themeColor="text1"/>
        </w:rPr>
        <w:t>S</w:t>
      </w:r>
      <w:r w:rsidRPr="00444066">
        <w:rPr>
          <w:rFonts w:ascii="Times New Roman" w:hAnsi="Times New Roman" w:cs="Times New Roman"/>
          <w:color w:val="000000" w:themeColor="text1"/>
        </w:rPr>
        <w:t>处有一电子源，可向纸面内任意方向发射电子，平板</w:t>
      </w:r>
      <w:r w:rsidRPr="00444066">
        <w:rPr>
          <w:rFonts w:ascii="Times New Roman" w:hAnsi="Times New Roman" w:cs="Times New Roman"/>
          <w:i/>
          <w:color w:val="000000" w:themeColor="text1"/>
        </w:rPr>
        <w:t>MN</w:t>
      </w:r>
      <w:r w:rsidRPr="00444066">
        <w:rPr>
          <w:rFonts w:ascii="Times New Roman" w:hAnsi="Times New Roman" w:cs="Times New Roman"/>
          <w:color w:val="000000" w:themeColor="text1"/>
        </w:rPr>
        <w:t>垂直于纸面，在纸面内的长度</w:t>
      </w:r>
      <w:r w:rsidRPr="00444066">
        <w:rPr>
          <w:rFonts w:ascii="Times New Roman" w:hAnsi="Times New Roman" w:cs="Times New Roman"/>
          <w:i/>
          <w:color w:val="000000" w:themeColor="text1"/>
        </w:rPr>
        <w:t xml:space="preserve">L </w:t>
      </w:r>
      <w:r w:rsidRPr="00444066">
        <w:rPr>
          <w:rFonts w:ascii="Times New Roman" w:hAnsi="Times New Roman" w:cs="Times New Roman"/>
          <w:color w:val="000000" w:themeColor="text1"/>
        </w:rPr>
        <w:t>= 9.1 cm</w:t>
      </w:r>
      <w:r w:rsidRPr="00444066">
        <w:rPr>
          <w:rFonts w:ascii="Times New Roman" w:hAnsi="Times New Roman" w:cs="Times New Roman"/>
          <w:color w:val="000000" w:themeColor="text1"/>
        </w:rPr>
        <w:t>，中点</w:t>
      </w:r>
      <w:r w:rsidRPr="00444066">
        <w:rPr>
          <w:rFonts w:ascii="Times New Roman" w:hAnsi="Times New Roman" w:cs="Times New Roman"/>
          <w:i/>
          <w:color w:val="000000" w:themeColor="text1"/>
        </w:rPr>
        <w:t>O</w:t>
      </w:r>
      <w:r w:rsidRPr="00444066">
        <w:rPr>
          <w:rFonts w:ascii="Times New Roman" w:hAnsi="Times New Roman" w:cs="Times New Roman"/>
          <w:color w:val="000000" w:themeColor="text1"/>
        </w:rPr>
        <w:t>与</w:t>
      </w:r>
      <w:r w:rsidRPr="00444066">
        <w:rPr>
          <w:rFonts w:ascii="Times New Roman" w:hAnsi="Times New Roman" w:cs="Times New Roman"/>
          <w:i/>
          <w:color w:val="000000" w:themeColor="text1"/>
        </w:rPr>
        <w:t>S</w:t>
      </w:r>
      <w:r w:rsidRPr="00444066">
        <w:rPr>
          <w:rFonts w:ascii="Times New Roman" w:hAnsi="Times New Roman" w:cs="Times New Roman"/>
          <w:color w:val="000000" w:themeColor="text1"/>
        </w:rPr>
        <w:t>间的距离</w:t>
      </w:r>
      <w:r w:rsidRPr="00444066">
        <w:rPr>
          <w:rFonts w:ascii="Times New Roman" w:hAnsi="Times New Roman" w:cs="Times New Roman"/>
          <w:i/>
          <w:color w:val="000000" w:themeColor="text1"/>
        </w:rPr>
        <w:t xml:space="preserve">d </w:t>
      </w:r>
      <w:r w:rsidRPr="00444066">
        <w:rPr>
          <w:rFonts w:ascii="Times New Roman" w:hAnsi="Times New Roman" w:cs="Times New Roman"/>
          <w:color w:val="000000" w:themeColor="text1"/>
        </w:rPr>
        <w:t>= 4.55 cm</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MN</w:t>
      </w:r>
      <w:r w:rsidRPr="00444066">
        <w:rPr>
          <w:rFonts w:ascii="Times New Roman" w:hAnsi="Times New Roman" w:cs="Times New Roman"/>
          <w:color w:val="000000" w:themeColor="text1"/>
        </w:rPr>
        <w:t>与</w:t>
      </w:r>
      <w:r w:rsidRPr="00444066">
        <w:rPr>
          <w:rFonts w:ascii="Times New Roman" w:hAnsi="Times New Roman" w:cs="Times New Roman"/>
          <w:i/>
          <w:color w:val="000000" w:themeColor="text1"/>
        </w:rPr>
        <w:t>SO</w:t>
      </w:r>
      <w:r w:rsidRPr="00444066">
        <w:rPr>
          <w:rFonts w:ascii="Times New Roman" w:hAnsi="Times New Roman" w:cs="Times New Roman"/>
          <w:color w:val="000000" w:themeColor="text1"/>
        </w:rPr>
        <w:t>直线的夹角为</w:t>
      </w:r>
      <w:r w:rsidRPr="00444066">
        <w:rPr>
          <w:rFonts w:ascii="Times New Roman" w:hAnsi="Times New Roman" w:cs="Times New Roman"/>
          <w:i/>
          <w:color w:val="000000" w:themeColor="text1"/>
        </w:rPr>
        <w:t>θ</w:t>
      </w:r>
      <w:r w:rsidRPr="00444066">
        <w:rPr>
          <w:rFonts w:ascii="Times New Roman" w:hAnsi="Times New Roman" w:cs="Times New Roman"/>
          <w:color w:val="000000" w:themeColor="text1"/>
        </w:rPr>
        <w:t>，板所在平面有电子源的一侧区域有方向垂直于纸面向外的匀强磁场，磁感应强度</w:t>
      </w:r>
      <w:r w:rsidRPr="00444066">
        <w:rPr>
          <w:rFonts w:ascii="Times New Roman" w:hAnsi="Times New Roman" w:cs="Times New Roman"/>
          <w:i/>
          <w:color w:val="000000" w:themeColor="text1"/>
        </w:rPr>
        <w:t xml:space="preserve">B </w:t>
      </w:r>
      <w:r w:rsidRPr="00444066">
        <w:rPr>
          <w:rFonts w:ascii="Times New Roman" w:hAnsi="Times New Roman" w:cs="Times New Roman"/>
          <w:color w:val="000000" w:themeColor="text1"/>
        </w:rPr>
        <w:t>= 2.0×10</w:t>
      </w:r>
      <w:r w:rsidRPr="00444066">
        <w:rPr>
          <w:rFonts w:ascii="Times New Roman" w:hAnsi="Times New Roman" w:cs="Times New Roman"/>
          <w:color w:val="000000" w:themeColor="text1"/>
          <w:vertAlign w:val="superscript"/>
        </w:rPr>
        <w:t>-4</w:t>
      </w:r>
      <w:r w:rsidRPr="00444066">
        <w:rPr>
          <w:rFonts w:ascii="Times New Roman" w:hAnsi="Times New Roman" w:cs="Times New Roman"/>
          <w:color w:val="000000" w:themeColor="text1"/>
        </w:rPr>
        <w:t xml:space="preserve"> T</w:t>
      </w:r>
      <w:r w:rsidRPr="00444066">
        <w:rPr>
          <w:rFonts w:ascii="Times New Roman" w:hAnsi="Times New Roman" w:cs="Times New Roman"/>
          <w:color w:val="000000" w:themeColor="text1"/>
        </w:rPr>
        <w:t>．电子质量</w:t>
      </w:r>
      <w:r w:rsidRPr="00444066">
        <w:rPr>
          <w:rFonts w:ascii="Times New Roman" w:hAnsi="Times New Roman" w:cs="Times New Roman"/>
          <w:i/>
          <w:color w:val="000000" w:themeColor="text1"/>
        </w:rPr>
        <w:t xml:space="preserve">m </w:t>
      </w:r>
      <w:r w:rsidRPr="00444066">
        <w:rPr>
          <w:rFonts w:ascii="Times New Roman" w:hAnsi="Times New Roman" w:cs="Times New Roman"/>
          <w:color w:val="000000" w:themeColor="text1"/>
        </w:rPr>
        <w:t>= 9.1×10</w:t>
      </w:r>
      <w:r w:rsidRPr="00444066">
        <w:rPr>
          <w:rFonts w:ascii="Times New Roman" w:hAnsi="Times New Roman" w:cs="Times New Roman"/>
          <w:color w:val="000000" w:themeColor="text1"/>
          <w:vertAlign w:val="superscript"/>
        </w:rPr>
        <w:t>-31</w:t>
      </w:r>
      <w:r w:rsidRPr="00444066">
        <w:rPr>
          <w:rFonts w:ascii="Times New Roman" w:hAnsi="Times New Roman" w:cs="Times New Roman"/>
          <w:color w:val="000000" w:themeColor="text1"/>
        </w:rPr>
        <w:t xml:space="preserve"> kg</w:t>
      </w:r>
      <w:r w:rsidRPr="00444066">
        <w:rPr>
          <w:rFonts w:ascii="Times New Roman" w:hAnsi="Times New Roman" w:cs="Times New Roman"/>
          <w:color w:val="000000" w:themeColor="text1"/>
        </w:rPr>
        <w:t>，电量</w:t>
      </w:r>
      <w:r w:rsidRPr="00444066">
        <w:rPr>
          <w:rFonts w:ascii="Times New Roman" w:hAnsi="Times New Roman" w:cs="Times New Roman"/>
          <w:i/>
          <w:color w:val="000000" w:themeColor="text1"/>
        </w:rPr>
        <w:t xml:space="preserve">e </w:t>
      </w:r>
      <w:r w:rsidRPr="00444066">
        <w:rPr>
          <w:rFonts w:ascii="Times New Roman" w:hAnsi="Times New Roman" w:cs="Times New Roman"/>
          <w:color w:val="000000" w:themeColor="text1"/>
        </w:rPr>
        <w:t>= -1.6×10</w:t>
      </w:r>
      <w:r w:rsidRPr="00444066">
        <w:rPr>
          <w:rFonts w:ascii="Times New Roman" w:hAnsi="Times New Roman" w:cs="Times New Roman"/>
          <w:color w:val="000000" w:themeColor="text1"/>
          <w:vertAlign w:val="superscript"/>
        </w:rPr>
        <w:t>-19</w:t>
      </w:r>
      <w:r w:rsidRPr="00444066">
        <w:rPr>
          <w:rFonts w:ascii="Times New Roman" w:hAnsi="Times New Roman" w:cs="Times New Roman"/>
          <w:color w:val="000000" w:themeColor="text1"/>
        </w:rPr>
        <w:t xml:space="preserve"> C</w:t>
      </w:r>
      <w:r w:rsidRPr="00444066">
        <w:rPr>
          <w:rFonts w:ascii="Times New Roman" w:hAnsi="Times New Roman" w:cs="Times New Roman"/>
          <w:color w:val="000000" w:themeColor="text1"/>
        </w:rPr>
        <w:t>，不计电子重力．电子源发射速度</w:t>
      </w:r>
      <w:r w:rsidRPr="00444066">
        <w:rPr>
          <w:rFonts w:ascii="Times New Roman" w:hAnsi="Times New Roman" w:cs="Times New Roman"/>
          <w:i/>
          <w:color w:val="000000" w:themeColor="text1"/>
        </w:rPr>
        <w:t xml:space="preserve">v </w:t>
      </w:r>
      <w:r w:rsidRPr="00444066">
        <w:rPr>
          <w:rFonts w:ascii="Times New Roman" w:hAnsi="Times New Roman" w:cs="Times New Roman"/>
          <w:color w:val="000000" w:themeColor="text1"/>
        </w:rPr>
        <w:t>= 1.6×10</w:t>
      </w:r>
      <w:r w:rsidRPr="00444066">
        <w:rPr>
          <w:rFonts w:ascii="Times New Roman" w:hAnsi="Times New Roman" w:cs="Times New Roman"/>
          <w:color w:val="000000" w:themeColor="text1"/>
          <w:vertAlign w:val="superscript"/>
        </w:rPr>
        <w:t>6</w:t>
      </w:r>
      <w:r w:rsidRPr="00444066">
        <w:rPr>
          <w:rFonts w:ascii="Times New Roman" w:hAnsi="Times New Roman" w:cs="Times New Roman"/>
          <w:color w:val="000000" w:themeColor="text1"/>
        </w:rPr>
        <w:t xml:space="preserve"> m/s</w:t>
      </w:r>
      <w:r w:rsidRPr="00444066">
        <w:rPr>
          <w:rFonts w:ascii="Times New Roman" w:hAnsi="Times New Roman" w:cs="Times New Roman"/>
          <w:color w:val="000000" w:themeColor="text1"/>
        </w:rPr>
        <w:t>的一个电子，该电子打在板上可能位置的区域的长度为</w:t>
      </w:r>
      <w:r w:rsidRPr="00444066">
        <w:rPr>
          <w:rFonts w:ascii="Times New Roman" w:hAnsi="Times New Roman" w:cs="Times New Roman"/>
          <w:i/>
          <w:color w:val="000000" w:themeColor="text1"/>
        </w:rPr>
        <w:t>l</w:t>
      </w:r>
      <w:r w:rsidRPr="00444066">
        <w:rPr>
          <w:rFonts w:ascii="Times New Roman" w:hAnsi="Times New Roman" w:cs="Times New Roman"/>
          <w:color w:val="000000" w:themeColor="text1"/>
        </w:rPr>
        <w:t>，则</w:t>
      </w:r>
    </w:p>
    <w:p w14:paraId="5D99E80E"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noProof/>
          <w:color w:val="000000" w:themeColor="text1"/>
        </w:rPr>
        <w:drawing>
          <wp:anchor distT="0" distB="0" distL="114300" distR="114300" simplePos="0" relativeHeight="251662336" behindDoc="0" locked="0" layoutInCell="1" allowOverlap="1" wp14:anchorId="7AE93045" wp14:editId="5EEDB9A1">
            <wp:simplePos x="0" y="0"/>
            <wp:positionH relativeFrom="column">
              <wp:posOffset>4587875</wp:posOffset>
            </wp:positionH>
            <wp:positionV relativeFrom="paragraph">
              <wp:posOffset>85725</wp:posOffset>
            </wp:positionV>
            <wp:extent cx="1475740" cy="971550"/>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475740" cy="971550"/>
                    </a:xfrm>
                    <a:prstGeom prst="rect">
                      <a:avLst/>
                    </a:prstGeom>
                  </pic:spPr>
                </pic:pic>
              </a:graphicData>
            </a:graphic>
          </wp:anchor>
        </w:drawing>
      </w:r>
      <w:r w:rsidRPr="00444066">
        <w:rPr>
          <w:rFonts w:ascii="Times New Roman" w:hAnsi="Times New Roman" w:cs="Times New Roman"/>
          <w:color w:val="000000" w:themeColor="text1"/>
        </w:rPr>
        <w:tab/>
        <w:t>A</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 xml:space="preserve">Θ </w:t>
      </w:r>
      <w:r w:rsidRPr="00444066">
        <w:rPr>
          <w:rFonts w:ascii="Times New Roman" w:hAnsi="Times New Roman" w:cs="Times New Roman"/>
          <w:color w:val="000000" w:themeColor="text1"/>
        </w:rPr>
        <w:t>= 90°</w:t>
      </w:r>
      <w:r w:rsidRPr="00444066">
        <w:rPr>
          <w:rFonts w:ascii="Times New Roman" w:hAnsi="Times New Roman" w:cs="Times New Roman"/>
          <w:color w:val="000000" w:themeColor="text1"/>
        </w:rPr>
        <w:t>时，</w:t>
      </w:r>
      <w:r w:rsidRPr="00444066">
        <w:rPr>
          <w:rFonts w:ascii="Times New Roman" w:hAnsi="Times New Roman" w:cs="Times New Roman"/>
          <w:i/>
          <w:color w:val="000000" w:themeColor="text1"/>
        </w:rPr>
        <w:t xml:space="preserve">l </w:t>
      </w:r>
      <w:r w:rsidRPr="00444066">
        <w:rPr>
          <w:rFonts w:ascii="Times New Roman" w:hAnsi="Times New Roman" w:cs="Times New Roman"/>
          <w:color w:val="000000" w:themeColor="text1"/>
        </w:rPr>
        <w:t>= 9.1 cm</w:t>
      </w:r>
    </w:p>
    <w:p w14:paraId="74683D2C"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B</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 xml:space="preserve">Θ </w:t>
      </w:r>
      <w:r w:rsidRPr="00444066">
        <w:rPr>
          <w:rFonts w:ascii="Times New Roman" w:hAnsi="Times New Roman" w:cs="Times New Roman"/>
          <w:color w:val="000000" w:themeColor="text1"/>
        </w:rPr>
        <w:t>= 60°</w:t>
      </w:r>
      <w:r w:rsidRPr="00444066">
        <w:rPr>
          <w:rFonts w:ascii="Times New Roman" w:hAnsi="Times New Roman" w:cs="Times New Roman"/>
          <w:color w:val="000000" w:themeColor="text1"/>
        </w:rPr>
        <w:t>时，</w:t>
      </w:r>
      <w:r w:rsidRPr="00444066">
        <w:rPr>
          <w:rFonts w:ascii="Times New Roman" w:hAnsi="Times New Roman" w:cs="Times New Roman"/>
          <w:i/>
          <w:color w:val="000000" w:themeColor="text1"/>
        </w:rPr>
        <w:t xml:space="preserve">l </w:t>
      </w:r>
      <w:r w:rsidRPr="00444066">
        <w:rPr>
          <w:rFonts w:ascii="Times New Roman" w:hAnsi="Times New Roman" w:cs="Times New Roman"/>
          <w:color w:val="000000" w:themeColor="text1"/>
        </w:rPr>
        <w:t>= 9.1 cm</w:t>
      </w:r>
    </w:p>
    <w:p w14:paraId="5DFFA3E3"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C</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 xml:space="preserve">Θ </w:t>
      </w:r>
      <w:r w:rsidRPr="00444066">
        <w:rPr>
          <w:rFonts w:ascii="Times New Roman" w:hAnsi="Times New Roman" w:cs="Times New Roman"/>
          <w:color w:val="000000" w:themeColor="text1"/>
        </w:rPr>
        <w:t>= 45°</w:t>
      </w:r>
      <w:r w:rsidRPr="00444066">
        <w:rPr>
          <w:rFonts w:ascii="Times New Roman" w:hAnsi="Times New Roman" w:cs="Times New Roman"/>
          <w:color w:val="000000" w:themeColor="text1"/>
        </w:rPr>
        <w:t>时，</w:t>
      </w:r>
      <w:r w:rsidRPr="00444066">
        <w:rPr>
          <w:rFonts w:ascii="Times New Roman" w:hAnsi="Times New Roman" w:cs="Times New Roman"/>
          <w:i/>
          <w:color w:val="000000" w:themeColor="text1"/>
        </w:rPr>
        <w:t xml:space="preserve">l </w:t>
      </w:r>
      <w:r w:rsidRPr="00444066">
        <w:rPr>
          <w:rFonts w:ascii="Times New Roman" w:hAnsi="Times New Roman" w:cs="Times New Roman"/>
          <w:color w:val="000000" w:themeColor="text1"/>
        </w:rPr>
        <w:t>= 4.55 cm</w:t>
      </w:r>
    </w:p>
    <w:p w14:paraId="333F32AD" w14:textId="77777777" w:rsidR="007D7EAE" w:rsidRPr="00444066" w:rsidRDefault="00000000" w:rsidP="0039206E">
      <w:pPr>
        <w:pStyle w:val="ABCD"/>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ab/>
        <w:t>D</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 xml:space="preserve">Θ </w:t>
      </w:r>
      <w:r w:rsidRPr="00444066">
        <w:rPr>
          <w:rFonts w:ascii="Times New Roman" w:hAnsi="Times New Roman" w:cs="Times New Roman"/>
          <w:color w:val="000000" w:themeColor="text1"/>
        </w:rPr>
        <w:t>= 30°</w:t>
      </w:r>
      <w:r w:rsidRPr="00444066">
        <w:rPr>
          <w:rFonts w:ascii="Times New Roman" w:hAnsi="Times New Roman" w:cs="Times New Roman"/>
          <w:color w:val="000000" w:themeColor="text1"/>
        </w:rPr>
        <w:t>时，</w:t>
      </w:r>
      <w:r w:rsidRPr="00444066">
        <w:rPr>
          <w:rFonts w:ascii="Times New Roman" w:hAnsi="Times New Roman" w:cs="Times New Roman"/>
          <w:i/>
          <w:color w:val="000000" w:themeColor="text1"/>
        </w:rPr>
        <w:t xml:space="preserve">l </w:t>
      </w:r>
      <w:r w:rsidRPr="00444066">
        <w:rPr>
          <w:rFonts w:ascii="Times New Roman" w:hAnsi="Times New Roman" w:cs="Times New Roman"/>
          <w:color w:val="000000" w:themeColor="text1"/>
        </w:rPr>
        <w:t>= 4.55 cm</w:t>
      </w:r>
    </w:p>
    <w:p w14:paraId="1A87F051" w14:textId="77777777" w:rsidR="007D7EAE" w:rsidRPr="00444066" w:rsidRDefault="00000000" w:rsidP="0039206E">
      <w:pPr>
        <w:pStyle w:val="ABCD"/>
        <w:spacing w:after="0" w:line="312" w:lineRule="auto"/>
        <w:ind w:leftChars="150" w:left="440" w:hangingChars="50" w:hanging="110"/>
        <w:rPr>
          <w:rFonts w:ascii="Times New Roman" w:hAnsi="Times New Roman" w:cs="Times New Roman"/>
          <w:color w:val="000000" w:themeColor="text1"/>
        </w:rPr>
      </w:pPr>
      <w:r w:rsidRPr="00444066">
        <w:rPr>
          <w:rFonts w:ascii="Times New Roman" w:hAnsi="Times New Roman" w:cs="Times New Roman"/>
          <w:color w:val="000000" w:themeColor="text1"/>
        </w:rPr>
        <w:t>【答案】</w:t>
      </w:r>
      <w:r w:rsidRPr="00444066">
        <w:rPr>
          <w:rFonts w:ascii="Times New Roman" w:hAnsi="Times New Roman" w:cs="Times New Roman"/>
          <w:color w:val="000000" w:themeColor="text1"/>
        </w:rPr>
        <w:t>AD</w:t>
      </w:r>
    </w:p>
    <w:p w14:paraId="6C1B0241" w14:textId="77777777" w:rsidR="007D7EAE" w:rsidRPr="00444066" w:rsidRDefault="007D7EAE" w:rsidP="0039206E">
      <w:pPr>
        <w:pStyle w:val="ABCD"/>
        <w:spacing w:after="0" w:line="312" w:lineRule="auto"/>
        <w:ind w:left="440" w:hangingChars="200" w:hanging="440"/>
        <w:rPr>
          <w:rFonts w:ascii="Times New Roman" w:hAnsi="Times New Roman" w:cs="Times New Roman"/>
          <w:color w:val="000000" w:themeColor="text1"/>
        </w:rPr>
      </w:pPr>
    </w:p>
    <w:p w14:paraId="6332659B" w14:textId="77777777" w:rsidR="007D7EAE" w:rsidRPr="00444066" w:rsidRDefault="00000000" w:rsidP="0039206E">
      <w:pPr>
        <w:pStyle w:val="af3"/>
        <w:spacing w:after="0" w:line="312" w:lineRule="auto"/>
        <w:ind w:left="440" w:hangingChars="200" w:hanging="440"/>
        <w:rPr>
          <w:rFonts w:ascii="Times New Roman" w:eastAsia="黑体" w:hAnsi="Times New Roman" w:cs="Times New Roman"/>
          <w:color w:val="000000" w:themeColor="text1"/>
        </w:rPr>
      </w:pPr>
      <w:r w:rsidRPr="00444066">
        <w:rPr>
          <w:rFonts w:ascii="Times New Roman" w:eastAsia="黑体" w:hAnsi="Times New Roman" w:cs="Times New Roman"/>
          <w:color w:val="000000" w:themeColor="text1"/>
        </w:rPr>
        <w:t>第</w:t>
      </w:r>
      <w:r w:rsidRPr="00444066">
        <w:rPr>
          <w:rFonts w:ascii="Times New Roman" w:eastAsia="黑体" w:hAnsi="Times New Roman" w:cs="Times New Roman"/>
          <w:color w:val="000000" w:themeColor="text1"/>
        </w:rPr>
        <w:t>Ⅱ</w:t>
      </w:r>
      <w:r w:rsidRPr="00444066">
        <w:rPr>
          <w:rFonts w:ascii="Times New Roman" w:eastAsia="黑体" w:hAnsi="Times New Roman" w:cs="Times New Roman"/>
          <w:color w:val="000000" w:themeColor="text1"/>
        </w:rPr>
        <w:t>卷（非选择题共</w:t>
      </w:r>
      <w:r w:rsidRPr="00444066">
        <w:rPr>
          <w:rFonts w:ascii="Times New Roman" w:eastAsia="黑体" w:hAnsi="Times New Roman" w:cs="Times New Roman"/>
          <w:color w:val="000000" w:themeColor="text1"/>
        </w:rPr>
        <w:t>68</w:t>
      </w:r>
      <w:r w:rsidRPr="00444066">
        <w:rPr>
          <w:rFonts w:ascii="Times New Roman" w:eastAsia="黑体" w:hAnsi="Times New Roman" w:cs="Times New Roman"/>
          <w:color w:val="000000" w:themeColor="text1"/>
        </w:rPr>
        <w:t>分）</w:t>
      </w:r>
    </w:p>
    <w:p w14:paraId="1F70DE07" w14:textId="77777777" w:rsidR="007D7EAE" w:rsidRPr="00444066" w:rsidRDefault="00000000" w:rsidP="0039206E">
      <w:pPr>
        <w:pStyle w:val="af4"/>
        <w:spacing w:after="0" w:line="312" w:lineRule="auto"/>
        <w:ind w:left="440" w:hanging="440"/>
        <w:rPr>
          <w:rFonts w:ascii="Times New Roman" w:eastAsia="黑体" w:hAnsi="Times New Roman" w:cs="Times New Roman"/>
          <w:color w:val="000000" w:themeColor="text1"/>
        </w:rPr>
      </w:pPr>
      <w:r w:rsidRPr="00444066">
        <w:rPr>
          <w:rFonts w:ascii="Times New Roman" w:eastAsia="黑体" w:hAnsi="Times New Roman" w:cs="Times New Roman"/>
          <w:color w:val="000000" w:themeColor="text1"/>
        </w:rPr>
        <w:tab/>
      </w:r>
      <w:r w:rsidRPr="00444066">
        <w:rPr>
          <w:rFonts w:ascii="Times New Roman" w:eastAsia="黑体" w:hAnsi="Times New Roman" w:cs="Times New Roman"/>
          <w:color w:val="000000" w:themeColor="text1"/>
        </w:rPr>
        <w:t>二、非选择题（本大题</w:t>
      </w:r>
      <w:r w:rsidRPr="00444066">
        <w:rPr>
          <w:rFonts w:ascii="Times New Roman" w:eastAsia="黑体" w:hAnsi="Times New Roman" w:cs="Times New Roman"/>
          <w:color w:val="000000" w:themeColor="text1"/>
        </w:rPr>
        <w:t>4</w:t>
      </w:r>
      <w:r w:rsidRPr="00444066">
        <w:rPr>
          <w:rFonts w:ascii="Times New Roman" w:eastAsia="黑体" w:hAnsi="Times New Roman" w:cs="Times New Roman"/>
          <w:color w:val="000000" w:themeColor="text1"/>
        </w:rPr>
        <w:t>小题，共</w:t>
      </w:r>
      <w:r w:rsidRPr="00444066">
        <w:rPr>
          <w:rFonts w:ascii="Times New Roman" w:eastAsia="黑体" w:hAnsi="Times New Roman" w:cs="Times New Roman"/>
          <w:color w:val="000000" w:themeColor="text1"/>
        </w:rPr>
        <w:t>68</w:t>
      </w:r>
      <w:r w:rsidRPr="00444066">
        <w:rPr>
          <w:rFonts w:ascii="Times New Roman" w:eastAsia="黑体" w:hAnsi="Times New Roman" w:cs="Times New Roman"/>
          <w:color w:val="000000" w:themeColor="text1"/>
        </w:rPr>
        <w:t>分</w:t>
      </w:r>
      <m:oMath>
        <m:r>
          <m:rPr>
            <m:sty m:val="p"/>
          </m:rPr>
          <w:rPr>
            <w:rFonts w:ascii="Cambria Math" w:eastAsia="黑体" w:hAnsi="Cambria Math" w:cs="Times New Roman"/>
            <w:color w:val="000000" w:themeColor="text1"/>
          </w:rPr>
          <m:t>)</m:t>
        </m:r>
      </m:oMath>
    </w:p>
    <w:p w14:paraId="4802698A"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t>8</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·8</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17</w:t>
      </w:r>
      <w:r w:rsidRPr="00444066">
        <w:rPr>
          <w:rFonts w:ascii="Times New Roman" w:hAnsi="Times New Roman" w:cs="Times New Roman"/>
          <w:color w:val="000000" w:themeColor="text1"/>
        </w:rPr>
        <w:t>分）（</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6</w:t>
      </w:r>
      <w:r w:rsidRPr="00444066">
        <w:rPr>
          <w:rFonts w:ascii="Times New Roman" w:hAnsi="Times New Roman" w:cs="Times New Roman"/>
          <w:color w:val="000000" w:themeColor="text1"/>
        </w:rPr>
        <w:t>分）某同学在</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探究弹力和弹簧伸长的关系</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时，安装好实验装置，让刻度尺零刻度与弹簧上端平齐，在弹簧下端挂</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个钩码，静止时弹簧长度为</w:t>
      </w:r>
      <w:r w:rsidRPr="00444066">
        <w:rPr>
          <w:rFonts w:ascii="Times New Roman" w:hAnsi="Times New Roman" w:cs="Times New Roman"/>
          <w:i/>
          <w:color w:val="000000" w:themeColor="text1"/>
        </w:rPr>
        <w:t>l</w:t>
      </w:r>
      <w:r w:rsidRPr="00444066">
        <w:rPr>
          <w:rFonts w:ascii="Times New Roman" w:hAnsi="Times New Roman" w:cs="Times New Roman"/>
          <w:color w:val="000000" w:themeColor="text1"/>
          <w:vertAlign w:val="subscript"/>
        </w:rPr>
        <w:t>1</w:t>
      </w:r>
      <w:r w:rsidRPr="00444066">
        <w:rPr>
          <w:rFonts w:ascii="Times New Roman" w:hAnsi="Times New Roman" w:cs="Times New Roman"/>
          <w:color w:val="000000" w:themeColor="text1"/>
        </w:rPr>
        <w:t>，如图甲所示，图乙是此时固定在弹簧挂钩上的指针在刻度尺</w:t>
      </w:r>
      <m:oMath>
        <m:r>
          <m:rPr>
            <m:sty m:val="p"/>
          </m:rPr>
          <w:rPr>
            <w:rFonts w:ascii="Cambria Math" w:hAnsi="Cambria Math" w:cs="Times New Roman"/>
            <w:color w:val="000000" w:themeColor="text1"/>
          </w:rPr>
          <m:t>(</m:t>
        </m:r>
      </m:oMath>
      <w:r w:rsidRPr="00444066">
        <w:rPr>
          <w:rFonts w:ascii="Times New Roman" w:hAnsi="Times New Roman" w:cs="Times New Roman"/>
          <w:color w:val="000000" w:themeColor="text1"/>
        </w:rPr>
        <w:t>最小分度是</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毫米</w:t>
      </w:r>
      <m:oMath>
        <m:r>
          <m:rPr>
            <m:sty m:val="p"/>
          </m:rPr>
          <w:rPr>
            <w:rFonts w:ascii="Cambria Math" w:hAnsi="Cambria Math" w:cs="Times New Roman"/>
            <w:color w:val="000000" w:themeColor="text1"/>
          </w:rPr>
          <m:t>)</m:t>
        </m:r>
      </m:oMath>
      <w:r w:rsidRPr="00444066">
        <w:rPr>
          <w:rFonts w:ascii="Times New Roman" w:hAnsi="Times New Roman" w:cs="Times New Roman"/>
          <w:color w:val="000000" w:themeColor="text1"/>
        </w:rPr>
        <w:t>上位置的放大图，示数</w:t>
      </w:r>
      <w:r w:rsidRPr="00444066">
        <w:rPr>
          <w:rFonts w:ascii="Times New Roman" w:hAnsi="Times New Roman" w:cs="Times New Roman"/>
          <w:i/>
          <w:color w:val="000000" w:themeColor="text1"/>
        </w:rPr>
        <w:t>l</w:t>
      </w:r>
      <w:r w:rsidRPr="00444066">
        <w:rPr>
          <w:rFonts w:ascii="Times New Roman" w:hAnsi="Times New Roman" w:cs="Times New Roman"/>
          <w:color w:val="000000" w:themeColor="text1"/>
          <w:vertAlign w:val="subscript"/>
        </w:rPr>
        <w:t>1</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u w:val="single"/>
        </w:rPr>
        <w:t xml:space="preserve">　　　　</w:t>
      </w:r>
      <w:r w:rsidRPr="00444066">
        <w:rPr>
          <w:rFonts w:ascii="Times New Roman" w:hAnsi="Times New Roman" w:cs="Times New Roman"/>
          <w:color w:val="000000" w:themeColor="text1"/>
        </w:rPr>
        <w:t>cm</w:t>
      </w:r>
      <w:r w:rsidRPr="00444066">
        <w:rPr>
          <w:rFonts w:ascii="Times New Roman" w:hAnsi="Times New Roman" w:cs="Times New Roman"/>
          <w:color w:val="000000" w:themeColor="text1"/>
        </w:rPr>
        <w:t>．在弹簧下端分别挂</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个、</w:t>
      </w:r>
      <w:r w:rsidRPr="00444066">
        <w:rPr>
          <w:rFonts w:ascii="Times New Roman" w:hAnsi="Times New Roman" w:cs="Times New Roman"/>
          <w:color w:val="000000" w:themeColor="text1"/>
        </w:rPr>
        <w:t>3</w:t>
      </w:r>
      <w:r w:rsidRPr="00444066">
        <w:rPr>
          <w:rFonts w:ascii="Times New Roman" w:hAnsi="Times New Roman" w:cs="Times New Roman"/>
          <w:color w:val="000000" w:themeColor="text1"/>
        </w:rPr>
        <w:t>个、</w:t>
      </w:r>
      <w:r w:rsidRPr="00444066">
        <w:rPr>
          <w:rFonts w:ascii="Times New Roman" w:hAnsi="Times New Roman" w:cs="Times New Roman"/>
          <w:color w:val="000000" w:themeColor="text1"/>
        </w:rPr>
        <w:t>4</w:t>
      </w:r>
      <w:r w:rsidRPr="00444066">
        <w:rPr>
          <w:rFonts w:ascii="Times New Roman" w:hAnsi="Times New Roman" w:cs="Times New Roman"/>
          <w:color w:val="000000" w:themeColor="text1"/>
        </w:rPr>
        <w:t>个、</w:t>
      </w:r>
      <w:r w:rsidRPr="00444066">
        <w:rPr>
          <w:rFonts w:ascii="Times New Roman" w:hAnsi="Times New Roman" w:cs="Times New Roman"/>
          <w:color w:val="000000" w:themeColor="text1"/>
        </w:rPr>
        <w:t>5</w:t>
      </w:r>
      <w:r w:rsidRPr="00444066">
        <w:rPr>
          <w:rFonts w:ascii="Times New Roman" w:hAnsi="Times New Roman" w:cs="Times New Roman"/>
          <w:color w:val="000000" w:themeColor="text1"/>
        </w:rPr>
        <w:t>个相同钩码，静止时弹簧长度分别是</w:t>
      </w:r>
      <w:r w:rsidRPr="00444066">
        <w:rPr>
          <w:rFonts w:ascii="Times New Roman" w:hAnsi="Times New Roman" w:cs="Times New Roman"/>
          <w:i/>
          <w:color w:val="000000" w:themeColor="text1"/>
        </w:rPr>
        <w:t>l</w:t>
      </w:r>
      <w:r w:rsidRPr="00444066">
        <w:rPr>
          <w:rFonts w:ascii="Times New Roman" w:hAnsi="Times New Roman" w:cs="Times New Roman"/>
          <w:color w:val="000000" w:themeColor="text1"/>
          <w:vertAlign w:val="subscript"/>
        </w:rPr>
        <w:t>2</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l</w:t>
      </w:r>
      <w:r w:rsidRPr="00444066">
        <w:rPr>
          <w:rFonts w:ascii="Times New Roman" w:hAnsi="Times New Roman" w:cs="Times New Roman"/>
          <w:color w:val="000000" w:themeColor="text1"/>
          <w:vertAlign w:val="subscript"/>
        </w:rPr>
        <w:t>3</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l</w:t>
      </w:r>
      <w:r w:rsidRPr="00444066">
        <w:rPr>
          <w:rFonts w:ascii="Times New Roman" w:hAnsi="Times New Roman" w:cs="Times New Roman"/>
          <w:color w:val="000000" w:themeColor="text1"/>
          <w:vertAlign w:val="subscript"/>
        </w:rPr>
        <w:t>4</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l</w:t>
      </w:r>
      <w:r w:rsidRPr="00444066">
        <w:rPr>
          <w:rFonts w:ascii="Times New Roman" w:hAnsi="Times New Roman" w:cs="Times New Roman"/>
          <w:color w:val="000000" w:themeColor="text1"/>
          <w:vertAlign w:val="subscript"/>
        </w:rPr>
        <w:t>5</w:t>
      </w:r>
      <w:r w:rsidRPr="00444066">
        <w:rPr>
          <w:rFonts w:ascii="Times New Roman" w:hAnsi="Times New Roman" w:cs="Times New Roman"/>
          <w:color w:val="000000" w:themeColor="text1"/>
        </w:rPr>
        <w:t>．已知每个钩码质量是</w:t>
      </w:r>
      <w:r w:rsidRPr="00444066">
        <w:rPr>
          <w:rFonts w:ascii="Times New Roman" w:hAnsi="Times New Roman" w:cs="Times New Roman"/>
          <w:color w:val="000000" w:themeColor="text1"/>
        </w:rPr>
        <w:t>50 g</w:t>
      </w:r>
      <w:r w:rsidRPr="00444066">
        <w:rPr>
          <w:rFonts w:ascii="Times New Roman" w:hAnsi="Times New Roman" w:cs="Times New Roman"/>
          <w:color w:val="000000" w:themeColor="text1"/>
        </w:rPr>
        <w:t>，挂</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个钩码时，弹簧弹力</w:t>
      </w:r>
      <w:r w:rsidRPr="00444066">
        <w:rPr>
          <w:rFonts w:ascii="Times New Roman" w:hAnsi="Times New Roman" w:cs="Times New Roman"/>
          <w:i/>
          <w:color w:val="000000" w:themeColor="text1"/>
        </w:rPr>
        <w:t>F</w:t>
      </w:r>
      <w:r w:rsidRPr="00444066">
        <w:rPr>
          <w:rFonts w:ascii="Times New Roman" w:hAnsi="Times New Roman" w:cs="Times New Roman"/>
          <w:color w:val="000000" w:themeColor="text1"/>
          <w:vertAlign w:val="subscript"/>
        </w:rPr>
        <w:t>2</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u w:val="single"/>
        </w:rPr>
        <w:t xml:space="preserve">　　　　</w:t>
      </w:r>
      <w:r w:rsidRPr="00444066">
        <w:rPr>
          <w:rFonts w:ascii="Times New Roman" w:hAnsi="Times New Roman" w:cs="Times New Roman"/>
          <w:i/>
          <w:color w:val="000000" w:themeColor="text1"/>
        </w:rPr>
        <w:t>N</w:t>
      </w:r>
      <w:r w:rsidRPr="00444066">
        <w:rPr>
          <w:rFonts w:ascii="Times New Roman" w:hAnsi="Times New Roman" w:cs="Times New Roman"/>
          <w:color w:val="000000" w:themeColor="text1"/>
        </w:rPr>
        <w:t>（当地重力加速度</w:t>
      </w:r>
      <w:r w:rsidRPr="00444066">
        <w:rPr>
          <w:rFonts w:ascii="Times New Roman" w:hAnsi="Times New Roman" w:cs="Times New Roman"/>
          <w:i/>
          <w:color w:val="000000" w:themeColor="text1"/>
        </w:rPr>
        <w:t>g</w:t>
      </w:r>
      <w:r w:rsidRPr="00444066">
        <w:rPr>
          <w:rFonts w:ascii="Times New Roman" w:hAnsi="Times New Roman" w:cs="Times New Roman"/>
          <w:color w:val="000000" w:themeColor="text1"/>
        </w:rPr>
        <w:t>= 9.8 m/s</w:t>
      </w:r>
      <w:r w:rsidRPr="00444066">
        <w:rPr>
          <w:rFonts w:ascii="Times New Roman" w:hAnsi="Times New Roman" w:cs="Times New Roman"/>
          <w:color w:val="000000" w:themeColor="text1"/>
          <w:vertAlign w:val="superscript"/>
        </w:rPr>
        <w:t>2</w:t>
      </w:r>
      <w:r w:rsidRPr="00444066">
        <w:rPr>
          <w:rFonts w:ascii="Times New Roman" w:hAnsi="Times New Roman" w:cs="Times New Roman"/>
          <w:color w:val="000000" w:themeColor="text1"/>
        </w:rPr>
        <w:t>）．要得到弹簧伸长量</w:t>
      </w:r>
      <w:r w:rsidRPr="00444066">
        <w:rPr>
          <w:rFonts w:ascii="Times New Roman" w:hAnsi="Times New Roman" w:cs="Times New Roman"/>
          <w:i/>
          <w:color w:val="000000" w:themeColor="text1"/>
        </w:rPr>
        <w:t>x</w:t>
      </w:r>
      <w:r w:rsidRPr="00444066">
        <w:rPr>
          <w:rFonts w:ascii="Times New Roman" w:hAnsi="Times New Roman" w:cs="Times New Roman"/>
          <w:color w:val="000000" w:themeColor="text1"/>
        </w:rPr>
        <w:t>，还需要测量的是</w:t>
      </w:r>
      <w:r w:rsidRPr="00444066">
        <w:rPr>
          <w:rFonts w:ascii="Times New Roman" w:hAnsi="Times New Roman" w:cs="Times New Roman"/>
          <w:color w:val="000000" w:themeColor="text1"/>
          <w:u w:val="single"/>
        </w:rPr>
        <w:t xml:space="preserve">　　　　</w:t>
      </w:r>
      <w:r w:rsidRPr="00444066">
        <w:rPr>
          <w:rFonts w:ascii="Times New Roman" w:hAnsi="Times New Roman" w:cs="Times New Roman"/>
          <w:color w:val="000000" w:themeColor="text1"/>
        </w:rPr>
        <w:t>．作出</w:t>
      </w:r>
      <w:r w:rsidRPr="00444066">
        <w:rPr>
          <w:rFonts w:ascii="Times New Roman" w:hAnsi="Times New Roman" w:cs="Times New Roman"/>
          <w:i/>
          <w:color w:val="000000" w:themeColor="text1"/>
        </w:rPr>
        <w:t>F-x</w:t>
      </w:r>
      <w:r w:rsidRPr="00444066">
        <w:rPr>
          <w:rFonts w:ascii="Times New Roman" w:hAnsi="Times New Roman" w:cs="Times New Roman"/>
          <w:color w:val="000000" w:themeColor="text1"/>
        </w:rPr>
        <w:t>曲线，得到弹力与弹簧伸长量的关系．</w:t>
      </w:r>
    </w:p>
    <w:p w14:paraId="1F97B96A" w14:textId="77777777" w:rsidR="007D7EAE" w:rsidRPr="00444066" w:rsidRDefault="00000000" w:rsidP="0039206E">
      <w:pPr>
        <w:pStyle w:val="2"/>
        <w:spacing w:after="0" w:line="312" w:lineRule="auto"/>
        <w:ind w:left="440" w:hangingChars="200" w:hanging="440"/>
        <w:jc w:val="center"/>
        <w:rPr>
          <w:rFonts w:ascii="Times New Roman" w:hAnsi="Times New Roman" w:cs="Times New Roman"/>
          <w:color w:val="000000" w:themeColor="text1"/>
        </w:rPr>
      </w:pPr>
      <w:r w:rsidRPr="00444066">
        <w:rPr>
          <w:rFonts w:ascii="Times New Roman" w:hAnsi="Times New Roman" w:cs="Times New Roman"/>
          <w:noProof/>
          <w:color w:val="000000" w:themeColor="text1"/>
        </w:rPr>
        <w:lastRenderedPageBreak/>
        <w:drawing>
          <wp:anchor distT="0" distB="0" distL="114300" distR="114300" simplePos="0" relativeHeight="251667456" behindDoc="0" locked="0" layoutInCell="1" allowOverlap="1" wp14:anchorId="60F74B59" wp14:editId="0A128AD3">
            <wp:simplePos x="0" y="0"/>
            <wp:positionH relativeFrom="column">
              <wp:posOffset>4099560</wp:posOffset>
            </wp:positionH>
            <wp:positionV relativeFrom="page">
              <wp:posOffset>904875</wp:posOffset>
            </wp:positionV>
            <wp:extent cx="1151890" cy="1331595"/>
            <wp:effectExtent l="0" t="0" r="10160" b="1905"/>
            <wp:wrapTopAndBottom/>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151890" cy="1331595"/>
                    </a:xfrm>
                    <a:prstGeom prst="rect">
                      <a:avLst/>
                    </a:prstGeom>
                  </pic:spPr>
                </pic:pic>
              </a:graphicData>
            </a:graphic>
          </wp:anchor>
        </w:drawing>
      </w:r>
      <w:r w:rsidRPr="00444066">
        <w:rPr>
          <w:rFonts w:ascii="Times New Roman" w:hAnsi="Times New Roman" w:cs="Times New Roman"/>
          <w:noProof/>
          <w:color w:val="000000" w:themeColor="text1"/>
        </w:rPr>
        <w:drawing>
          <wp:anchor distT="0" distB="0" distL="114300" distR="114300" simplePos="0" relativeHeight="251666432" behindDoc="0" locked="0" layoutInCell="1" allowOverlap="1" wp14:anchorId="04646CF0" wp14:editId="1BB3F414">
            <wp:simplePos x="0" y="0"/>
            <wp:positionH relativeFrom="column">
              <wp:posOffset>2208530</wp:posOffset>
            </wp:positionH>
            <wp:positionV relativeFrom="page">
              <wp:posOffset>767080</wp:posOffset>
            </wp:positionV>
            <wp:extent cx="719455" cy="1475740"/>
            <wp:effectExtent l="0" t="0" r="0" b="0"/>
            <wp:wrapTopAndBottom/>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719455" cy="1475740"/>
                    </a:xfrm>
                    <a:prstGeom prst="rect">
                      <a:avLst/>
                    </a:prstGeom>
                  </pic:spPr>
                </pic:pic>
              </a:graphicData>
            </a:graphic>
          </wp:anchor>
        </w:drawing>
      </w:r>
      <w:r w:rsidRPr="00444066">
        <w:rPr>
          <w:rFonts w:ascii="Times New Roman" w:hAnsi="Times New Roman" w:cs="Times New Roman"/>
          <w:color w:val="000000" w:themeColor="text1"/>
        </w:rPr>
        <w:tab/>
        <w:t xml:space="preserve">             </w:t>
      </w:r>
    </w:p>
    <w:p w14:paraId="1AB0C8AA"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p>
    <w:p w14:paraId="0B0EDB3B" w14:textId="77777777" w:rsidR="007D7EAE" w:rsidRPr="00444066" w:rsidRDefault="00000000" w:rsidP="0039206E">
      <w:pPr>
        <w:pStyle w:val="ABCD"/>
        <w:spacing w:after="0" w:line="312" w:lineRule="auto"/>
        <w:ind w:leftChars="150" w:left="440" w:hangingChars="50" w:hanging="110"/>
        <w:rPr>
          <w:rFonts w:ascii="Times New Roman" w:hAnsi="Times New Roman" w:cs="Times New Roman"/>
          <w:color w:val="000000" w:themeColor="text1"/>
        </w:rPr>
      </w:pPr>
      <w:r w:rsidRPr="00444066">
        <w:rPr>
          <w:rFonts w:ascii="Times New Roman" w:hAnsi="Times New Roman" w:cs="Times New Roman"/>
          <w:color w:val="000000" w:themeColor="text1"/>
        </w:rPr>
        <w:t>【答案】（</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25.85</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0.98</w:t>
      </w:r>
      <w:r w:rsidRPr="00444066">
        <w:rPr>
          <w:rFonts w:ascii="Times New Roman" w:hAnsi="Times New Roman" w:cs="Times New Roman"/>
          <w:color w:val="000000" w:themeColor="text1"/>
        </w:rPr>
        <w:t>；弹簧原长．</w:t>
      </w:r>
    </w:p>
    <w:p w14:paraId="53FD261F" w14:textId="77777777" w:rsidR="007D7EAE" w:rsidRPr="00444066" w:rsidRDefault="00000000" w:rsidP="0039206E">
      <w:pPr>
        <w:pStyle w:val="af5"/>
        <w:spacing w:after="0" w:line="312" w:lineRule="auto"/>
        <w:ind w:leftChars="200" w:left="440" w:firstLineChars="0" w:firstLine="0"/>
        <w:rPr>
          <w:rFonts w:ascii="Times New Roman" w:hAnsi="Times New Roman" w:cs="Times New Roman"/>
          <w:color w:val="000000" w:themeColor="text1"/>
        </w:rPr>
      </w:pPr>
      <w:r w:rsidRPr="00444066">
        <w:rPr>
          <w:rFonts w:ascii="Times New Roman" w:hAnsi="Times New Roman" w:cs="Times New Roman"/>
          <w:color w:val="000000" w:themeColor="text1"/>
        </w:rPr>
        <w:t xml:space="preserve"> </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·8</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11</w:t>
      </w:r>
      <w:r w:rsidRPr="00444066">
        <w:rPr>
          <w:rFonts w:ascii="Times New Roman" w:hAnsi="Times New Roman" w:cs="Times New Roman"/>
          <w:color w:val="000000" w:themeColor="text1"/>
        </w:rPr>
        <w:t>分）用实验测一电池的内阻</w:t>
      </w:r>
      <w:r w:rsidRPr="00444066">
        <w:rPr>
          <w:rFonts w:ascii="Times New Roman" w:hAnsi="Times New Roman" w:cs="Times New Roman"/>
          <w:i/>
          <w:iCs/>
          <w:color w:val="000000" w:themeColor="text1"/>
        </w:rPr>
        <w:t>r</w:t>
      </w:r>
      <w:r w:rsidRPr="00444066">
        <w:rPr>
          <w:rFonts w:ascii="Times New Roman" w:hAnsi="Times New Roman" w:cs="Times New Roman"/>
          <w:color w:val="000000" w:themeColor="text1"/>
        </w:rPr>
        <w:t>和一待测电阻的阻值</w:t>
      </w:r>
      <w:r w:rsidRPr="00444066">
        <w:rPr>
          <w:rFonts w:ascii="Times New Roman" w:hAnsi="Times New Roman" w:cs="Times New Roman"/>
          <w:i/>
          <w:iCs/>
          <w:color w:val="000000" w:themeColor="text1"/>
        </w:rPr>
        <w:t>R</w:t>
      </w:r>
      <w:r w:rsidRPr="00444066">
        <w:rPr>
          <w:rFonts w:ascii="Times New Roman" w:hAnsi="Times New Roman" w:cs="Times New Roman"/>
          <w:i/>
          <w:iCs/>
          <w:color w:val="000000" w:themeColor="text1"/>
          <w:vertAlign w:val="subscript"/>
        </w:rPr>
        <w:t>x</w:t>
      </w:r>
      <w:r w:rsidRPr="00444066">
        <w:rPr>
          <w:rFonts w:ascii="Times New Roman" w:hAnsi="Times New Roman" w:cs="Times New Roman"/>
          <w:color w:val="000000" w:themeColor="text1"/>
        </w:rPr>
        <w:t>．已知电池的电动势约</w:t>
      </w:r>
      <w:r w:rsidRPr="00444066">
        <w:rPr>
          <w:rFonts w:ascii="Times New Roman" w:hAnsi="Times New Roman" w:cs="Times New Roman"/>
          <w:color w:val="000000" w:themeColor="text1"/>
        </w:rPr>
        <w:t>6 V</w:t>
      </w:r>
      <w:r w:rsidRPr="00444066">
        <w:rPr>
          <w:rFonts w:ascii="Times New Roman" w:hAnsi="Times New Roman" w:cs="Times New Roman"/>
          <w:color w:val="000000" w:themeColor="text1"/>
        </w:rPr>
        <w:t>，电池内阻和待测电阻阻值都为数十欧．可选用的实验器材有：</w:t>
      </w:r>
    </w:p>
    <w:p w14:paraId="31AC5C3D"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电流表</w:t>
      </w:r>
      <w:r w:rsidRPr="00444066">
        <w:rPr>
          <w:rFonts w:ascii="Times New Roman" w:hAnsi="Times New Roman" w:cs="Times New Roman"/>
          <w:color w:val="000000" w:themeColor="text1"/>
        </w:rPr>
        <w:t>A</w:t>
      </w:r>
      <w:r w:rsidRPr="00444066">
        <w:rPr>
          <w:rFonts w:ascii="Times New Roman" w:hAnsi="Times New Roman" w:cs="Times New Roman"/>
          <w:color w:val="000000" w:themeColor="text1"/>
          <w:vertAlign w:val="subscript"/>
        </w:rPr>
        <w:t>1</w:t>
      </w:r>
      <w:r w:rsidRPr="00444066">
        <w:rPr>
          <w:rFonts w:ascii="Times New Roman" w:hAnsi="Times New Roman" w:cs="Times New Roman"/>
          <w:color w:val="000000" w:themeColor="text1"/>
        </w:rPr>
        <w:t>（量程</w:t>
      </w:r>
      <w:r w:rsidRPr="00444066">
        <w:rPr>
          <w:rFonts w:ascii="Times New Roman" w:hAnsi="Times New Roman" w:cs="Times New Roman"/>
          <w:color w:val="000000" w:themeColor="text1"/>
        </w:rPr>
        <w:t>0~30 mA</w:t>
      </w:r>
      <w:r w:rsidRPr="00444066">
        <w:rPr>
          <w:rFonts w:ascii="Times New Roman" w:hAnsi="Times New Roman" w:cs="Times New Roman"/>
          <w:color w:val="000000" w:themeColor="text1"/>
        </w:rPr>
        <w:t>）；</w:t>
      </w:r>
    </w:p>
    <w:p w14:paraId="3C5B55FE"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电流表</w:t>
      </w:r>
      <w:r w:rsidRPr="00444066">
        <w:rPr>
          <w:rFonts w:ascii="Times New Roman" w:hAnsi="Times New Roman" w:cs="Times New Roman"/>
          <w:color w:val="000000" w:themeColor="text1"/>
        </w:rPr>
        <w:t>A</w:t>
      </w:r>
      <w:r w:rsidRPr="00444066">
        <w:rPr>
          <w:rFonts w:ascii="Times New Roman" w:hAnsi="Times New Roman" w:cs="Times New Roman"/>
          <w:color w:val="000000" w:themeColor="text1"/>
          <w:vertAlign w:val="subscript"/>
        </w:rPr>
        <w:t>2</w:t>
      </w:r>
      <w:r w:rsidRPr="00444066">
        <w:rPr>
          <w:rFonts w:ascii="Times New Roman" w:hAnsi="Times New Roman" w:cs="Times New Roman"/>
          <w:color w:val="000000" w:themeColor="text1"/>
        </w:rPr>
        <w:t>（量程</w:t>
      </w:r>
      <w:r w:rsidRPr="00444066">
        <w:rPr>
          <w:rFonts w:ascii="Times New Roman" w:hAnsi="Times New Roman" w:cs="Times New Roman"/>
          <w:color w:val="000000" w:themeColor="text1"/>
        </w:rPr>
        <w:t>0~100 mA</w:t>
      </w:r>
      <w:r w:rsidRPr="00444066">
        <w:rPr>
          <w:rFonts w:ascii="Times New Roman" w:hAnsi="Times New Roman" w:cs="Times New Roman"/>
          <w:color w:val="000000" w:themeColor="text1"/>
        </w:rPr>
        <w:t>）；</w:t>
      </w:r>
    </w:p>
    <w:p w14:paraId="16FED634"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电压表</w:t>
      </w:r>
      <w:r w:rsidRPr="00444066">
        <w:rPr>
          <w:rFonts w:ascii="Times New Roman" w:hAnsi="Times New Roman" w:cs="Times New Roman"/>
          <w:color w:val="000000" w:themeColor="text1"/>
        </w:rPr>
        <w:t>V</w:t>
      </w:r>
      <w:r w:rsidRPr="00444066">
        <w:rPr>
          <w:rFonts w:ascii="Times New Roman" w:hAnsi="Times New Roman" w:cs="Times New Roman"/>
          <w:color w:val="000000" w:themeColor="text1"/>
        </w:rPr>
        <w:t>（量程</w:t>
      </w:r>
      <w:r w:rsidRPr="00444066">
        <w:rPr>
          <w:rFonts w:ascii="Times New Roman" w:hAnsi="Times New Roman" w:cs="Times New Roman"/>
          <w:color w:val="000000" w:themeColor="text1"/>
        </w:rPr>
        <w:t>0~6 V</w:t>
      </w:r>
      <w:r w:rsidRPr="00444066">
        <w:rPr>
          <w:rFonts w:ascii="Times New Roman" w:hAnsi="Times New Roman" w:cs="Times New Roman"/>
          <w:color w:val="000000" w:themeColor="text1"/>
        </w:rPr>
        <w:t>）；</w:t>
      </w:r>
    </w:p>
    <w:p w14:paraId="496C5611"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滑动变阻器</w:t>
      </w:r>
      <w:r w:rsidRPr="00444066">
        <w:rPr>
          <w:rFonts w:ascii="Times New Roman" w:hAnsi="Times New Roman" w:cs="Times New Roman"/>
          <w:i/>
          <w:iCs/>
          <w:color w:val="000000" w:themeColor="text1"/>
        </w:rPr>
        <w:t>R</w:t>
      </w:r>
      <w:r w:rsidRPr="00444066">
        <w:rPr>
          <w:rFonts w:ascii="Times New Roman" w:hAnsi="Times New Roman" w:cs="Times New Roman"/>
          <w:color w:val="000000" w:themeColor="text1"/>
          <w:vertAlign w:val="subscript"/>
        </w:rPr>
        <w:t>1</w:t>
      </w:r>
      <w:r w:rsidRPr="00444066">
        <w:rPr>
          <w:rFonts w:ascii="Times New Roman" w:hAnsi="Times New Roman" w:cs="Times New Roman"/>
          <w:color w:val="000000" w:themeColor="text1"/>
        </w:rPr>
        <w:t>（阻值</w:t>
      </w:r>
      <w:r w:rsidRPr="00444066">
        <w:rPr>
          <w:rFonts w:ascii="Times New Roman" w:hAnsi="Times New Roman" w:cs="Times New Roman"/>
          <w:color w:val="000000" w:themeColor="text1"/>
        </w:rPr>
        <w:t>0~5 Ω</w:t>
      </w:r>
      <w:r w:rsidRPr="00444066">
        <w:rPr>
          <w:rFonts w:ascii="Times New Roman" w:hAnsi="Times New Roman" w:cs="Times New Roman"/>
          <w:color w:val="000000" w:themeColor="text1"/>
        </w:rPr>
        <w:t>）；</w:t>
      </w:r>
    </w:p>
    <w:p w14:paraId="5C2EA776"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滑动变阻器</w:t>
      </w:r>
      <w:r w:rsidRPr="00444066">
        <w:rPr>
          <w:rFonts w:ascii="Times New Roman" w:hAnsi="Times New Roman" w:cs="Times New Roman"/>
          <w:i/>
          <w:iCs/>
          <w:color w:val="000000" w:themeColor="text1"/>
        </w:rPr>
        <w:t>R</w:t>
      </w:r>
      <w:r w:rsidRPr="00444066">
        <w:rPr>
          <w:rFonts w:ascii="Times New Roman" w:hAnsi="Times New Roman" w:cs="Times New Roman"/>
          <w:color w:val="000000" w:themeColor="text1"/>
          <w:vertAlign w:val="subscript"/>
        </w:rPr>
        <w:t>2</w:t>
      </w:r>
      <w:r w:rsidRPr="00444066">
        <w:rPr>
          <w:rFonts w:ascii="Times New Roman" w:hAnsi="Times New Roman" w:cs="Times New Roman"/>
          <w:color w:val="000000" w:themeColor="text1"/>
        </w:rPr>
        <w:t xml:space="preserve"> </w:t>
      </w:r>
      <w:r w:rsidRPr="00444066">
        <w:rPr>
          <w:rFonts w:ascii="Times New Roman" w:hAnsi="Times New Roman" w:cs="Times New Roman"/>
          <w:color w:val="000000" w:themeColor="text1"/>
        </w:rPr>
        <w:t>（阻值</w:t>
      </w:r>
      <w:r w:rsidRPr="00444066">
        <w:rPr>
          <w:rFonts w:ascii="Times New Roman" w:hAnsi="Times New Roman" w:cs="Times New Roman"/>
          <w:color w:val="000000" w:themeColor="text1"/>
        </w:rPr>
        <w:t>0~300 Ω</w:t>
      </w:r>
      <w:r w:rsidRPr="00444066">
        <w:rPr>
          <w:rFonts w:ascii="Times New Roman" w:hAnsi="Times New Roman" w:cs="Times New Roman"/>
          <w:color w:val="000000" w:themeColor="text1"/>
        </w:rPr>
        <w:t>）；</w:t>
      </w:r>
    </w:p>
    <w:p w14:paraId="04DB392E"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开关</w:t>
      </w:r>
      <w:r w:rsidRPr="00444066">
        <w:rPr>
          <w:rFonts w:ascii="Times New Roman" w:hAnsi="Times New Roman" w:cs="Times New Roman"/>
          <w:color w:val="000000" w:themeColor="text1"/>
        </w:rPr>
        <w:t>S</w:t>
      </w:r>
      <w:r w:rsidRPr="00444066">
        <w:rPr>
          <w:rFonts w:ascii="Times New Roman" w:hAnsi="Times New Roman" w:cs="Times New Roman"/>
          <w:color w:val="000000" w:themeColor="text1"/>
        </w:rPr>
        <w:t>一个，导线若干条．</w:t>
      </w:r>
    </w:p>
    <w:p w14:paraId="692D4EFC"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某同学的实验过程如下：</w:t>
      </w:r>
    </w:p>
    <w:p w14:paraId="0A3BF902"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t>Ⅰ</w:t>
      </w:r>
      <w:r w:rsidRPr="00444066">
        <w:rPr>
          <w:rFonts w:ascii="Times New Roman" w:hAnsi="Times New Roman" w:cs="Times New Roman"/>
          <w:color w:val="000000" w:themeColor="text1"/>
        </w:rPr>
        <w:t>．设计如图丙所示的电路图，正确连接电路．</w:t>
      </w:r>
    </w:p>
    <w:p w14:paraId="39CC84F0"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t>Ⅱ</w:t>
      </w:r>
      <w:r w:rsidRPr="00444066">
        <w:rPr>
          <w:rFonts w:ascii="Times New Roman" w:hAnsi="Times New Roman" w:cs="Times New Roman"/>
          <w:color w:val="000000" w:themeColor="text1"/>
        </w:rPr>
        <w:t>．将</w:t>
      </w:r>
      <w:r w:rsidRPr="00444066">
        <w:rPr>
          <w:rFonts w:ascii="Times New Roman" w:hAnsi="Times New Roman" w:cs="Times New Roman"/>
          <w:i/>
          <w:color w:val="000000" w:themeColor="text1"/>
        </w:rPr>
        <w:t>R</w:t>
      </w:r>
      <w:r w:rsidRPr="00444066">
        <w:rPr>
          <w:rFonts w:ascii="Times New Roman" w:hAnsi="Times New Roman" w:cs="Times New Roman"/>
          <w:color w:val="000000" w:themeColor="text1"/>
        </w:rPr>
        <w:t>的阻值调到最大，闭合开关，逐次调小</w:t>
      </w:r>
      <w:r w:rsidRPr="00444066">
        <w:rPr>
          <w:rFonts w:ascii="Times New Roman" w:hAnsi="Times New Roman" w:cs="Times New Roman"/>
          <w:i/>
          <w:color w:val="000000" w:themeColor="text1"/>
        </w:rPr>
        <w:t>R</w:t>
      </w:r>
      <w:r w:rsidRPr="00444066">
        <w:rPr>
          <w:rFonts w:ascii="Times New Roman" w:hAnsi="Times New Roman" w:cs="Times New Roman"/>
          <w:color w:val="000000" w:themeColor="text1"/>
        </w:rPr>
        <w:t>的阻值，测出多组</w:t>
      </w:r>
      <w:r w:rsidRPr="00444066">
        <w:rPr>
          <w:rFonts w:ascii="Times New Roman" w:hAnsi="Times New Roman" w:cs="Times New Roman"/>
          <w:i/>
          <w:color w:val="000000" w:themeColor="text1"/>
        </w:rPr>
        <w:t>U</w:t>
      </w:r>
      <w:r w:rsidRPr="00444066">
        <w:rPr>
          <w:rFonts w:ascii="Times New Roman" w:hAnsi="Times New Roman" w:cs="Times New Roman"/>
          <w:color w:val="000000" w:themeColor="text1"/>
        </w:rPr>
        <w:t>和</w:t>
      </w:r>
      <w:r w:rsidRPr="00444066">
        <w:rPr>
          <w:rFonts w:ascii="Times New Roman" w:hAnsi="Times New Roman" w:cs="Times New Roman"/>
          <w:i/>
          <w:color w:val="000000" w:themeColor="text1"/>
        </w:rPr>
        <w:t>I</w:t>
      </w:r>
      <w:r w:rsidRPr="00444066">
        <w:rPr>
          <w:rFonts w:ascii="Times New Roman" w:hAnsi="Times New Roman" w:cs="Times New Roman"/>
          <w:color w:val="000000" w:themeColor="text1"/>
        </w:rPr>
        <w:t>的值，并记录．以</w:t>
      </w:r>
      <w:r w:rsidRPr="00444066">
        <w:rPr>
          <w:rFonts w:ascii="Times New Roman" w:hAnsi="Times New Roman" w:cs="Times New Roman"/>
          <w:i/>
          <w:color w:val="000000" w:themeColor="text1"/>
        </w:rPr>
        <w:t>U</w:t>
      </w:r>
      <w:r w:rsidRPr="00444066">
        <w:rPr>
          <w:rFonts w:ascii="Times New Roman" w:hAnsi="Times New Roman" w:cs="Times New Roman"/>
          <w:color w:val="000000" w:themeColor="text1"/>
        </w:rPr>
        <w:t>为纵轴，</w:t>
      </w:r>
      <w:r w:rsidRPr="00444066">
        <w:rPr>
          <w:rFonts w:ascii="Times New Roman" w:hAnsi="Times New Roman" w:cs="Times New Roman"/>
          <w:i/>
          <w:color w:val="000000" w:themeColor="text1"/>
        </w:rPr>
        <w:t>I</w:t>
      </w:r>
      <w:r w:rsidRPr="00444066">
        <w:rPr>
          <w:rFonts w:ascii="Times New Roman" w:hAnsi="Times New Roman" w:cs="Times New Roman"/>
          <w:color w:val="000000" w:themeColor="text1"/>
        </w:rPr>
        <w:t>为横轴，得到如图丁所示的图线．</w:t>
      </w:r>
    </w:p>
    <w:p w14:paraId="7614C267"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t>Ⅲ</w:t>
      </w:r>
      <w:r w:rsidRPr="00444066">
        <w:rPr>
          <w:rFonts w:ascii="Times New Roman" w:hAnsi="Times New Roman" w:cs="Times New Roman"/>
          <w:color w:val="000000" w:themeColor="text1"/>
        </w:rPr>
        <w:t>．断开开关，将</w:t>
      </w:r>
      <w:r w:rsidRPr="00444066">
        <w:rPr>
          <w:rFonts w:ascii="Times New Roman" w:hAnsi="Times New Roman" w:cs="Times New Roman"/>
          <w:i/>
          <w:color w:val="000000" w:themeColor="text1"/>
        </w:rPr>
        <w:t>R</w:t>
      </w:r>
      <w:r w:rsidRPr="00444066">
        <w:rPr>
          <w:rFonts w:ascii="Times New Roman" w:hAnsi="Times New Roman" w:cs="Times New Roman"/>
          <w:i/>
          <w:iCs/>
          <w:color w:val="000000" w:themeColor="text1"/>
          <w:vertAlign w:val="subscript"/>
        </w:rPr>
        <w:t>x</w:t>
      </w:r>
      <w:r w:rsidRPr="00444066">
        <w:rPr>
          <w:rFonts w:ascii="Times New Roman" w:hAnsi="Times New Roman" w:cs="Times New Roman"/>
          <w:color w:val="000000" w:themeColor="text1"/>
        </w:rPr>
        <w:t>改接在</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C</w:t>
      </w:r>
      <w:r w:rsidRPr="00444066">
        <w:rPr>
          <w:rFonts w:ascii="Times New Roman" w:hAnsi="Times New Roman" w:cs="Times New Roman"/>
          <w:color w:val="000000" w:themeColor="text1"/>
        </w:rPr>
        <w:t>之间，</w:t>
      </w:r>
      <w:r w:rsidRPr="00444066">
        <w:rPr>
          <w:rFonts w:ascii="Times New Roman" w:hAnsi="Times New Roman" w:cs="Times New Roman"/>
          <w:i/>
          <w:color w:val="000000" w:themeColor="text1"/>
        </w:rPr>
        <w:t>A</w:t>
      </w:r>
      <w:r w:rsidRPr="00444066">
        <w:rPr>
          <w:rFonts w:ascii="Times New Roman" w:hAnsi="Times New Roman" w:cs="Times New Roman"/>
          <w:color w:val="000000" w:themeColor="text1"/>
        </w:rPr>
        <w:t>与</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直接相连，其他部分保持不变．重复</w:t>
      </w:r>
      <w:r w:rsidRPr="00444066">
        <w:rPr>
          <w:rFonts w:ascii="Times New Roman" w:hAnsi="Times New Roman" w:cs="Times New Roman"/>
          <w:color w:val="000000" w:themeColor="text1"/>
        </w:rPr>
        <w:t>Ⅱ</w:t>
      </w:r>
      <w:r w:rsidRPr="00444066">
        <w:rPr>
          <w:rFonts w:ascii="Times New Roman" w:hAnsi="Times New Roman" w:cs="Times New Roman"/>
          <w:color w:val="000000" w:themeColor="text1"/>
        </w:rPr>
        <w:t>的步骤，得到另一条</w:t>
      </w:r>
      <w:r w:rsidRPr="00444066">
        <w:rPr>
          <w:rFonts w:ascii="Times New Roman" w:hAnsi="Times New Roman" w:cs="Times New Roman"/>
          <w:i/>
          <w:color w:val="000000" w:themeColor="text1"/>
        </w:rPr>
        <w:t>U</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I</w:t>
      </w:r>
      <w:r w:rsidRPr="00444066">
        <w:rPr>
          <w:rFonts w:ascii="Times New Roman" w:hAnsi="Times New Roman" w:cs="Times New Roman"/>
          <w:color w:val="000000" w:themeColor="text1"/>
        </w:rPr>
        <w:t>图线，图线与横轴</w:t>
      </w:r>
      <w:r w:rsidRPr="00444066">
        <w:rPr>
          <w:rFonts w:ascii="Times New Roman" w:hAnsi="Times New Roman" w:cs="Times New Roman"/>
          <w:i/>
          <w:color w:val="000000" w:themeColor="text1"/>
        </w:rPr>
        <w:t>I</w:t>
      </w:r>
      <w:r w:rsidRPr="00444066">
        <w:rPr>
          <w:rFonts w:ascii="Times New Roman" w:hAnsi="Times New Roman" w:cs="Times New Roman"/>
          <w:color w:val="000000" w:themeColor="text1"/>
        </w:rPr>
        <w:t>的交点坐标为（</w:t>
      </w:r>
      <w:r w:rsidRPr="00444066">
        <w:rPr>
          <w:rFonts w:ascii="Times New Roman" w:hAnsi="Times New Roman" w:cs="Times New Roman"/>
          <w:i/>
          <w:color w:val="000000" w:themeColor="text1"/>
        </w:rPr>
        <w:t>I</w:t>
      </w:r>
      <w:r w:rsidRPr="00444066">
        <w:rPr>
          <w:rFonts w:ascii="Times New Roman" w:hAnsi="Times New Roman" w:cs="Times New Roman"/>
          <w:color w:val="000000" w:themeColor="text1"/>
          <w:vertAlign w:val="subscript"/>
        </w:rPr>
        <w:t>0</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0</w:t>
      </w:r>
      <w:r w:rsidRPr="00444066">
        <w:rPr>
          <w:rFonts w:ascii="Times New Roman" w:hAnsi="Times New Roman" w:cs="Times New Roman"/>
          <w:color w:val="000000" w:themeColor="text1"/>
        </w:rPr>
        <w:t>），与纵轴</w:t>
      </w:r>
      <w:r w:rsidRPr="00444066">
        <w:rPr>
          <w:rFonts w:ascii="Times New Roman" w:hAnsi="Times New Roman" w:cs="Times New Roman"/>
          <w:i/>
          <w:iCs/>
          <w:color w:val="000000" w:themeColor="text1"/>
        </w:rPr>
        <w:t>U</w:t>
      </w:r>
      <w:r w:rsidRPr="00444066">
        <w:rPr>
          <w:rFonts w:ascii="Times New Roman" w:hAnsi="Times New Roman" w:cs="Times New Roman"/>
          <w:color w:val="000000" w:themeColor="text1"/>
        </w:rPr>
        <w:t>的交点坐标为（</w:t>
      </w:r>
      <w:r w:rsidRPr="00444066">
        <w:rPr>
          <w:rFonts w:ascii="Times New Roman" w:hAnsi="Times New Roman" w:cs="Times New Roman"/>
          <w:color w:val="000000" w:themeColor="text1"/>
        </w:rPr>
        <w:t>0</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U</w:t>
      </w:r>
      <w:r w:rsidRPr="00444066">
        <w:rPr>
          <w:rFonts w:ascii="Times New Roman" w:hAnsi="Times New Roman" w:cs="Times New Roman"/>
          <w:color w:val="000000" w:themeColor="text1"/>
          <w:vertAlign w:val="subscript"/>
        </w:rPr>
        <w:t>0</w:t>
      </w:r>
      <w:r w:rsidRPr="00444066">
        <w:rPr>
          <w:rFonts w:ascii="Times New Roman" w:hAnsi="Times New Roman" w:cs="Times New Roman"/>
          <w:color w:val="000000" w:themeColor="text1"/>
        </w:rPr>
        <w:t>）．</w:t>
      </w:r>
    </w:p>
    <w:p w14:paraId="1572D3BF"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回答下列问题：</w:t>
      </w:r>
    </w:p>
    <w:p w14:paraId="7131F045"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Cambria Math" w:hAnsi="Cambria Math" w:cs="Cambria Math"/>
          <w:color w:val="000000" w:themeColor="text1"/>
        </w:rPr>
        <w:t>①</w:t>
      </w:r>
      <w:r w:rsidRPr="00444066">
        <w:rPr>
          <w:rFonts w:ascii="Times New Roman" w:hAnsi="Times New Roman" w:cs="Times New Roman"/>
          <w:color w:val="000000" w:themeColor="text1"/>
        </w:rPr>
        <w:t>电流表应选用</w:t>
      </w:r>
      <w:r w:rsidRPr="00444066">
        <w:rPr>
          <w:rFonts w:ascii="Times New Roman" w:hAnsi="Times New Roman" w:cs="Times New Roman"/>
          <w:color w:val="000000" w:themeColor="text1"/>
          <w:u w:val="single"/>
        </w:rPr>
        <w:t xml:space="preserve">　　　　</w:t>
      </w:r>
      <w:r w:rsidRPr="00444066">
        <w:rPr>
          <w:rFonts w:ascii="Times New Roman" w:hAnsi="Times New Roman" w:cs="Times New Roman"/>
          <w:color w:val="000000" w:themeColor="text1"/>
        </w:rPr>
        <w:t>，滑动变阻器应选用</w:t>
      </w:r>
      <w:r w:rsidRPr="00444066">
        <w:rPr>
          <w:rFonts w:ascii="Times New Roman" w:hAnsi="Times New Roman" w:cs="Times New Roman"/>
          <w:color w:val="000000" w:themeColor="text1"/>
          <w:u w:val="single"/>
        </w:rPr>
        <w:t xml:space="preserve">　　　　</w:t>
      </w:r>
      <w:r w:rsidRPr="00444066">
        <w:rPr>
          <w:rFonts w:ascii="Times New Roman" w:hAnsi="Times New Roman" w:cs="Times New Roman"/>
          <w:color w:val="000000" w:themeColor="text1"/>
        </w:rPr>
        <w:t>；</w:t>
      </w:r>
    </w:p>
    <w:p w14:paraId="23DB7583"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Cambria Math" w:hAnsi="Cambria Math" w:cs="Cambria Math"/>
          <w:color w:val="000000" w:themeColor="text1"/>
        </w:rPr>
        <w:t>②</w:t>
      </w:r>
      <w:r w:rsidRPr="00444066">
        <w:rPr>
          <w:rFonts w:ascii="Times New Roman" w:hAnsi="Times New Roman" w:cs="Times New Roman"/>
          <w:color w:val="000000" w:themeColor="text1"/>
        </w:rPr>
        <w:t>由图丁的图线，得电源内阻</w:t>
      </w:r>
      <w:r w:rsidRPr="00444066">
        <w:rPr>
          <w:rFonts w:ascii="Times New Roman" w:hAnsi="Times New Roman" w:cs="Times New Roman"/>
          <w:i/>
          <w:color w:val="000000" w:themeColor="text1"/>
        </w:rPr>
        <w:t>r</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u w:val="single"/>
        </w:rPr>
        <w:t xml:space="preserve">　　　　</w:t>
      </w:r>
      <w:r w:rsidRPr="00444066">
        <w:rPr>
          <w:rFonts w:ascii="Times New Roman" w:hAnsi="Times New Roman" w:cs="Times New Roman"/>
          <w:color w:val="000000" w:themeColor="text1"/>
        </w:rPr>
        <w:t>Ω</w:t>
      </w:r>
      <w:r w:rsidRPr="00444066">
        <w:rPr>
          <w:rFonts w:ascii="Times New Roman" w:hAnsi="Times New Roman" w:cs="Times New Roman"/>
          <w:color w:val="000000" w:themeColor="text1"/>
        </w:rPr>
        <w:t>；</w:t>
      </w:r>
    </w:p>
    <w:p w14:paraId="3537F28A" w14:textId="77777777" w:rsidR="007D7EAE" w:rsidRPr="00444066" w:rsidRDefault="00000000" w:rsidP="0039206E">
      <w:pPr>
        <w:pStyle w:val="1"/>
        <w:spacing w:after="0" w:line="312" w:lineRule="auto"/>
        <w:ind w:left="440" w:hangingChars="200" w:hanging="440"/>
        <w:jc w:val="both"/>
        <w:rPr>
          <w:rFonts w:ascii="Times New Roman" w:hAnsi="Times New Roman" w:cs="Times New Roman"/>
          <w:color w:val="000000" w:themeColor="text1"/>
        </w:rPr>
      </w:pPr>
      <w:r w:rsidRPr="00444066">
        <w:rPr>
          <w:rFonts w:ascii="Times New Roman" w:hAnsi="Times New Roman" w:cs="Times New Roman"/>
          <w:noProof/>
          <w:color w:val="000000" w:themeColor="text1"/>
        </w:rPr>
        <w:drawing>
          <wp:anchor distT="0" distB="0" distL="114300" distR="114300" simplePos="0" relativeHeight="251668480" behindDoc="0" locked="0" layoutInCell="1" allowOverlap="1" wp14:anchorId="61A76247" wp14:editId="6D7234C7">
            <wp:simplePos x="0" y="0"/>
            <wp:positionH relativeFrom="column">
              <wp:posOffset>3286125</wp:posOffset>
            </wp:positionH>
            <wp:positionV relativeFrom="page">
              <wp:posOffset>7268845</wp:posOffset>
            </wp:positionV>
            <wp:extent cx="2411730" cy="241173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1"/>
                    <a:stretch>
                      <a:fillRect/>
                    </a:stretch>
                  </pic:blipFill>
                  <pic:spPr>
                    <a:xfrm>
                      <a:off x="0" y="0"/>
                      <a:ext cx="2412000" cy="2412000"/>
                    </a:xfrm>
                    <a:prstGeom prst="rect">
                      <a:avLst/>
                    </a:prstGeom>
                  </pic:spPr>
                </pic:pic>
              </a:graphicData>
            </a:graphic>
          </wp:anchor>
        </w:drawing>
      </w:r>
      <w:r w:rsidRPr="00444066">
        <w:rPr>
          <w:rFonts w:ascii="Times New Roman" w:hAnsi="Times New Roman" w:cs="Times New Roman"/>
          <w:noProof/>
          <w:color w:val="000000" w:themeColor="text1"/>
        </w:rPr>
        <w:drawing>
          <wp:anchor distT="0" distB="0" distL="114300" distR="114300" simplePos="0" relativeHeight="251665408" behindDoc="0" locked="0" layoutInCell="1" allowOverlap="1" wp14:anchorId="515FA137" wp14:editId="5CB89C9C">
            <wp:simplePos x="0" y="0"/>
            <wp:positionH relativeFrom="column">
              <wp:posOffset>554990</wp:posOffset>
            </wp:positionH>
            <wp:positionV relativeFrom="page">
              <wp:posOffset>7780655</wp:posOffset>
            </wp:positionV>
            <wp:extent cx="1259840" cy="1295400"/>
            <wp:effectExtent l="0" t="0" r="0" b="0"/>
            <wp:wrapTopAndBottom/>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259840" cy="1295400"/>
                    </a:xfrm>
                    <a:prstGeom prst="rect">
                      <a:avLst/>
                    </a:prstGeom>
                  </pic:spPr>
                </pic:pic>
              </a:graphicData>
            </a:graphic>
          </wp:anchor>
        </w:drawing>
      </w:r>
      <w:r w:rsidRPr="00444066">
        <w:rPr>
          <w:rFonts w:ascii="Times New Roman" w:hAnsi="Times New Roman" w:cs="Times New Roman"/>
          <w:color w:val="000000" w:themeColor="text1"/>
        </w:rPr>
        <w:tab/>
      </w:r>
    </w:p>
    <w:p w14:paraId="3E606AB4"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Cambria Math" w:hAnsi="Cambria Math" w:cs="Cambria Math"/>
          <w:color w:val="000000" w:themeColor="text1"/>
        </w:rPr>
        <w:t>③</w:t>
      </w:r>
      <w:r w:rsidRPr="00444066">
        <w:rPr>
          <w:rFonts w:ascii="Times New Roman" w:hAnsi="Times New Roman" w:cs="Times New Roman"/>
          <w:color w:val="000000" w:themeColor="text1"/>
        </w:rPr>
        <w:t>用</w:t>
      </w:r>
      <w:r w:rsidRPr="00444066">
        <w:rPr>
          <w:rFonts w:ascii="Times New Roman" w:hAnsi="Times New Roman" w:cs="Times New Roman"/>
          <w:i/>
          <w:color w:val="000000" w:themeColor="text1"/>
        </w:rPr>
        <w:t>I</w:t>
      </w:r>
      <w:r w:rsidRPr="00444066">
        <w:rPr>
          <w:rFonts w:ascii="Times New Roman" w:hAnsi="Times New Roman" w:cs="Times New Roman"/>
          <w:color w:val="000000" w:themeColor="text1"/>
          <w:vertAlign w:val="subscript"/>
        </w:rPr>
        <w:t>0</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U</w:t>
      </w:r>
      <w:r w:rsidRPr="00444066">
        <w:rPr>
          <w:rFonts w:ascii="Times New Roman" w:hAnsi="Times New Roman" w:cs="Times New Roman"/>
          <w:color w:val="000000" w:themeColor="text1"/>
          <w:vertAlign w:val="subscript"/>
        </w:rPr>
        <w:t>0</w:t>
      </w:r>
      <w:r w:rsidRPr="00444066">
        <w:rPr>
          <w:rFonts w:ascii="Times New Roman" w:hAnsi="Times New Roman" w:cs="Times New Roman"/>
          <w:color w:val="000000" w:themeColor="text1"/>
        </w:rPr>
        <w:t>和</w:t>
      </w:r>
      <w:r w:rsidRPr="00444066">
        <w:rPr>
          <w:rFonts w:ascii="Times New Roman" w:hAnsi="Times New Roman" w:cs="Times New Roman"/>
          <w:i/>
          <w:color w:val="000000" w:themeColor="text1"/>
        </w:rPr>
        <w:t>r</w:t>
      </w:r>
      <w:r w:rsidRPr="00444066">
        <w:rPr>
          <w:rFonts w:ascii="Times New Roman" w:hAnsi="Times New Roman" w:cs="Times New Roman"/>
          <w:color w:val="000000" w:themeColor="text1"/>
        </w:rPr>
        <w:t>表示待测电阻的关系式</w:t>
      </w:r>
      <w:r w:rsidRPr="00444066">
        <w:rPr>
          <w:rFonts w:ascii="Times New Roman" w:hAnsi="Times New Roman" w:cs="Times New Roman"/>
          <w:i/>
          <w:color w:val="000000" w:themeColor="text1"/>
        </w:rPr>
        <w:t>R</w:t>
      </w:r>
      <w:r w:rsidRPr="00444066">
        <w:rPr>
          <w:rFonts w:ascii="Times New Roman" w:hAnsi="Times New Roman" w:cs="Times New Roman"/>
          <w:i/>
          <w:iCs/>
          <w:color w:val="000000" w:themeColor="text1"/>
          <w:vertAlign w:val="subscript"/>
        </w:rPr>
        <w:t>x</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u w:val="single"/>
        </w:rPr>
        <w:t xml:space="preserve">　　　　</w:t>
      </w:r>
      <w:r w:rsidRPr="00444066">
        <w:rPr>
          <w:rFonts w:ascii="Times New Roman" w:hAnsi="Times New Roman" w:cs="Times New Roman"/>
          <w:color w:val="000000" w:themeColor="text1"/>
        </w:rPr>
        <w:t>，代入数值可得</w:t>
      </w:r>
      <w:r w:rsidRPr="00444066">
        <w:rPr>
          <w:rFonts w:ascii="Times New Roman" w:hAnsi="Times New Roman" w:cs="Times New Roman"/>
          <w:i/>
          <w:color w:val="000000" w:themeColor="text1"/>
        </w:rPr>
        <w:t>R</w:t>
      </w:r>
      <w:r w:rsidRPr="00444066">
        <w:rPr>
          <w:rFonts w:ascii="Times New Roman" w:hAnsi="Times New Roman" w:cs="Times New Roman"/>
          <w:i/>
          <w:iCs/>
          <w:color w:val="000000" w:themeColor="text1"/>
          <w:vertAlign w:val="subscript"/>
        </w:rPr>
        <w:t>x</w:t>
      </w:r>
      <w:r w:rsidRPr="00444066">
        <w:rPr>
          <w:rFonts w:ascii="Times New Roman" w:hAnsi="Times New Roman" w:cs="Times New Roman"/>
          <w:color w:val="000000" w:themeColor="text1"/>
        </w:rPr>
        <w:t>；</w:t>
      </w:r>
    </w:p>
    <w:p w14:paraId="13EA5BAD"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lastRenderedPageBreak/>
        <w:tab/>
      </w:r>
      <w:r w:rsidRPr="00444066">
        <w:rPr>
          <w:rFonts w:ascii="Times New Roman" w:hAnsi="Times New Roman" w:cs="Times New Roman"/>
          <w:color w:val="000000" w:themeColor="text1"/>
        </w:rPr>
        <w:tab/>
      </w:r>
      <w:r w:rsidRPr="00444066">
        <w:rPr>
          <w:rFonts w:ascii="Cambria Math" w:hAnsi="Cambria Math" w:cs="Cambria Math"/>
          <w:color w:val="000000" w:themeColor="text1"/>
        </w:rPr>
        <w:t>④</w:t>
      </w:r>
      <w:r w:rsidRPr="00444066">
        <w:rPr>
          <w:rFonts w:ascii="Times New Roman" w:hAnsi="Times New Roman" w:cs="Times New Roman"/>
          <w:color w:val="000000" w:themeColor="text1"/>
        </w:rPr>
        <w:t>若电表为理想电表，</w:t>
      </w:r>
      <w:r w:rsidRPr="00444066">
        <w:rPr>
          <w:rFonts w:ascii="Times New Roman" w:hAnsi="Times New Roman" w:cs="Times New Roman"/>
          <w:i/>
          <w:color w:val="000000" w:themeColor="text1"/>
        </w:rPr>
        <w:t>R</w:t>
      </w:r>
      <w:r w:rsidRPr="00444066">
        <w:rPr>
          <w:rFonts w:ascii="Times New Roman" w:hAnsi="Times New Roman" w:cs="Times New Roman"/>
          <w:i/>
          <w:iCs/>
          <w:color w:val="000000" w:themeColor="text1"/>
          <w:vertAlign w:val="subscript"/>
        </w:rPr>
        <w:t>x</w:t>
      </w:r>
      <w:r w:rsidRPr="00444066">
        <w:rPr>
          <w:rFonts w:ascii="Times New Roman" w:hAnsi="Times New Roman" w:cs="Times New Roman"/>
          <w:color w:val="000000" w:themeColor="text1"/>
        </w:rPr>
        <w:t>接在</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C</w:t>
      </w:r>
      <w:r w:rsidRPr="00444066">
        <w:rPr>
          <w:rFonts w:ascii="Times New Roman" w:hAnsi="Times New Roman" w:cs="Times New Roman"/>
          <w:color w:val="000000" w:themeColor="text1"/>
        </w:rPr>
        <w:t>之间与接在</w:t>
      </w:r>
      <w:r w:rsidRPr="00444066">
        <w:rPr>
          <w:rFonts w:ascii="Times New Roman" w:hAnsi="Times New Roman" w:cs="Times New Roman"/>
          <w:i/>
          <w:color w:val="000000" w:themeColor="text1"/>
        </w:rPr>
        <w:t>A</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之间，滑动变阻器滑片都从最大阻值位置调到某同一位置，两种情况相比，电流表示数变化范围</w:t>
      </w:r>
      <w:r w:rsidRPr="00444066">
        <w:rPr>
          <w:rFonts w:ascii="Times New Roman" w:hAnsi="Times New Roman" w:cs="Times New Roman"/>
          <w:color w:val="000000" w:themeColor="text1"/>
          <w:u w:val="single"/>
        </w:rPr>
        <w:t xml:space="preserve">　　　　</w:t>
      </w:r>
      <w:r w:rsidRPr="00444066">
        <w:rPr>
          <w:rFonts w:ascii="Times New Roman" w:hAnsi="Times New Roman" w:cs="Times New Roman"/>
          <w:color w:val="000000" w:themeColor="text1"/>
        </w:rPr>
        <w:t>，电压表示数变化范围</w:t>
      </w:r>
      <w:r w:rsidRPr="00444066">
        <w:rPr>
          <w:rFonts w:ascii="Times New Roman" w:hAnsi="Times New Roman" w:cs="Times New Roman"/>
          <w:color w:val="000000" w:themeColor="text1"/>
          <w:u w:val="single"/>
        </w:rPr>
        <w:t xml:space="preserve">　　　　</w:t>
      </w:r>
      <w:r w:rsidRPr="00444066">
        <w:rPr>
          <w:rFonts w:ascii="Times New Roman" w:hAnsi="Times New Roman" w:cs="Times New Roman"/>
          <w:color w:val="000000" w:themeColor="text1"/>
        </w:rPr>
        <w:t>．（均填</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相同</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或</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不同</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w:t>
      </w:r>
    </w:p>
    <w:p w14:paraId="20CBBEFC" w14:textId="50AD0199" w:rsidR="007D7EAE" w:rsidRPr="00444066" w:rsidRDefault="00000000" w:rsidP="0039206E">
      <w:pPr>
        <w:pStyle w:val="ABCD"/>
        <w:spacing w:after="0" w:line="312" w:lineRule="auto"/>
        <w:ind w:leftChars="150" w:left="440" w:hangingChars="50" w:hanging="110"/>
        <w:rPr>
          <w:rFonts w:ascii="Times New Roman" w:hAnsi="Times New Roman" w:cs="Times New Roman"/>
          <w:color w:val="000000" w:themeColor="text1"/>
        </w:rPr>
      </w:pPr>
      <w:r w:rsidRPr="00444066">
        <w:rPr>
          <w:rFonts w:ascii="Times New Roman" w:hAnsi="Times New Roman" w:cs="Times New Roman"/>
          <w:color w:val="000000" w:themeColor="text1"/>
        </w:rPr>
        <w:t>【答案】</w:t>
      </w:r>
      <w:r w:rsidRPr="00444066">
        <w:rPr>
          <w:rFonts w:ascii="Cambria Math" w:hAnsi="Cambria Math" w:cs="Cambria Math"/>
          <w:color w:val="000000" w:themeColor="text1"/>
        </w:rPr>
        <w:t>①</w:t>
      </w:r>
      <w:r w:rsidRPr="00444066">
        <w:rPr>
          <w:rFonts w:ascii="Times New Roman" w:hAnsi="Times New Roman" w:cs="Times New Roman"/>
          <w:color w:val="000000" w:themeColor="text1"/>
        </w:rPr>
        <w:t>A</w:t>
      </w:r>
      <w:r w:rsidRPr="00444066">
        <w:rPr>
          <w:rFonts w:ascii="Times New Roman" w:hAnsi="Times New Roman" w:cs="Times New Roman"/>
          <w:color w:val="000000" w:themeColor="text1"/>
          <w:vertAlign w:val="subscript"/>
        </w:rPr>
        <w:t>2</w:t>
      </w:r>
      <w:r w:rsidRPr="00444066">
        <w:rPr>
          <w:rFonts w:ascii="Times New Roman" w:hAnsi="Times New Roman" w:cs="Times New Roman"/>
          <w:color w:val="000000" w:themeColor="text1"/>
        </w:rPr>
        <w:t>；</w:t>
      </w:r>
      <w:r w:rsidRPr="00444066">
        <w:rPr>
          <w:rFonts w:ascii="Times New Roman" w:hAnsi="Times New Roman" w:cs="Times New Roman"/>
          <w:i/>
          <w:iCs/>
          <w:color w:val="000000" w:themeColor="text1"/>
        </w:rPr>
        <w:t>R</w:t>
      </w:r>
      <w:r w:rsidRPr="00444066">
        <w:rPr>
          <w:rFonts w:ascii="Times New Roman" w:hAnsi="Times New Roman" w:cs="Times New Roman"/>
          <w:color w:val="000000" w:themeColor="text1"/>
          <w:vertAlign w:val="subscript"/>
        </w:rPr>
        <w:t>2</w:t>
      </w:r>
      <w:r w:rsidRPr="00444066">
        <w:rPr>
          <w:rFonts w:ascii="Times New Roman" w:hAnsi="Times New Roman" w:cs="Times New Roman"/>
          <w:color w:val="000000" w:themeColor="text1"/>
        </w:rPr>
        <w:t>；</w:t>
      </w:r>
      <w:r w:rsidRPr="00444066">
        <w:rPr>
          <w:rFonts w:ascii="Cambria Math" w:hAnsi="Cambria Math" w:cs="Cambria Math"/>
          <w:color w:val="000000" w:themeColor="text1"/>
        </w:rPr>
        <w:t>②</w:t>
      </w:r>
      <w:r w:rsidRPr="00444066">
        <w:rPr>
          <w:rFonts w:ascii="Times New Roman" w:hAnsi="Times New Roman" w:cs="Times New Roman"/>
          <w:color w:val="000000" w:themeColor="text1"/>
        </w:rPr>
        <w:t>25</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 xml:space="preserve"> </w:t>
      </w:r>
      <w:r w:rsidRPr="00444066">
        <w:rPr>
          <w:rFonts w:ascii="Cambria Math" w:hAnsi="Cambria Math" w:cs="Cambria Math"/>
          <w:color w:val="000000" w:themeColor="text1"/>
        </w:rPr>
        <w:t>③</w:t>
      </w:r>
      <w:r w:rsidR="006641EF" w:rsidRPr="00444066">
        <w:rPr>
          <w:rFonts w:ascii="Times New Roman" w:hAnsi="Times New Roman" w:cs="Times New Roman"/>
          <w:color w:val="000000" w:themeColor="text1"/>
          <w:position w:val="-30"/>
        </w:rPr>
        <w:object w:dxaOrig="700" w:dyaOrig="680" w14:anchorId="315D0083">
          <v:shape id="_x0000_i1027" type="#_x0000_t75" alt="" style="width:35.05pt;height:33.85pt" o:ole="">
            <v:imagedata r:id="rId23" o:title=""/>
          </v:shape>
          <o:OLEObject Type="Embed" ProgID="Equation.DSMT4" ShapeID="_x0000_i1027" DrawAspect="Content" ObjectID="_1800816600" r:id="rId24"/>
        </w:object>
      </w:r>
      <w:r w:rsidRPr="00444066">
        <w:rPr>
          <w:rFonts w:ascii="Times New Roman" w:hAnsi="Times New Roman" w:cs="Times New Roman"/>
          <w:color w:val="000000" w:themeColor="text1"/>
        </w:rPr>
        <w:t>；</w:t>
      </w:r>
      <w:r w:rsidRPr="00444066">
        <w:rPr>
          <w:rFonts w:ascii="Cambria Math" w:hAnsi="Cambria Math" w:cs="Cambria Math"/>
          <w:color w:val="000000" w:themeColor="text1"/>
        </w:rPr>
        <w:t>④</w:t>
      </w:r>
      <w:r w:rsidRPr="00444066">
        <w:rPr>
          <w:rFonts w:ascii="Times New Roman" w:hAnsi="Times New Roman" w:cs="Times New Roman"/>
          <w:color w:val="000000" w:themeColor="text1"/>
        </w:rPr>
        <w:t>相同；不同．</w:t>
      </w:r>
    </w:p>
    <w:p w14:paraId="436A99CC" w14:textId="77777777" w:rsidR="007D7EAE" w:rsidRPr="00444066" w:rsidRDefault="007D7EAE" w:rsidP="0039206E">
      <w:pPr>
        <w:pStyle w:val="af5"/>
        <w:spacing w:after="0" w:line="312" w:lineRule="auto"/>
        <w:ind w:left="440" w:hanging="440"/>
        <w:rPr>
          <w:rFonts w:ascii="Times New Roman" w:hAnsi="Times New Roman" w:cs="Times New Roman"/>
          <w:color w:val="000000" w:themeColor="text1"/>
        </w:rPr>
      </w:pPr>
    </w:p>
    <w:p w14:paraId="6B9AEF30"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t>9</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·9</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15</w:t>
      </w:r>
      <w:r w:rsidRPr="00444066">
        <w:rPr>
          <w:rFonts w:ascii="Times New Roman" w:hAnsi="Times New Roman" w:cs="Times New Roman"/>
          <w:color w:val="000000" w:themeColor="text1"/>
        </w:rPr>
        <w:t>分）严重的雾霾天气，对国计民生已造成了严重的影响，汽车尾气是形成雾霾的重要污染源，</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铁腕治污</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已成为国家的工作重点．地铁列车可实现零排放，大力发展地铁，可以大大减少燃油公交车的使用，减少汽车尾气排放．若一地铁列车从甲站由静止启动后做直线运动，先匀加速运动</w:t>
      </w:r>
      <w:r w:rsidRPr="00444066">
        <w:rPr>
          <w:rFonts w:ascii="Times New Roman" w:hAnsi="Times New Roman" w:cs="Times New Roman"/>
          <w:color w:val="000000" w:themeColor="text1"/>
        </w:rPr>
        <w:t>20 s</w:t>
      </w:r>
      <w:r w:rsidRPr="00444066">
        <w:rPr>
          <w:rFonts w:ascii="Times New Roman" w:hAnsi="Times New Roman" w:cs="Times New Roman"/>
          <w:color w:val="000000" w:themeColor="text1"/>
        </w:rPr>
        <w:t>达最高速度</w:t>
      </w:r>
      <w:r w:rsidRPr="00444066">
        <w:rPr>
          <w:rFonts w:ascii="Times New Roman" w:hAnsi="Times New Roman" w:cs="Times New Roman"/>
          <w:color w:val="000000" w:themeColor="text1"/>
        </w:rPr>
        <w:t>72 km/h</w:t>
      </w:r>
      <w:r w:rsidRPr="00444066">
        <w:rPr>
          <w:rFonts w:ascii="Times New Roman" w:hAnsi="Times New Roman" w:cs="Times New Roman"/>
          <w:color w:val="000000" w:themeColor="text1"/>
        </w:rPr>
        <w:t>，再匀速运动</w:t>
      </w:r>
      <w:r w:rsidRPr="00444066">
        <w:rPr>
          <w:rFonts w:ascii="Times New Roman" w:hAnsi="Times New Roman" w:cs="Times New Roman"/>
          <w:color w:val="000000" w:themeColor="text1"/>
        </w:rPr>
        <w:t>80 s</w:t>
      </w:r>
      <w:r w:rsidRPr="00444066">
        <w:rPr>
          <w:rFonts w:ascii="Times New Roman" w:hAnsi="Times New Roman" w:cs="Times New Roman"/>
          <w:color w:val="000000" w:themeColor="text1"/>
        </w:rPr>
        <w:t>，接着匀减速运动</w:t>
      </w:r>
      <w:r w:rsidRPr="00444066">
        <w:rPr>
          <w:rFonts w:ascii="Times New Roman" w:hAnsi="Times New Roman" w:cs="Times New Roman"/>
          <w:color w:val="000000" w:themeColor="text1"/>
        </w:rPr>
        <w:t>15 s</w:t>
      </w:r>
      <w:r w:rsidRPr="00444066">
        <w:rPr>
          <w:rFonts w:ascii="Times New Roman" w:hAnsi="Times New Roman" w:cs="Times New Roman"/>
          <w:color w:val="000000" w:themeColor="text1"/>
        </w:rPr>
        <w:t>到达乙站停住．设列车在匀加速运动阶段牵引力为</w:t>
      </w:r>
      <w:r w:rsidRPr="00444066">
        <w:rPr>
          <w:rFonts w:ascii="Times New Roman" w:hAnsi="Times New Roman" w:cs="Times New Roman"/>
          <w:color w:val="000000" w:themeColor="text1"/>
        </w:rPr>
        <w:t>1×10</w:t>
      </w:r>
      <w:r w:rsidRPr="00444066">
        <w:rPr>
          <w:rFonts w:ascii="Times New Roman" w:hAnsi="Times New Roman" w:cs="Times New Roman"/>
          <w:color w:val="000000" w:themeColor="text1"/>
          <w:vertAlign w:val="superscript"/>
        </w:rPr>
        <w:t>6</w:t>
      </w:r>
      <w:r w:rsidRPr="00444066">
        <w:rPr>
          <w:rFonts w:ascii="Times New Roman" w:hAnsi="Times New Roman" w:cs="Times New Roman"/>
          <w:color w:val="000000" w:themeColor="text1"/>
        </w:rPr>
        <w:t xml:space="preserve"> N</w:t>
      </w:r>
      <w:r w:rsidRPr="00444066">
        <w:rPr>
          <w:rFonts w:ascii="Times New Roman" w:hAnsi="Times New Roman" w:cs="Times New Roman"/>
          <w:color w:val="000000" w:themeColor="text1"/>
        </w:rPr>
        <w:t>，匀速运动阶段牵引力的功率为</w:t>
      </w:r>
      <w:r w:rsidRPr="00444066">
        <w:rPr>
          <w:rFonts w:ascii="Times New Roman" w:hAnsi="Times New Roman" w:cs="Times New Roman"/>
          <w:color w:val="000000" w:themeColor="text1"/>
        </w:rPr>
        <w:t>6×10</w:t>
      </w:r>
      <w:r w:rsidRPr="00444066">
        <w:rPr>
          <w:rFonts w:ascii="Times New Roman" w:hAnsi="Times New Roman" w:cs="Times New Roman"/>
          <w:color w:val="000000" w:themeColor="text1"/>
          <w:vertAlign w:val="superscript"/>
        </w:rPr>
        <w:t>3</w:t>
      </w:r>
      <w:r w:rsidRPr="00444066">
        <w:rPr>
          <w:rFonts w:ascii="Times New Roman" w:hAnsi="Times New Roman" w:cs="Times New Roman"/>
          <w:color w:val="000000" w:themeColor="text1"/>
        </w:rPr>
        <w:t xml:space="preserve"> kW</w:t>
      </w:r>
      <w:r w:rsidRPr="00444066">
        <w:rPr>
          <w:rFonts w:ascii="Times New Roman" w:hAnsi="Times New Roman" w:cs="Times New Roman"/>
          <w:color w:val="000000" w:themeColor="text1"/>
        </w:rPr>
        <w:t>，忽略匀减速运动阶段牵引力所做的功．</w:t>
      </w:r>
    </w:p>
    <w:p w14:paraId="31D6FA9A"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）求甲站到乙站的距离；</w:t>
      </w:r>
    </w:p>
    <w:p w14:paraId="1F58AAA8"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）如果燃油公交车运行中做的功与该列车从甲站到乙站牵引力做的功相同，求公交车排放气态污染物的质量．（燃油公交车每做</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焦耳功排放气态污染物</w:t>
      </w:r>
      <w:r w:rsidRPr="00444066">
        <w:rPr>
          <w:rFonts w:ascii="Times New Roman" w:hAnsi="Times New Roman" w:cs="Times New Roman"/>
          <w:color w:val="000000" w:themeColor="text1"/>
        </w:rPr>
        <w:t>3×10</w:t>
      </w:r>
      <w:r w:rsidRPr="00444066">
        <w:rPr>
          <w:rFonts w:ascii="Times New Roman" w:hAnsi="Times New Roman" w:cs="Times New Roman"/>
          <w:color w:val="000000" w:themeColor="text1"/>
          <w:vertAlign w:val="superscript"/>
        </w:rPr>
        <w:t>-6</w:t>
      </w:r>
      <w:r w:rsidRPr="00444066">
        <w:rPr>
          <w:rFonts w:ascii="Times New Roman" w:hAnsi="Times New Roman" w:cs="Times New Roman"/>
          <w:color w:val="000000" w:themeColor="text1"/>
        </w:rPr>
        <w:t>克）</w:t>
      </w:r>
    </w:p>
    <w:p w14:paraId="2797B82A" w14:textId="77777777" w:rsidR="007D7EAE" w:rsidRPr="00444066" w:rsidRDefault="00000000" w:rsidP="0039206E">
      <w:pPr>
        <w:pStyle w:val="ABCD"/>
        <w:spacing w:after="0" w:line="312" w:lineRule="auto"/>
        <w:ind w:leftChars="150" w:left="440" w:hangingChars="50" w:hanging="110"/>
        <w:jc w:val="right"/>
        <w:rPr>
          <w:rFonts w:ascii="Times New Roman" w:hAnsi="Times New Roman" w:cs="Times New Roman"/>
          <w:color w:val="000000" w:themeColor="text1"/>
        </w:rPr>
      </w:pPr>
      <w:r w:rsidRPr="00444066">
        <w:rPr>
          <w:rFonts w:ascii="Times New Roman" w:hAnsi="Times New Roman" w:cs="Times New Roman"/>
          <w:noProof/>
          <w:color w:val="000000" w:themeColor="text1"/>
        </w:rPr>
        <w:drawing>
          <wp:inline distT="0" distB="0" distL="114300" distR="114300" wp14:anchorId="57E97462" wp14:editId="3222C8CA">
            <wp:extent cx="1799590" cy="1079500"/>
            <wp:effectExtent l="0" t="0" r="10160" b="635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5"/>
                    <a:stretch>
                      <a:fillRect/>
                    </a:stretch>
                  </pic:blipFill>
                  <pic:spPr>
                    <a:xfrm>
                      <a:off x="0" y="0"/>
                      <a:ext cx="1800000" cy="1080000"/>
                    </a:xfrm>
                    <a:prstGeom prst="rect">
                      <a:avLst/>
                    </a:prstGeom>
                  </pic:spPr>
                </pic:pic>
              </a:graphicData>
            </a:graphic>
          </wp:inline>
        </w:drawing>
      </w:r>
    </w:p>
    <w:p w14:paraId="0280E187" w14:textId="77777777" w:rsidR="007D7EAE" w:rsidRPr="00444066" w:rsidRDefault="007D7EAE" w:rsidP="0039206E">
      <w:pPr>
        <w:pStyle w:val="ABCD"/>
        <w:spacing w:after="0" w:line="312" w:lineRule="auto"/>
        <w:ind w:firstLineChars="0" w:firstLine="0"/>
        <w:rPr>
          <w:rFonts w:ascii="Times New Roman" w:hAnsi="Times New Roman" w:cs="Times New Roman"/>
          <w:color w:val="000000" w:themeColor="text1"/>
        </w:rPr>
      </w:pPr>
    </w:p>
    <w:p w14:paraId="2558A959" w14:textId="77777777" w:rsidR="007D7EAE" w:rsidRPr="00444066" w:rsidRDefault="007D7EAE" w:rsidP="0039206E">
      <w:pPr>
        <w:pStyle w:val="ABCD"/>
        <w:spacing w:after="0" w:line="312" w:lineRule="auto"/>
        <w:ind w:leftChars="150" w:left="440" w:hangingChars="50" w:hanging="110"/>
        <w:rPr>
          <w:rFonts w:ascii="Times New Roman" w:hAnsi="Times New Roman" w:cs="Times New Roman"/>
          <w:color w:val="000000" w:themeColor="text1"/>
        </w:rPr>
      </w:pPr>
    </w:p>
    <w:p w14:paraId="556582BD" w14:textId="77777777" w:rsidR="007D7EAE" w:rsidRPr="00444066" w:rsidRDefault="00000000" w:rsidP="0039206E">
      <w:pPr>
        <w:pStyle w:val="ABCD"/>
        <w:spacing w:after="0" w:line="312" w:lineRule="auto"/>
        <w:ind w:leftChars="150" w:left="440" w:hangingChars="50" w:hanging="110"/>
        <w:rPr>
          <w:rFonts w:ascii="Times New Roman" w:hAnsi="Times New Roman" w:cs="Times New Roman"/>
          <w:color w:val="000000" w:themeColor="text1"/>
        </w:rPr>
      </w:pPr>
      <w:r w:rsidRPr="00444066">
        <w:rPr>
          <w:rFonts w:ascii="Times New Roman" w:hAnsi="Times New Roman" w:cs="Times New Roman"/>
          <w:color w:val="000000" w:themeColor="text1"/>
        </w:rPr>
        <w:t>【答案】（</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1950 m</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2.04 kg</w:t>
      </w:r>
      <w:r w:rsidRPr="00444066">
        <w:rPr>
          <w:rFonts w:ascii="Times New Roman" w:hAnsi="Times New Roman" w:cs="Times New Roman"/>
          <w:color w:val="000000" w:themeColor="text1"/>
        </w:rPr>
        <w:t>．</w:t>
      </w:r>
    </w:p>
    <w:p w14:paraId="32558179" w14:textId="77777777" w:rsidR="007D7EAE" w:rsidRPr="00444066" w:rsidRDefault="007D7EAE" w:rsidP="0039206E">
      <w:pPr>
        <w:pStyle w:val="af5"/>
        <w:spacing w:after="0" w:line="312" w:lineRule="auto"/>
        <w:ind w:left="440" w:hanging="440"/>
        <w:jc w:val="right"/>
        <w:rPr>
          <w:rFonts w:ascii="Times New Roman" w:hAnsi="Times New Roman" w:cs="Times New Roman"/>
          <w:color w:val="000000" w:themeColor="text1"/>
        </w:rPr>
      </w:pPr>
    </w:p>
    <w:p w14:paraId="1554DF9E"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t>10</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·10</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17</w:t>
      </w:r>
      <w:r w:rsidRPr="00444066">
        <w:rPr>
          <w:rFonts w:ascii="Times New Roman" w:hAnsi="Times New Roman" w:cs="Times New Roman"/>
          <w:color w:val="000000" w:themeColor="text1"/>
        </w:rPr>
        <w:t>分）如图所示，粗糙、绝缘的直轨道</w:t>
      </w:r>
      <w:r w:rsidRPr="00444066">
        <w:rPr>
          <w:rFonts w:ascii="Times New Roman" w:hAnsi="Times New Roman" w:cs="Times New Roman"/>
          <w:i/>
          <w:color w:val="000000" w:themeColor="text1"/>
        </w:rPr>
        <w:t>OB</w:t>
      </w:r>
      <w:r w:rsidRPr="00444066">
        <w:rPr>
          <w:rFonts w:ascii="Times New Roman" w:hAnsi="Times New Roman" w:cs="Times New Roman"/>
          <w:color w:val="000000" w:themeColor="text1"/>
        </w:rPr>
        <w:t>固定在水平桌面上，</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端与桌面边缘对齐，</w:t>
      </w:r>
      <w:r w:rsidRPr="00444066">
        <w:rPr>
          <w:rFonts w:ascii="Times New Roman" w:hAnsi="Times New Roman" w:cs="Times New Roman"/>
          <w:i/>
          <w:color w:val="000000" w:themeColor="text1"/>
        </w:rPr>
        <w:t>A</w:t>
      </w:r>
      <w:r w:rsidRPr="00444066">
        <w:rPr>
          <w:rFonts w:ascii="Times New Roman" w:hAnsi="Times New Roman" w:cs="Times New Roman"/>
          <w:color w:val="000000" w:themeColor="text1"/>
        </w:rPr>
        <w:t>是轨道上一点，过</w:t>
      </w:r>
      <w:r w:rsidRPr="00444066">
        <w:rPr>
          <w:rFonts w:ascii="Times New Roman" w:hAnsi="Times New Roman" w:cs="Times New Roman"/>
          <w:i/>
          <w:color w:val="000000" w:themeColor="text1"/>
        </w:rPr>
        <w:t>A</w:t>
      </w:r>
      <w:r w:rsidRPr="00444066">
        <w:rPr>
          <w:rFonts w:ascii="Times New Roman" w:hAnsi="Times New Roman" w:cs="Times New Roman"/>
          <w:color w:val="000000" w:themeColor="text1"/>
        </w:rPr>
        <w:t>点并垂直于轨道的竖直面右侧有大小</w:t>
      </w:r>
      <w:r w:rsidRPr="00444066">
        <w:rPr>
          <w:rFonts w:ascii="Times New Roman" w:hAnsi="Times New Roman" w:cs="Times New Roman"/>
          <w:i/>
          <w:color w:val="000000" w:themeColor="text1"/>
        </w:rPr>
        <w:t>E</w:t>
      </w:r>
      <w:r w:rsidRPr="00444066">
        <w:rPr>
          <w:rFonts w:ascii="Times New Roman" w:hAnsi="Times New Roman" w:cs="Times New Roman"/>
          <w:color w:val="000000" w:themeColor="text1"/>
        </w:rPr>
        <w:t>=1.5×10</w:t>
      </w:r>
      <w:r w:rsidRPr="00444066">
        <w:rPr>
          <w:rFonts w:ascii="Times New Roman" w:hAnsi="Times New Roman" w:cs="Times New Roman"/>
          <w:color w:val="000000" w:themeColor="text1"/>
          <w:vertAlign w:val="superscript"/>
        </w:rPr>
        <w:t>6</w:t>
      </w:r>
      <w:r w:rsidRPr="00444066">
        <w:rPr>
          <w:rFonts w:ascii="Times New Roman" w:hAnsi="Times New Roman" w:cs="Times New Roman"/>
          <w:color w:val="000000" w:themeColor="text1"/>
        </w:rPr>
        <w:t xml:space="preserve"> N/C</w:t>
      </w:r>
      <w:r w:rsidRPr="00444066">
        <w:rPr>
          <w:rFonts w:ascii="Times New Roman" w:hAnsi="Times New Roman" w:cs="Times New Roman"/>
          <w:color w:val="000000" w:themeColor="text1"/>
        </w:rPr>
        <w:t>，方向水平向右的匀强电场．带负电的小物体</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rPr>
        <w:t>电荷量是</w:t>
      </w:r>
      <w:r w:rsidRPr="00444066">
        <w:rPr>
          <w:rFonts w:ascii="Times New Roman" w:hAnsi="Times New Roman" w:cs="Times New Roman"/>
          <w:color w:val="000000" w:themeColor="text1"/>
        </w:rPr>
        <w:t>2.0×10</w:t>
      </w:r>
      <w:r w:rsidRPr="00444066">
        <w:rPr>
          <w:rFonts w:ascii="Times New Roman" w:hAnsi="Times New Roman" w:cs="Times New Roman"/>
          <w:color w:val="000000" w:themeColor="text1"/>
          <w:vertAlign w:val="superscript"/>
        </w:rPr>
        <w:t>-6</w:t>
      </w:r>
      <w:r w:rsidRPr="00444066">
        <w:rPr>
          <w:rFonts w:ascii="Times New Roman" w:hAnsi="Times New Roman" w:cs="Times New Roman"/>
          <w:color w:val="000000" w:themeColor="text1"/>
        </w:rPr>
        <w:t xml:space="preserve"> C</w:t>
      </w:r>
      <w:r w:rsidRPr="00444066">
        <w:rPr>
          <w:rFonts w:ascii="Times New Roman" w:hAnsi="Times New Roman" w:cs="Times New Roman"/>
          <w:color w:val="000000" w:themeColor="text1"/>
        </w:rPr>
        <w:t>，质量</w:t>
      </w:r>
      <w:r w:rsidRPr="00444066">
        <w:rPr>
          <w:rFonts w:ascii="Times New Roman" w:hAnsi="Times New Roman" w:cs="Times New Roman"/>
          <w:i/>
          <w:color w:val="000000" w:themeColor="text1"/>
        </w:rPr>
        <w:t>m</w:t>
      </w:r>
      <w:r w:rsidRPr="00444066">
        <w:rPr>
          <w:rFonts w:ascii="Times New Roman" w:hAnsi="Times New Roman" w:cs="Times New Roman"/>
          <w:color w:val="000000" w:themeColor="text1"/>
        </w:rPr>
        <w:t>=0.25 kg</w:t>
      </w:r>
      <w:r w:rsidRPr="00444066">
        <w:rPr>
          <w:rFonts w:ascii="Times New Roman" w:hAnsi="Times New Roman" w:cs="Times New Roman"/>
          <w:color w:val="000000" w:themeColor="text1"/>
        </w:rPr>
        <w:t>，与轨道间动摩擦因数</w:t>
      </w:r>
      <w:r w:rsidRPr="00444066">
        <w:rPr>
          <w:rFonts w:ascii="Times New Roman" w:hAnsi="Times New Roman" w:cs="Times New Roman"/>
          <w:i/>
          <w:color w:val="000000" w:themeColor="text1"/>
        </w:rPr>
        <w:t>μ</w:t>
      </w:r>
      <w:r w:rsidRPr="00444066">
        <w:rPr>
          <w:rFonts w:ascii="Times New Roman" w:hAnsi="Times New Roman" w:cs="Times New Roman"/>
          <w:color w:val="000000" w:themeColor="text1"/>
        </w:rPr>
        <w:t>=0.4</w:t>
      </w:r>
      <w:r w:rsidRPr="00444066">
        <w:rPr>
          <w:rFonts w:ascii="Times New Roman" w:hAnsi="Times New Roman" w:cs="Times New Roman"/>
          <w:color w:val="000000" w:themeColor="text1"/>
        </w:rPr>
        <w:t>．</w:t>
      </w:r>
      <w:r w:rsidRPr="00444066">
        <w:rPr>
          <w:rFonts w:ascii="Times New Roman" w:hAnsi="Times New Roman" w:cs="Times New Roman"/>
          <w:i/>
          <w:iCs/>
          <w:color w:val="000000" w:themeColor="text1"/>
        </w:rPr>
        <w:t>P</w:t>
      </w:r>
      <w:r w:rsidRPr="00444066">
        <w:rPr>
          <w:rFonts w:ascii="Times New Roman" w:hAnsi="Times New Roman" w:cs="Times New Roman"/>
          <w:color w:val="000000" w:themeColor="text1"/>
        </w:rPr>
        <w:t>从</w:t>
      </w:r>
      <w:r w:rsidRPr="00444066">
        <w:rPr>
          <w:rFonts w:ascii="Times New Roman" w:hAnsi="Times New Roman" w:cs="Times New Roman"/>
          <w:i/>
          <w:color w:val="000000" w:themeColor="text1"/>
        </w:rPr>
        <w:t>O</w:t>
      </w:r>
      <w:r w:rsidRPr="00444066">
        <w:rPr>
          <w:rFonts w:ascii="Times New Roman" w:hAnsi="Times New Roman" w:cs="Times New Roman"/>
          <w:color w:val="000000" w:themeColor="text1"/>
        </w:rPr>
        <w:t>点由静止开始向右运动，经过</w:t>
      </w:r>
      <w:r w:rsidRPr="00444066">
        <w:rPr>
          <w:rFonts w:ascii="Times New Roman" w:hAnsi="Times New Roman" w:cs="Times New Roman"/>
          <w:color w:val="000000" w:themeColor="text1"/>
        </w:rPr>
        <w:t>0.55 s</w:t>
      </w:r>
      <w:r w:rsidRPr="00444066">
        <w:rPr>
          <w:rFonts w:ascii="Times New Roman" w:hAnsi="Times New Roman" w:cs="Times New Roman"/>
          <w:color w:val="000000" w:themeColor="text1"/>
        </w:rPr>
        <w:t>到达</w:t>
      </w:r>
      <w:r w:rsidRPr="00444066">
        <w:rPr>
          <w:rFonts w:ascii="Times New Roman" w:hAnsi="Times New Roman" w:cs="Times New Roman"/>
          <w:i/>
          <w:color w:val="000000" w:themeColor="text1"/>
        </w:rPr>
        <w:t>A</w:t>
      </w:r>
      <w:r w:rsidRPr="00444066">
        <w:rPr>
          <w:rFonts w:ascii="Times New Roman" w:hAnsi="Times New Roman" w:cs="Times New Roman"/>
          <w:color w:val="000000" w:themeColor="text1"/>
        </w:rPr>
        <w:t>点，到达</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点时速度是</w:t>
      </w:r>
      <w:r w:rsidRPr="00444066">
        <w:rPr>
          <w:rFonts w:ascii="Times New Roman" w:hAnsi="Times New Roman" w:cs="Times New Roman"/>
          <w:color w:val="000000" w:themeColor="text1"/>
        </w:rPr>
        <w:t>5 m/s</w:t>
      </w:r>
      <w:r w:rsidRPr="00444066">
        <w:rPr>
          <w:rFonts w:ascii="Times New Roman" w:hAnsi="Times New Roman" w:cs="Times New Roman"/>
          <w:color w:val="000000" w:themeColor="text1"/>
        </w:rPr>
        <w:t>，到达空间</w:t>
      </w:r>
      <w:r w:rsidRPr="00444066">
        <w:rPr>
          <w:rFonts w:ascii="Times New Roman" w:hAnsi="Times New Roman" w:cs="Times New Roman"/>
          <w:i/>
          <w:color w:val="000000" w:themeColor="text1"/>
        </w:rPr>
        <w:t>D</w:t>
      </w:r>
      <w:r w:rsidRPr="00444066">
        <w:rPr>
          <w:rFonts w:ascii="Times New Roman" w:hAnsi="Times New Roman" w:cs="Times New Roman"/>
          <w:color w:val="000000" w:themeColor="text1"/>
        </w:rPr>
        <w:t>点时速度与竖直方向的夹角为</w:t>
      </w:r>
      <w:r w:rsidRPr="00444066">
        <w:rPr>
          <w:rFonts w:ascii="Times New Roman" w:hAnsi="Times New Roman" w:cs="Times New Roman"/>
          <w:i/>
          <w:iCs/>
          <w:color w:val="000000" w:themeColor="text1"/>
        </w:rPr>
        <w:t>α</w:t>
      </w:r>
      <w:r w:rsidRPr="00444066">
        <w:rPr>
          <w:rFonts w:ascii="Times New Roman" w:hAnsi="Times New Roman" w:cs="Times New Roman"/>
          <w:color w:val="000000" w:themeColor="text1"/>
        </w:rPr>
        <w:t>，且</w:t>
      </w:r>
      <w:r w:rsidRPr="00444066">
        <w:rPr>
          <w:rFonts w:ascii="Times New Roman" w:hAnsi="Times New Roman" w:cs="Times New Roman"/>
          <w:color w:val="000000" w:themeColor="text1"/>
        </w:rPr>
        <w:t>tan</w:t>
      </w:r>
      <w:r w:rsidRPr="00444066">
        <w:rPr>
          <w:rFonts w:ascii="Times New Roman" w:hAnsi="Times New Roman" w:cs="Times New Roman"/>
          <w:i/>
          <w:iCs/>
          <w:color w:val="000000" w:themeColor="text1"/>
        </w:rPr>
        <w:t>α</w:t>
      </w:r>
      <w:r w:rsidRPr="00444066">
        <w:rPr>
          <w:rFonts w:ascii="Times New Roman" w:hAnsi="Times New Roman" w:cs="Times New Roman"/>
          <w:color w:val="000000" w:themeColor="text1"/>
        </w:rPr>
        <w:t>=1.2</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rPr>
        <w:t>在整个运动过程中始终受到水平向右的某外力</w:t>
      </w:r>
      <w:r w:rsidRPr="00444066">
        <w:rPr>
          <w:rFonts w:ascii="Times New Roman" w:hAnsi="Times New Roman" w:cs="Times New Roman"/>
          <w:i/>
          <w:color w:val="000000" w:themeColor="text1"/>
        </w:rPr>
        <w:t>F</w:t>
      </w:r>
      <w:r w:rsidRPr="00444066">
        <w:rPr>
          <w:rFonts w:ascii="Times New Roman" w:hAnsi="Times New Roman" w:cs="Times New Roman"/>
          <w:color w:val="000000" w:themeColor="text1"/>
        </w:rPr>
        <w:t>作用，</w:t>
      </w:r>
      <w:r w:rsidRPr="00444066">
        <w:rPr>
          <w:rFonts w:ascii="Times New Roman" w:hAnsi="Times New Roman" w:cs="Times New Roman"/>
          <w:i/>
          <w:color w:val="000000" w:themeColor="text1"/>
        </w:rPr>
        <w:t>F</w:t>
      </w:r>
      <w:r w:rsidRPr="00444066">
        <w:rPr>
          <w:rFonts w:ascii="Times New Roman" w:hAnsi="Times New Roman" w:cs="Times New Roman"/>
          <w:color w:val="000000" w:themeColor="text1"/>
        </w:rPr>
        <w:t>大小与</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rPr>
        <w:t>的速率</w:t>
      </w:r>
      <w:r w:rsidRPr="00215205">
        <w:rPr>
          <w:rFonts w:ascii="Book Antiqua" w:hAnsi="Book Antiqua" w:cs="Times New Roman"/>
          <w:i/>
          <w:color w:val="000000" w:themeColor="text1"/>
        </w:rPr>
        <w:t>v</w:t>
      </w:r>
      <w:r w:rsidRPr="00444066">
        <w:rPr>
          <w:rFonts w:ascii="Times New Roman" w:hAnsi="Times New Roman" w:cs="Times New Roman"/>
          <w:color w:val="000000" w:themeColor="text1"/>
        </w:rPr>
        <w:t>的关系如表所示．</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rPr>
        <w:t>视为质点，电荷量保持不变，忽略空气阻力，取</w:t>
      </w:r>
      <w:r w:rsidRPr="00444066">
        <w:rPr>
          <w:rFonts w:ascii="Times New Roman" w:hAnsi="Times New Roman" w:cs="Times New Roman"/>
          <w:i/>
          <w:color w:val="000000" w:themeColor="text1"/>
        </w:rPr>
        <w:t>g</w:t>
      </w:r>
      <w:r w:rsidRPr="00444066">
        <w:rPr>
          <w:rFonts w:ascii="Times New Roman" w:hAnsi="Times New Roman" w:cs="Times New Roman"/>
          <w:color w:val="000000" w:themeColor="text1"/>
        </w:rPr>
        <w:t>=10m/s</w:t>
      </w:r>
      <w:r w:rsidRPr="00444066">
        <w:rPr>
          <w:rFonts w:ascii="Times New Roman" w:hAnsi="Times New Roman" w:cs="Times New Roman"/>
          <w:color w:val="000000" w:themeColor="text1"/>
          <w:vertAlign w:val="superscript"/>
        </w:rPr>
        <w:t>2</w:t>
      </w:r>
      <w:r w:rsidRPr="00444066">
        <w:rPr>
          <w:rFonts w:ascii="Times New Roman" w:hAnsi="Times New Roman" w:cs="Times New Roman"/>
          <w:color w:val="000000" w:themeColor="text1"/>
        </w:rPr>
        <w:t>．求：</w:t>
      </w:r>
    </w:p>
    <w:tbl>
      <w:tblPr>
        <w:tblpPr w:leftFromText="180" w:rightFromText="180" w:vertAnchor="text" w:horzAnchor="page" w:tblpX="2205" w:tblpY="11"/>
        <w:tblW w:w="0" w:type="auto"/>
        <w:tblLook w:val="04A0" w:firstRow="1" w:lastRow="0" w:firstColumn="1" w:lastColumn="0" w:noHBand="0" w:noVBand="1"/>
      </w:tblPr>
      <w:tblGrid>
        <w:gridCol w:w="1253"/>
        <w:gridCol w:w="850"/>
        <w:gridCol w:w="850"/>
        <w:gridCol w:w="850"/>
      </w:tblGrid>
      <w:tr w:rsidR="00444066" w:rsidRPr="00444066" w14:paraId="4F204280" w14:textId="77777777">
        <w:trPr>
          <w:trHeight w:val="340"/>
        </w:trPr>
        <w:tc>
          <w:tcPr>
            <w:tcW w:w="1253" w:type="dxa"/>
            <w:tcBorders>
              <w:top w:val="single" w:sz="2" w:space="0" w:color="000000"/>
              <w:left w:val="single" w:sz="2" w:space="0" w:color="000000"/>
              <w:bottom w:val="single" w:sz="2" w:space="0" w:color="000000"/>
              <w:right w:val="single" w:sz="2" w:space="0" w:color="000000"/>
            </w:tcBorders>
            <w:shd w:val="clear" w:color="auto" w:fill="FFFFFF"/>
            <w:tcMar>
              <w:top w:w="23" w:type="dxa"/>
              <w:left w:w="23" w:type="dxa"/>
              <w:bottom w:w="23" w:type="dxa"/>
              <w:right w:w="23" w:type="dxa"/>
            </w:tcMar>
            <w:vAlign w:val="center"/>
          </w:tcPr>
          <w:p w14:paraId="74137002"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215205">
              <w:rPr>
                <w:rFonts w:ascii="Book Antiqua" w:hAnsi="Book Antiqua" w:cs="Times New Roman"/>
                <w:i/>
                <w:color w:val="000000" w:themeColor="text1"/>
              </w:rPr>
              <w:t>v</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m·s</w:t>
            </w:r>
            <w:r w:rsidRPr="00444066">
              <w:rPr>
                <w:rFonts w:ascii="Times New Roman" w:hAnsi="Times New Roman" w:cs="Times New Roman"/>
                <w:color w:val="000000" w:themeColor="text1"/>
                <w:vertAlign w:val="superscript"/>
              </w:rPr>
              <w:t>-1</w:t>
            </w:r>
            <w:r w:rsidRPr="00444066">
              <w:rPr>
                <w:rFonts w:ascii="Times New Roman" w:hAnsi="Times New Roman" w:cs="Times New Roman"/>
                <w:color w:val="000000" w:themeColor="text1"/>
              </w:rPr>
              <w:t>）</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3" w:type="dxa"/>
              <w:left w:w="23" w:type="dxa"/>
              <w:bottom w:w="23" w:type="dxa"/>
              <w:right w:w="23" w:type="dxa"/>
            </w:tcMar>
            <w:vAlign w:val="center"/>
          </w:tcPr>
          <w:p w14:paraId="28BD0519"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0≤</w:t>
            </w:r>
            <w:r w:rsidRPr="00444066">
              <w:rPr>
                <w:rFonts w:ascii="Times New Roman" w:hAnsi="Times New Roman" w:cs="Times New Roman"/>
                <w:i/>
                <w:color w:val="000000" w:themeColor="text1"/>
              </w:rPr>
              <w:t>v</w:t>
            </w:r>
            <w:r w:rsidRPr="00444066">
              <w:rPr>
                <w:rFonts w:ascii="Times New Roman" w:hAnsi="Times New Roman" w:cs="Times New Roman"/>
                <w:color w:val="000000" w:themeColor="text1"/>
              </w:rPr>
              <w:t>≤2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3" w:type="dxa"/>
              <w:left w:w="23" w:type="dxa"/>
              <w:bottom w:w="23" w:type="dxa"/>
              <w:right w:w="23" w:type="dxa"/>
            </w:tcMar>
            <w:vAlign w:val="center"/>
          </w:tcPr>
          <w:p w14:paraId="76795A09"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2&lt;</w:t>
            </w:r>
            <w:r w:rsidRPr="00444066">
              <w:rPr>
                <w:rFonts w:ascii="Times New Roman" w:hAnsi="Times New Roman" w:cs="Times New Roman"/>
                <w:i/>
                <w:color w:val="000000" w:themeColor="text1"/>
              </w:rPr>
              <w:t>v</w:t>
            </w:r>
            <w:r w:rsidRPr="00444066">
              <w:rPr>
                <w:rFonts w:ascii="Times New Roman" w:hAnsi="Times New Roman" w:cs="Times New Roman"/>
                <w:color w:val="000000" w:themeColor="text1"/>
              </w:rPr>
              <w:t>&lt;5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3" w:type="dxa"/>
              <w:left w:w="23" w:type="dxa"/>
              <w:bottom w:w="23" w:type="dxa"/>
              <w:right w:w="23" w:type="dxa"/>
            </w:tcMar>
            <w:vAlign w:val="center"/>
          </w:tcPr>
          <w:p w14:paraId="287FEFD3"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i/>
                <w:color w:val="000000" w:themeColor="text1"/>
              </w:rPr>
              <w:t>v</w:t>
            </w:r>
            <w:r w:rsidRPr="00444066">
              <w:rPr>
                <w:rFonts w:ascii="Times New Roman" w:hAnsi="Times New Roman" w:cs="Times New Roman"/>
                <w:color w:val="000000" w:themeColor="text1"/>
              </w:rPr>
              <w:t>≥5</w:t>
            </w:r>
          </w:p>
        </w:tc>
      </w:tr>
      <w:tr w:rsidR="00444066" w:rsidRPr="00444066" w14:paraId="336703E2" w14:textId="77777777">
        <w:trPr>
          <w:trHeight w:val="340"/>
        </w:trPr>
        <w:tc>
          <w:tcPr>
            <w:tcW w:w="1253" w:type="dxa"/>
            <w:tcBorders>
              <w:top w:val="single" w:sz="2" w:space="0" w:color="000000"/>
              <w:left w:val="single" w:sz="2" w:space="0" w:color="000000"/>
              <w:bottom w:val="single" w:sz="2" w:space="0" w:color="000000"/>
              <w:right w:val="single" w:sz="2" w:space="0" w:color="000000"/>
            </w:tcBorders>
            <w:shd w:val="clear" w:color="auto" w:fill="FFFFFF"/>
            <w:tcMar>
              <w:top w:w="23" w:type="dxa"/>
              <w:left w:w="23" w:type="dxa"/>
              <w:bottom w:w="23" w:type="dxa"/>
              <w:right w:w="23" w:type="dxa"/>
            </w:tcMar>
            <w:vAlign w:val="center"/>
          </w:tcPr>
          <w:p w14:paraId="23A401F7"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i/>
                <w:color w:val="000000" w:themeColor="text1"/>
              </w:rPr>
              <w:t>F</w:t>
            </w:r>
            <w:r w:rsidRPr="00444066">
              <w:rPr>
                <w:rFonts w:ascii="Times New Roman" w:hAnsi="Times New Roman" w:cs="Times New Roman"/>
                <w:color w:val="000000" w:themeColor="text1"/>
              </w:rPr>
              <w:t>/N</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3" w:type="dxa"/>
              <w:left w:w="23" w:type="dxa"/>
              <w:bottom w:w="23" w:type="dxa"/>
              <w:right w:w="23" w:type="dxa"/>
            </w:tcMar>
            <w:vAlign w:val="center"/>
          </w:tcPr>
          <w:p w14:paraId="65EC35EC"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3" w:type="dxa"/>
              <w:left w:w="23" w:type="dxa"/>
              <w:bottom w:w="23" w:type="dxa"/>
              <w:right w:w="23" w:type="dxa"/>
            </w:tcMar>
            <w:vAlign w:val="center"/>
          </w:tcPr>
          <w:p w14:paraId="31DD8CBB"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3" w:type="dxa"/>
              <w:left w:w="23" w:type="dxa"/>
              <w:bottom w:w="23" w:type="dxa"/>
              <w:right w:w="23" w:type="dxa"/>
            </w:tcMar>
            <w:vAlign w:val="center"/>
          </w:tcPr>
          <w:p w14:paraId="1B6CAE4A" w14:textId="77777777" w:rsidR="007D7EAE" w:rsidRPr="00444066" w:rsidRDefault="00000000" w:rsidP="0039206E">
            <w:pPr>
              <w:pStyle w:val="af7"/>
              <w:spacing w:after="0" w:line="312" w:lineRule="auto"/>
              <w:ind w:left="440" w:hangingChars="200" w:hanging="440"/>
              <w:rPr>
                <w:rFonts w:ascii="Times New Roman" w:hAnsi="Times New Roman" w:cs="Times New Roman"/>
                <w:color w:val="000000" w:themeColor="text1"/>
              </w:rPr>
            </w:pPr>
            <w:r w:rsidRPr="00444066">
              <w:rPr>
                <w:rFonts w:ascii="Times New Roman" w:hAnsi="Times New Roman" w:cs="Times New Roman"/>
                <w:color w:val="000000" w:themeColor="text1"/>
              </w:rPr>
              <w:t>3</w:t>
            </w:r>
          </w:p>
        </w:tc>
      </w:tr>
    </w:tbl>
    <w:p w14:paraId="120CB505" w14:textId="77777777" w:rsidR="007D7EAE" w:rsidRPr="00444066" w:rsidRDefault="007D7EAE" w:rsidP="0039206E">
      <w:pPr>
        <w:pStyle w:val="1"/>
        <w:spacing w:after="0" w:line="312" w:lineRule="auto"/>
        <w:ind w:left="440" w:hangingChars="200" w:hanging="440"/>
        <w:jc w:val="right"/>
        <w:rPr>
          <w:rFonts w:ascii="Times New Roman" w:hAnsi="Times New Roman" w:cs="Times New Roman"/>
          <w:color w:val="000000" w:themeColor="text1"/>
        </w:rPr>
      </w:pPr>
    </w:p>
    <w:p w14:paraId="0C8931F9" w14:textId="77777777" w:rsidR="007D7EAE" w:rsidRPr="00444066" w:rsidRDefault="00000000" w:rsidP="0039206E">
      <w:pPr>
        <w:pStyle w:val="1"/>
        <w:spacing w:after="0" w:line="312" w:lineRule="auto"/>
        <w:ind w:left="440" w:hangingChars="200" w:hanging="440"/>
        <w:jc w:val="right"/>
        <w:rPr>
          <w:rFonts w:ascii="Times New Roman" w:hAnsi="Times New Roman" w:cs="Times New Roman"/>
          <w:color w:val="000000" w:themeColor="text1"/>
        </w:rPr>
      </w:pPr>
      <w:r w:rsidRPr="00444066">
        <w:rPr>
          <w:rFonts w:ascii="Times New Roman" w:hAnsi="Times New Roman" w:cs="Times New Roman"/>
          <w:color w:val="000000" w:themeColor="text1"/>
        </w:rPr>
        <w:tab/>
      </w:r>
    </w:p>
    <w:p w14:paraId="064ED6EE" w14:textId="77777777" w:rsidR="007D7EAE" w:rsidRPr="00444066" w:rsidRDefault="007D7EAE" w:rsidP="0039206E">
      <w:pPr>
        <w:pStyle w:val="1"/>
        <w:spacing w:after="0" w:line="312" w:lineRule="auto"/>
        <w:ind w:left="440" w:hangingChars="200" w:hanging="440"/>
        <w:jc w:val="right"/>
        <w:rPr>
          <w:rFonts w:ascii="Times New Roman" w:hAnsi="Times New Roman" w:cs="Times New Roman"/>
          <w:color w:val="000000" w:themeColor="text1"/>
        </w:rPr>
      </w:pPr>
    </w:p>
    <w:p w14:paraId="19982827"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）小物体</w:t>
      </w:r>
      <w:r w:rsidRPr="00444066">
        <w:rPr>
          <w:rFonts w:ascii="Times New Roman" w:hAnsi="Times New Roman" w:cs="Times New Roman"/>
          <w:i/>
          <w:iCs/>
          <w:color w:val="000000" w:themeColor="text1"/>
        </w:rPr>
        <w:t>P</w:t>
      </w:r>
      <w:r w:rsidRPr="00444066">
        <w:rPr>
          <w:rFonts w:ascii="Times New Roman" w:hAnsi="Times New Roman" w:cs="Times New Roman"/>
          <w:color w:val="000000" w:themeColor="text1"/>
        </w:rPr>
        <w:t>从开始运动至速率为</w:t>
      </w:r>
      <w:r w:rsidRPr="00444066">
        <w:rPr>
          <w:rFonts w:ascii="Times New Roman" w:hAnsi="Times New Roman" w:cs="Times New Roman"/>
          <w:color w:val="000000" w:themeColor="text1"/>
        </w:rPr>
        <w:t>2 m/s</w:t>
      </w:r>
      <w:r w:rsidRPr="00444066">
        <w:rPr>
          <w:rFonts w:ascii="Times New Roman" w:hAnsi="Times New Roman" w:cs="Times New Roman"/>
          <w:color w:val="000000" w:themeColor="text1"/>
        </w:rPr>
        <w:t>所用的时间；</w:t>
      </w:r>
    </w:p>
    <w:p w14:paraId="7D4922C7"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）小物体</w:t>
      </w:r>
      <w:r w:rsidRPr="00444066">
        <w:rPr>
          <w:rFonts w:ascii="Times New Roman" w:hAnsi="Times New Roman" w:cs="Times New Roman"/>
          <w:i/>
          <w:iCs/>
          <w:color w:val="000000" w:themeColor="text1"/>
        </w:rPr>
        <w:t>P</w:t>
      </w:r>
      <w:r w:rsidRPr="00444066">
        <w:rPr>
          <w:rFonts w:ascii="Times New Roman" w:hAnsi="Times New Roman" w:cs="Times New Roman"/>
          <w:color w:val="000000" w:themeColor="text1"/>
        </w:rPr>
        <w:t>从</w:t>
      </w:r>
      <w:r w:rsidRPr="00444066">
        <w:rPr>
          <w:rFonts w:ascii="Times New Roman" w:hAnsi="Times New Roman" w:cs="Times New Roman"/>
          <w:i/>
          <w:iCs/>
          <w:color w:val="000000" w:themeColor="text1"/>
        </w:rPr>
        <w:t>A</w:t>
      </w:r>
      <w:r w:rsidRPr="00444066">
        <w:rPr>
          <w:rFonts w:ascii="Times New Roman" w:hAnsi="Times New Roman" w:cs="Times New Roman"/>
          <w:color w:val="000000" w:themeColor="text1"/>
        </w:rPr>
        <w:t>运动至</w:t>
      </w:r>
      <w:r w:rsidRPr="00444066">
        <w:rPr>
          <w:rFonts w:ascii="Times New Roman" w:hAnsi="Times New Roman" w:cs="Times New Roman"/>
          <w:i/>
          <w:iCs/>
          <w:color w:val="000000" w:themeColor="text1"/>
        </w:rPr>
        <w:t>D</w:t>
      </w:r>
      <w:r w:rsidRPr="00444066">
        <w:rPr>
          <w:rFonts w:ascii="Times New Roman" w:hAnsi="Times New Roman" w:cs="Times New Roman"/>
          <w:color w:val="000000" w:themeColor="text1"/>
        </w:rPr>
        <w:t>的过程，电场力做的功．</w:t>
      </w:r>
    </w:p>
    <w:p w14:paraId="79C8187C" w14:textId="77777777" w:rsidR="007D7EAE" w:rsidRPr="00444066" w:rsidRDefault="00000000" w:rsidP="0039206E">
      <w:pPr>
        <w:pStyle w:val="ABCD"/>
        <w:spacing w:after="0" w:line="312" w:lineRule="auto"/>
        <w:ind w:leftChars="150" w:left="440" w:hangingChars="50" w:hanging="110"/>
        <w:jc w:val="right"/>
        <w:rPr>
          <w:rFonts w:ascii="Times New Roman" w:hAnsi="Times New Roman" w:cs="Times New Roman"/>
          <w:color w:val="000000" w:themeColor="text1"/>
        </w:rPr>
      </w:pPr>
      <w:r w:rsidRPr="00444066">
        <w:rPr>
          <w:rFonts w:ascii="Times New Roman" w:hAnsi="Times New Roman" w:cs="Times New Roman"/>
          <w:noProof/>
          <w:color w:val="000000" w:themeColor="text1"/>
        </w:rPr>
        <w:drawing>
          <wp:inline distT="0" distB="0" distL="114300" distR="114300" wp14:anchorId="7B7DCA84" wp14:editId="23CF21B1">
            <wp:extent cx="2303780" cy="611505"/>
            <wp:effectExtent l="0" t="0" r="1270" b="17145"/>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6"/>
                    <a:stretch>
                      <a:fillRect/>
                    </a:stretch>
                  </pic:blipFill>
                  <pic:spPr>
                    <a:xfrm>
                      <a:off x="0" y="0"/>
                      <a:ext cx="2304000" cy="612000"/>
                    </a:xfrm>
                    <a:prstGeom prst="rect">
                      <a:avLst/>
                    </a:prstGeom>
                  </pic:spPr>
                </pic:pic>
              </a:graphicData>
            </a:graphic>
          </wp:inline>
        </w:drawing>
      </w:r>
    </w:p>
    <w:p w14:paraId="0C605858" w14:textId="77777777" w:rsidR="007D7EAE" w:rsidRPr="00444066" w:rsidRDefault="007D7EAE" w:rsidP="0039206E">
      <w:pPr>
        <w:pStyle w:val="ABCD"/>
        <w:spacing w:after="0" w:line="312" w:lineRule="auto"/>
        <w:ind w:leftChars="150" w:left="440" w:hangingChars="50" w:hanging="110"/>
        <w:rPr>
          <w:rFonts w:ascii="Times New Roman" w:hAnsi="Times New Roman" w:cs="Times New Roman"/>
          <w:color w:val="000000" w:themeColor="text1"/>
        </w:rPr>
      </w:pPr>
    </w:p>
    <w:p w14:paraId="6729CEDB" w14:textId="77777777" w:rsidR="007D7EAE" w:rsidRPr="00444066" w:rsidRDefault="00000000" w:rsidP="0039206E">
      <w:pPr>
        <w:pStyle w:val="ABCD"/>
        <w:spacing w:after="0" w:line="312" w:lineRule="auto"/>
        <w:ind w:leftChars="150" w:left="440" w:hangingChars="50" w:hanging="110"/>
        <w:rPr>
          <w:rFonts w:ascii="Times New Roman" w:hAnsi="Times New Roman" w:cs="Times New Roman"/>
          <w:color w:val="000000" w:themeColor="text1"/>
        </w:rPr>
      </w:pPr>
      <w:r w:rsidRPr="00444066">
        <w:rPr>
          <w:rFonts w:ascii="Times New Roman" w:hAnsi="Times New Roman" w:cs="Times New Roman"/>
          <w:color w:val="000000" w:themeColor="text1"/>
        </w:rPr>
        <w:lastRenderedPageBreak/>
        <w:t>【答案】（</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0.5 s</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-9.25 J</w:t>
      </w:r>
      <w:r w:rsidRPr="00444066">
        <w:rPr>
          <w:rFonts w:ascii="Times New Roman" w:hAnsi="Times New Roman" w:cs="Times New Roman"/>
          <w:color w:val="000000" w:themeColor="text1"/>
        </w:rPr>
        <w:t>．</w:t>
      </w:r>
    </w:p>
    <w:p w14:paraId="49F18BD0" w14:textId="77777777" w:rsidR="007D7EAE" w:rsidRPr="00444066" w:rsidRDefault="007D7EAE" w:rsidP="0039206E">
      <w:pPr>
        <w:pStyle w:val="ABCD"/>
        <w:spacing w:after="0" w:line="312" w:lineRule="auto"/>
        <w:ind w:leftChars="150" w:left="440" w:hangingChars="50" w:hanging="110"/>
        <w:rPr>
          <w:rFonts w:ascii="Times New Roman" w:hAnsi="Times New Roman" w:cs="Times New Roman"/>
          <w:color w:val="000000" w:themeColor="text1"/>
        </w:rPr>
      </w:pPr>
    </w:p>
    <w:p w14:paraId="528D85C0" w14:textId="77777777" w:rsidR="007D7EAE" w:rsidRPr="00444066" w:rsidRDefault="00000000" w:rsidP="0039206E">
      <w:pPr>
        <w:pStyle w:val="af5"/>
        <w:tabs>
          <w:tab w:val="clear" w:pos="4989"/>
          <w:tab w:val="left" w:pos="4124"/>
        </w:tabs>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11</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2015·</w:t>
      </w:r>
      <w:r w:rsidRPr="00444066">
        <w:rPr>
          <w:rFonts w:ascii="Times New Roman" w:hAnsi="Times New Roman" w:cs="Times New Roman"/>
          <w:color w:val="000000" w:themeColor="text1"/>
        </w:rPr>
        <w:t>四川</w:t>
      </w:r>
      <w:r w:rsidRPr="00444066">
        <w:rPr>
          <w:rFonts w:ascii="Times New Roman" w:hAnsi="Times New Roman" w:cs="Times New Roman"/>
          <w:color w:val="000000" w:themeColor="text1"/>
        </w:rPr>
        <w:t>·11</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19</w:t>
      </w:r>
      <w:r w:rsidRPr="00444066">
        <w:rPr>
          <w:rFonts w:ascii="Times New Roman" w:hAnsi="Times New Roman" w:cs="Times New Roman"/>
          <w:color w:val="000000" w:themeColor="text1"/>
        </w:rPr>
        <w:t>分）如图所示，金属导轨</w:t>
      </w:r>
      <w:r w:rsidRPr="00444066">
        <w:rPr>
          <w:rFonts w:ascii="Times New Roman" w:hAnsi="Times New Roman" w:cs="Times New Roman"/>
          <w:i/>
          <w:color w:val="000000" w:themeColor="text1"/>
        </w:rPr>
        <w:t>MNC</w:t>
      </w:r>
      <w:r w:rsidRPr="00444066">
        <w:rPr>
          <w:rFonts w:ascii="Times New Roman" w:hAnsi="Times New Roman" w:cs="Times New Roman"/>
          <w:color w:val="000000" w:themeColor="text1"/>
        </w:rPr>
        <w:t>和</w:t>
      </w:r>
      <w:r w:rsidRPr="00444066">
        <w:rPr>
          <w:rFonts w:ascii="Times New Roman" w:hAnsi="Times New Roman" w:cs="Times New Roman"/>
          <w:i/>
          <w:color w:val="000000" w:themeColor="text1"/>
        </w:rPr>
        <w:t>PQD</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MN</w:t>
      </w:r>
      <w:r w:rsidRPr="00444066">
        <w:rPr>
          <w:rFonts w:ascii="Times New Roman" w:hAnsi="Times New Roman" w:cs="Times New Roman"/>
          <w:color w:val="000000" w:themeColor="text1"/>
        </w:rPr>
        <w:t>与</w:t>
      </w:r>
      <w:r w:rsidRPr="00444066">
        <w:rPr>
          <w:rFonts w:ascii="Times New Roman" w:hAnsi="Times New Roman" w:cs="Times New Roman"/>
          <w:i/>
          <w:color w:val="000000" w:themeColor="text1"/>
        </w:rPr>
        <w:t>PQ</w:t>
      </w:r>
      <w:r w:rsidRPr="00444066">
        <w:rPr>
          <w:rFonts w:ascii="Times New Roman" w:hAnsi="Times New Roman" w:cs="Times New Roman"/>
          <w:color w:val="000000" w:themeColor="text1"/>
        </w:rPr>
        <w:t>平行且间距为</w:t>
      </w:r>
      <w:r w:rsidRPr="00444066">
        <w:rPr>
          <w:rFonts w:ascii="Times New Roman" w:hAnsi="Times New Roman" w:cs="Times New Roman"/>
          <w:i/>
          <w:color w:val="000000" w:themeColor="text1"/>
        </w:rPr>
        <w:t>L</w:t>
      </w:r>
      <w:r w:rsidRPr="00444066">
        <w:rPr>
          <w:rFonts w:ascii="Times New Roman" w:hAnsi="Times New Roman" w:cs="Times New Roman"/>
          <w:color w:val="000000" w:themeColor="text1"/>
        </w:rPr>
        <w:t>，所在平面与水平面夹角为</w:t>
      </w:r>
      <w:r w:rsidRPr="00444066">
        <w:rPr>
          <w:rFonts w:ascii="Times New Roman" w:hAnsi="Times New Roman" w:cs="Times New Roman"/>
          <w:i/>
          <w:color w:val="000000" w:themeColor="text1"/>
        </w:rPr>
        <w:t>α</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N</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Q</w:t>
      </w:r>
      <w:r w:rsidRPr="00444066">
        <w:rPr>
          <w:rFonts w:ascii="Times New Roman" w:hAnsi="Times New Roman" w:cs="Times New Roman"/>
          <w:color w:val="000000" w:themeColor="text1"/>
        </w:rPr>
        <w:t>连线与</w:t>
      </w:r>
      <w:r w:rsidRPr="00444066">
        <w:rPr>
          <w:rFonts w:ascii="Times New Roman" w:hAnsi="Times New Roman" w:cs="Times New Roman"/>
          <w:i/>
          <w:color w:val="000000" w:themeColor="text1"/>
        </w:rPr>
        <w:t>MN</w:t>
      </w:r>
      <w:r w:rsidRPr="00444066">
        <w:rPr>
          <w:rFonts w:ascii="Times New Roman" w:hAnsi="Times New Roman" w:cs="Times New Roman"/>
          <w:color w:val="000000" w:themeColor="text1"/>
        </w:rPr>
        <w:t>垂直，</w:t>
      </w:r>
      <w:r w:rsidRPr="00444066">
        <w:rPr>
          <w:rFonts w:ascii="Times New Roman" w:hAnsi="Times New Roman" w:cs="Times New Roman"/>
          <w:i/>
          <w:color w:val="000000" w:themeColor="text1"/>
        </w:rPr>
        <w:t>M</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P</w:t>
      </w:r>
      <w:r w:rsidRPr="00444066">
        <w:rPr>
          <w:rFonts w:ascii="Times New Roman" w:hAnsi="Times New Roman" w:cs="Times New Roman"/>
          <w:color w:val="000000" w:themeColor="text1"/>
        </w:rPr>
        <w:t>间接有阻值为</w:t>
      </w:r>
      <w:r w:rsidRPr="00444066">
        <w:rPr>
          <w:rFonts w:ascii="Times New Roman" w:hAnsi="Times New Roman" w:cs="Times New Roman"/>
          <w:i/>
          <w:iCs/>
          <w:color w:val="000000" w:themeColor="text1"/>
        </w:rPr>
        <w:t>R</w:t>
      </w:r>
      <w:r w:rsidRPr="00444066">
        <w:rPr>
          <w:rFonts w:ascii="Times New Roman" w:hAnsi="Times New Roman" w:cs="Times New Roman"/>
          <w:color w:val="000000" w:themeColor="text1"/>
        </w:rPr>
        <w:t>的电阻；光滑直导轨</w:t>
      </w:r>
      <w:r w:rsidRPr="00444066">
        <w:rPr>
          <w:rFonts w:ascii="Times New Roman" w:hAnsi="Times New Roman" w:cs="Times New Roman"/>
          <w:i/>
          <w:color w:val="000000" w:themeColor="text1"/>
        </w:rPr>
        <w:t>NC</w:t>
      </w:r>
      <w:r w:rsidRPr="00444066">
        <w:rPr>
          <w:rFonts w:ascii="Times New Roman" w:hAnsi="Times New Roman" w:cs="Times New Roman"/>
          <w:color w:val="000000" w:themeColor="text1"/>
        </w:rPr>
        <w:t>和</w:t>
      </w:r>
      <w:r w:rsidRPr="00444066">
        <w:rPr>
          <w:rFonts w:ascii="Times New Roman" w:hAnsi="Times New Roman" w:cs="Times New Roman"/>
          <w:i/>
          <w:color w:val="000000" w:themeColor="text1"/>
        </w:rPr>
        <w:t>QD</w:t>
      </w:r>
      <w:r w:rsidRPr="00444066">
        <w:rPr>
          <w:rFonts w:ascii="Times New Roman" w:hAnsi="Times New Roman" w:cs="Times New Roman"/>
          <w:color w:val="000000" w:themeColor="text1"/>
        </w:rPr>
        <w:t>在同一水平面内，与</w:t>
      </w:r>
      <w:r w:rsidRPr="00444066">
        <w:rPr>
          <w:rFonts w:ascii="Times New Roman" w:hAnsi="Times New Roman" w:cs="Times New Roman"/>
          <w:i/>
          <w:color w:val="000000" w:themeColor="text1"/>
        </w:rPr>
        <w:t>NQ</w:t>
      </w:r>
      <w:r w:rsidRPr="00444066">
        <w:rPr>
          <w:rFonts w:ascii="Times New Roman" w:hAnsi="Times New Roman" w:cs="Times New Roman"/>
          <w:color w:val="000000" w:themeColor="text1"/>
        </w:rPr>
        <w:t>的夹角都为锐角</w:t>
      </w:r>
      <w:r w:rsidRPr="00444066">
        <w:rPr>
          <w:rFonts w:ascii="Times New Roman" w:hAnsi="Times New Roman" w:cs="Times New Roman"/>
          <w:i/>
          <w:color w:val="000000" w:themeColor="text1"/>
        </w:rPr>
        <w:t>θ</w:t>
      </w:r>
      <w:r w:rsidRPr="00444066">
        <w:rPr>
          <w:rFonts w:ascii="Times New Roman" w:hAnsi="Times New Roman" w:cs="Times New Roman"/>
          <w:color w:val="000000" w:themeColor="text1"/>
        </w:rPr>
        <w:t>．均匀金属棒</w:t>
      </w:r>
      <w:r w:rsidRPr="00444066">
        <w:rPr>
          <w:rFonts w:ascii="Times New Roman" w:hAnsi="Times New Roman" w:cs="Times New Roman"/>
          <w:i/>
          <w:color w:val="000000" w:themeColor="text1"/>
        </w:rPr>
        <w:t>ab</w:t>
      </w:r>
      <w:r w:rsidRPr="00444066">
        <w:rPr>
          <w:rFonts w:ascii="Times New Roman" w:hAnsi="Times New Roman" w:cs="Times New Roman"/>
          <w:color w:val="000000" w:themeColor="text1"/>
        </w:rPr>
        <w:t>和</w:t>
      </w:r>
      <w:r w:rsidRPr="00444066">
        <w:rPr>
          <w:rFonts w:ascii="Times New Roman" w:hAnsi="Times New Roman" w:cs="Times New Roman"/>
          <w:i/>
          <w:color w:val="000000" w:themeColor="text1"/>
        </w:rPr>
        <w:t>ef</w:t>
      </w:r>
      <w:r w:rsidRPr="00444066">
        <w:rPr>
          <w:rFonts w:ascii="Times New Roman" w:hAnsi="Times New Roman" w:cs="Times New Roman"/>
          <w:color w:val="000000" w:themeColor="text1"/>
        </w:rPr>
        <w:t>质量均为</w:t>
      </w:r>
      <w:r w:rsidRPr="00444066">
        <w:rPr>
          <w:rFonts w:ascii="Times New Roman" w:hAnsi="Times New Roman" w:cs="Times New Roman"/>
          <w:i/>
          <w:color w:val="000000" w:themeColor="text1"/>
        </w:rPr>
        <w:t>m</w:t>
      </w:r>
      <w:r w:rsidRPr="00444066">
        <w:rPr>
          <w:rFonts w:ascii="Times New Roman" w:hAnsi="Times New Roman" w:cs="Times New Roman"/>
          <w:color w:val="000000" w:themeColor="text1"/>
        </w:rPr>
        <w:t>，长均为</w:t>
      </w:r>
      <w:r w:rsidRPr="00444066">
        <w:rPr>
          <w:rFonts w:ascii="Times New Roman" w:hAnsi="Times New Roman" w:cs="Times New Roman"/>
          <w:i/>
          <w:color w:val="000000" w:themeColor="text1"/>
        </w:rPr>
        <w:t>L</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ab</w:t>
      </w:r>
      <w:r w:rsidRPr="00444066">
        <w:rPr>
          <w:rFonts w:ascii="Times New Roman" w:hAnsi="Times New Roman" w:cs="Times New Roman"/>
          <w:color w:val="000000" w:themeColor="text1"/>
        </w:rPr>
        <w:t>棒初始位置在水平导轨上与</w:t>
      </w:r>
      <w:r w:rsidRPr="00444066">
        <w:rPr>
          <w:rFonts w:ascii="Times New Roman" w:hAnsi="Times New Roman" w:cs="Times New Roman"/>
          <w:i/>
          <w:color w:val="000000" w:themeColor="text1"/>
        </w:rPr>
        <w:t>NQ</w:t>
      </w:r>
      <w:r w:rsidRPr="00444066">
        <w:rPr>
          <w:rFonts w:ascii="Times New Roman" w:hAnsi="Times New Roman" w:cs="Times New Roman"/>
          <w:color w:val="000000" w:themeColor="text1"/>
        </w:rPr>
        <w:t>重合；</w:t>
      </w:r>
      <w:r w:rsidRPr="00444066">
        <w:rPr>
          <w:rFonts w:ascii="Times New Roman" w:hAnsi="Times New Roman" w:cs="Times New Roman"/>
          <w:i/>
          <w:color w:val="000000" w:themeColor="text1"/>
        </w:rPr>
        <w:t>ef</w:t>
      </w:r>
      <w:r w:rsidRPr="00444066">
        <w:rPr>
          <w:rFonts w:ascii="Times New Roman" w:hAnsi="Times New Roman" w:cs="Times New Roman"/>
          <w:color w:val="000000" w:themeColor="text1"/>
        </w:rPr>
        <w:t>棒垂直放在倾斜导轨上，与导轨间的动摩擦因数为</w:t>
      </w:r>
      <w:r w:rsidRPr="00444066">
        <w:rPr>
          <w:rFonts w:ascii="Times New Roman" w:hAnsi="Times New Roman" w:cs="Times New Roman"/>
          <w:i/>
          <w:color w:val="000000" w:themeColor="text1"/>
        </w:rPr>
        <w:t>μ</w:t>
      </w:r>
      <w:r w:rsidRPr="00444066">
        <w:rPr>
          <w:rFonts w:ascii="Times New Roman" w:hAnsi="Times New Roman" w:cs="Times New Roman"/>
          <w:color w:val="000000" w:themeColor="text1"/>
        </w:rPr>
        <w:t>（</w:t>
      </w:r>
      <w:r w:rsidRPr="00444066">
        <w:rPr>
          <w:rFonts w:ascii="Times New Roman" w:hAnsi="Times New Roman" w:cs="Times New Roman"/>
          <w:i/>
          <w:color w:val="000000" w:themeColor="text1"/>
        </w:rPr>
        <w:t>μ</w:t>
      </w:r>
      <w:r w:rsidRPr="00444066">
        <w:rPr>
          <w:rFonts w:ascii="Times New Roman" w:hAnsi="Times New Roman" w:cs="Times New Roman"/>
          <w:color w:val="000000" w:themeColor="text1"/>
        </w:rPr>
        <w:t>较小），由导轨上的小立柱</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和</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阻挡而静止．空间有方向竖直的匀强磁场（图中未画出）．两金属棒与导轨保持良好接触．不计所有导轨和</w:t>
      </w:r>
      <w:r w:rsidRPr="00444066">
        <w:rPr>
          <w:rFonts w:ascii="Times New Roman" w:hAnsi="Times New Roman" w:cs="Times New Roman"/>
          <w:i/>
          <w:color w:val="000000" w:themeColor="text1"/>
        </w:rPr>
        <w:t>ab</w:t>
      </w:r>
      <w:r w:rsidRPr="00444066">
        <w:rPr>
          <w:rFonts w:ascii="Times New Roman" w:hAnsi="Times New Roman" w:cs="Times New Roman"/>
          <w:color w:val="000000" w:themeColor="text1"/>
        </w:rPr>
        <w:t>棒的电阻，</w:t>
      </w:r>
      <w:r w:rsidRPr="00444066">
        <w:rPr>
          <w:rFonts w:ascii="Times New Roman" w:hAnsi="Times New Roman" w:cs="Times New Roman"/>
          <w:i/>
          <w:color w:val="000000" w:themeColor="text1"/>
        </w:rPr>
        <w:t>ef</w:t>
      </w:r>
      <w:r w:rsidRPr="00444066">
        <w:rPr>
          <w:rFonts w:ascii="Times New Roman" w:hAnsi="Times New Roman" w:cs="Times New Roman"/>
          <w:color w:val="000000" w:themeColor="text1"/>
        </w:rPr>
        <w:t>棒的阻值为</w:t>
      </w:r>
      <w:r w:rsidRPr="00444066">
        <w:rPr>
          <w:rFonts w:ascii="Times New Roman" w:hAnsi="Times New Roman" w:cs="Times New Roman"/>
          <w:i/>
          <w:color w:val="000000" w:themeColor="text1"/>
        </w:rPr>
        <w:t>R</w:t>
      </w:r>
      <w:r w:rsidRPr="00444066">
        <w:rPr>
          <w:rFonts w:ascii="Times New Roman" w:hAnsi="Times New Roman" w:cs="Times New Roman"/>
          <w:color w:val="000000" w:themeColor="text1"/>
        </w:rPr>
        <w:t>，最大静摩擦力与滑动摩擦力大小相等，忽略感应电流产生的磁场，重力加速度为</w:t>
      </w:r>
      <w:r w:rsidRPr="00444066">
        <w:rPr>
          <w:rFonts w:ascii="Times New Roman" w:hAnsi="Times New Roman" w:cs="Times New Roman"/>
          <w:i/>
          <w:color w:val="000000" w:themeColor="text1"/>
        </w:rPr>
        <w:t>g</w:t>
      </w:r>
      <w:r w:rsidRPr="00444066">
        <w:rPr>
          <w:rFonts w:ascii="Times New Roman" w:hAnsi="Times New Roman" w:cs="Times New Roman"/>
          <w:color w:val="000000" w:themeColor="text1"/>
        </w:rPr>
        <w:t>．</w:t>
      </w:r>
    </w:p>
    <w:p w14:paraId="1A50F2C4"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）若磁感应强度大小为</w:t>
      </w:r>
      <w:r w:rsidRPr="00444066">
        <w:rPr>
          <w:rFonts w:ascii="Times New Roman" w:hAnsi="Times New Roman" w:cs="Times New Roman"/>
          <w:i/>
          <w:color w:val="000000" w:themeColor="text1"/>
        </w:rPr>
        <w:t>B</w:t>
      </w:r>
      <w:r w:rsidRPr="00444066">
        <w:rPr>
          <w:rFonts w:ascii="Times New Roman" w:hAnsi="Times New Roman" w:cs="Times New Roman"/>
          <w:color w:val="000000" w:themeColor="text1"/>
        </w:rPr>
        <w:t>，给</w:t>
      </w:r>
      <w:r w:rsidRPr="00444066">
        <w:rPr>
          <w:rFonts w:ascii="Times New Roman" w:hAnsi="Times New Roman" w:cs="Times New Roman"/>
          <w:i/>
          <w:color w:val="000000" w:themeColor="text1"/>
        </w:rPr>
        <w:t>ab</w:t>
      </w:r>
      <w:r w:rsidRPr="00444066">
        <w:rPr>
          <w:rFonts w:ascii="Times New Roman" w:hAnsi="Times New Roman" w:cs="Times New Roman"/>
          <w:color w:val="000000" w:themeColor="text1"/>
        </w:rPr>
        <w:t>棒一个垂直于</w:t>
      </w:r>
      <w:r w:rsidRPr="00444066">
        <w:rPr>
          <w:rFonts w:ascii="Times New Roman" w:hAnsi="Times New Roman" w:cs="Times New Roman"/>
          <w:i/>
          <w:color w:val="000000" w:themeColor="text1"/>
        </w:rPr>
        <w:t>NQ</w:t>
      </w:r>
      <w:r w:rsidRPr="00444066">
        <w:rPr>
          <w:rFonts w:ascii="Times New Roman" w:hAnsi="Times New Roman" w:cs="Times New Roman"/>
          <w:color w:val="000000" w:themeColor="text1"/>
        </w:rPr>
        <w:t>、水平向右的速度</w:t>
      </w:r>
      <w:r w:rsidRPr="00444066">
        <w:rPr>
          <w:rFonts w:ascii="Book Antiqua" w:hAnsi="Book Antiqua" w:cs="Times New Roman"/>
          <w:i/>
          <w:color w:val="000000" w:themeColor="text1"/>
        </w:rPr>
        <w:t>v</w:t>
      </w:r>
      <w:r w:rsidRPr="00444066">
        <w:rPr>
          <w:rFonts w:ascii="Times New Roman" w:hAnsi="Times New Roman" w:cs="Times New Roman"/>
          <w:color w:val="000000" w:themeColor="text1"/>
          <w:vertAlign w:val="subscript"/>
        </w:rPr>
        <w:t>1</w:t>
      </w:r>
      <w:r w:rsidRPr="00444066">
        <w:rPr>
          <w:rFonts w:ascii="Times New Roman" w:hAnsi="Times New Roman" w:cs="Times New Roman"/>
          <w:color w:val="000000" w:themeColor="text1"/>
        </w:rPr>
        <w:t>，在水平导轨上沿运动方向滑行一段距离后停止，</w:t>
      </w:r>
      <w:r w:rsidRPr="00444066">
        <w:rPr>
          <w:rFonts w:ascii="Times New Roman" w:hAnsi="Times New Roman" w:cs="Times New Roman"/>
          <w:i/>
          <w:color w:val="000000" w:themeColor="text1"/>
        </w:rPr>
        <w:t>ef</w:t>
      </w:r>
      <w:r w:rsidRPr="00444066">
        <w:rPr>
          <w:rFonts w:ascii="Times New Roman" w:hAnsi="Times New Roman" w:cs="Times New Roman"/>
          <w:color w:val="000000" w:themeColor="text1"/>
        </w:rPr>
        <w:t>棒始终静止，求此过程</w:t>
      </w:r>
      <w:r w:rsidRPr="00444066">
        <w:rPr>
          <w:rFonts w:ascii="Times New Roman" w:hAnsi="Times New Roman" w:cs="Times New Roman"/>
          <w:i/>
          <w:color w:val="000000" w:themeColor="text1"/>
        </w:rPr>
        <w:t>ef</w:t>
      </w:r>
      <w:r w:rsidRPr="00444066">
        <w:rPr>
          <w:rFonts w:ascii="Times New Roman" w:hAnsi="Times New Roman" w:cs="Times New Roman"/>
          <w:color w:val="000000" w:themeColor="text1"/>
        </w:rPr>
        <w:t>棒上产生的热量；</w:t>
      </w:r>
    </w:p>
    <w:p w14:paraId="2E7DFEC7"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）在（</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）问过程中，</w:t>
      </w:r>
      <w:r w:rsidRPr="00444066">
        <w:rPr>
          <w:rFonts w:ascii="Times New Roman" w:hAnsi="Times New Roman" w:cs="Times New Roman"/>
          <w:i/>
          <w:color w:val="000000" w:themeColor="text1"/>
        </w:rPr>
        <w:t>ab</w:t>
      </w:r>
      <w:r w:rsidRPr="00444066">
        <w:rPr>
          <w:rFonts w:ascii="Times New Roman" w:hAnsi="Times New Roman" w:cs="Times New Roman"/>
          <w:color w:val="000000" w:themeColor="text1"/>
        </w:rPr>
        <w:t>棒滑行距离为</w:t>
      </w:r>
      <w:r w:rsidRPr="00444066">
        <w:rPr>
          <w:rFonts w:ascii="Times New Roman" w:hAnsi="Times New Roman" w:cs="Times New Roman"/>
          <w:i/>
          <w:color w:val="000000" w:themeColor="text1"/>
        </w:rPr>
        <w:t>d</w:t>
      </w:r>
      <w:r w:rsidRPr="00444066">
        <w:rPr>
          <w:rFonts w:ascii="Times New Roman" w:hAnsi="Times New Roman" w:cs="Times New Roman"/>
          <w:color w:val="000000" w:themeColor="text1"/>
        </w:rPr>
        <w:t>，求通过</w:t>
      </w:r>
      <w:r w:rsidRPr="00444066">
        <w:rPr>
          <w:rFonts w:ascii="Times New Roman" w:hAnsi="Times New Roman" w:cs="Times New Roman"/>
          <w:i/>
          <w:color w:val="000000" w:themeColor="text1"/>
        </w:rPr>
        <w:t>ab</w:t>
      </w:r>
      <w:r w:rsidRPr="00444066">
        <w:rPr>
          <w:rFonts w:ascii="Times New Roman" w:hAnsi="Times New Roman" w:cs="Times New Roman"/>
          <w:color w:val="000000" w:themeColor="text1"/>
        </w:rPr>
        <w:t>棒某横截面的电量；</w:t>
      </w:r>
    </w:p>
    <w:p w14:paraId="32A3ED43" w14:textId="77777777" w:rsidR="007D7EAE" w:rsidRPr="00444066" w:rsidRDefault="00000000" w:rsidP="0039206E">
      <w:pPr>
        <w:pStyle w:val="af5"/>
        <w:spacing w:after="0" w:line="312" w:lineRule="auto"/>
        <w:ind w:left="440" w:hanging="440"/>
        <w:rPr>
          <w:rFonts w:ascii="Times New Roman" w:hAnsi="Times New Roman" w:cs="Times New Roman"/>
          <w:color w:val="000000" w:themeColor="text1"/>
        </w:rPr>
      </w:pP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ab/>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3</w:t>
      </w:r>
      <w:r w:rsidRPr="00444066">
        <w:rPr>
          <w:rFonts w:ascii="Times New Roman" w:hAnsi="Times New Roman" w:cs="Times New Roman"/>
          <w:color w:val="000000" w:themeColor="text1"/>
        </w:rPr>
        <w:t>）若</w:t>
      </w:r>
      <w:r w:rsidRPr="00444066">
        <w:rPr>
          <w:rFonts w:ascii="Times New Roman" w:hAnsi="Times New Roman" w:cs="Times New Roman"/>
          <w:i/>
          <w:color w:val="000000" w:themeColor="text1"/>
        </w:rPr>
        <w:t>ab</w:t>
      </w:r>
      <w:r w:rsidRPr="00444066">
        <w:rPr>
          <w:rFonts w:ascii="Times New Roman" w:hAnsi="Times New Roman" w:cs="Times New Roman"/>
          <w:color w:val="000000" w:themeColor="text1"/>
        </w:rPr>
        <w:t>棒以垂直于</w:t>
      </w:r>
      <w:r w:rsidRPr="00444066">
        <w:rPr>
          <w:rFonts w:ascii="Times New Roman" w:hAnsi="Times New Roman" w:cs="Times New Roman"/>
          <w:i/>
          <w:color w:val="000000" w:themeColor="text1"/>
        </w:rPr>
        <w:t>NQ</w:t>
      </w:r>
      <w:r w:rsidRPr="00444066">
        <w:rPr>
          <w:rFonts w:ascii="Times New Roman" w:hAnsi="Times New Roman" w:cs="Times New Roman"/>
          <w:color w:val="000000" w:themeColor="text1"/>
        </w:rPr>
        <w:t>的速度</w:t>
      </w:r>
      <w:r w:rsidRPr="00444066">
        <w:rPr>
          <w:rFonts w:ascii="Book Antiqua" w:hAnsi="Book Antiqua" w:cs="Times New Roman"/>
          <w:i/>
          <w:color w:val="000000" w:themeColor="text1"/>
        </w:rPr>
        <w:t>v</w:t>
      </w:r>
      <w:r w:rsidRPr="00444066">
        <w:rPr>
          <w:rFonts w:ascii="Times New Roman" w:hAnsi="Times New Roman" w:cs="Times New Roman"/>
          <w:color w:val="000000" w:themeColor="text1"/>
          <w:vertAlign w:val="subscript"/>
        </w:rPr>
        <w:t>2</w:t>
      </w:r>
      <w:r w:rsidRPr="00444066">
        <w:rPr>
          <w:rFonts w:ascii="Times New Roman" w:hAnsi="Times New Roman" w:cs="Times New Roman"/>
          <w:color w:val="000000" w:themeColor="text1"/>
        </w:rPr>
        <w:t>在水平导轨上向右匀速运动，并在</w:t>
      </w:r>
      <w:r w:rsidRPr="00444066">
        <w:rPr>
          <w:rFonts w:ascii="Times New Roman" w:hAnsi="Times New Roman" w:cs="Times New Roman"/>
          <w:i/>
          <w:color w:val="000000" w:themeColor="text1"/>
        </w:rPr>
        <w:t>NQ</w:t>
      </w:r>
      <w:r w:rsidRPr="00444066">
        <w:rPr>
          <w:rFonts w:ascii="Times New Roman" w:hAnsi="Times New Roman" w:cs="Times New Roman"/>
          <w:color w:val="000000" w:themeColor="text1"/>
        </w:rPr>
        <w:t>位置时取走小立柱</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和</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，且运动过程中</w:t>
      </w:r>
      <w:r w:rsidRPr="00444066">
        <w:rPr>
          <w:rFonts w:ascii="Times New Roman" w:hAnsi="Times New Roman" w:cs="Times New Roman"/>
          <w:i/>
          <w:color w:val="000000" w:themeColor="text1"/>
        </w:rPr>
        <w:t>ef</w:t>
      </w:r>
      <w:r w:rsidRPr="00444066">
        <w:rPr>
          <w:rFonts w:ascii="Times New Roman" w:hAnsi="Times New Roman" w:cs="Times New Roman"/>
          <w:color w:val="000000" w:themeColor="text1"/>
        </w:rPr>
        <w:t>棒始终静止．求此状态下最强磁场的磁感应强度及此磁场下</w:t>
      </w:r>
      <w:r w:rsidRPr="00444066">
        <w:rPr>
          <w:rFonts w:ascii="Times New Roman" w:hAnsi="Times New Roman" w:cs="Times New Roman"/>
          <w:i/>
          <w:color w:val="000000" w:themeColor="text1"/>
        </w:rPr>
        <w:t>ab</w:t>
      </w:r>
      <w:r w:rsidRPr="00444066">
        <w:rPr>
          <w:rFonts w:ascii="Times New Roman" w:hAnsi="Times New Roman" w:cs="Times New Roman"/>
          <w:color w:val="000000" w:themeColor="text1"/>
        </w:rPr>
        <w:t>棒运动的最大距离．</w:t>
      </w:r>
    </w:p>
    <w:p w14:paraId="55D1FC6E" w14:textId="77777777" w:rsidR="007D7EAE" w:rsidRPr="00444066" w:rsidRDefault="00000000" w:rsidP="0039206E">
      <w:pPr>
        <w:pStyle w:val="af5"/>
        <w:spacing w:after="0" w:line="312" w:lineRule="auto"/>
        <w:ind w:left="440" w:hanging="440"/>
        <w:jc w:val="right"/>
        <w:rPr>
          <w:rFonts w:ascii="Times New Roman" w:hAnsi="Times New Roman" w:cs="Times New Roman"/>
          <w:color w:val="000000" w:themeColor="text1"/>
        </w:rPr>
      </w:pPr>
      <w:r w:rsidRPr="00444066">
        <w:rPr>
          <w:rFonts w:ascii="Times New Roman" w:hAnsi="Times New Roman" w:cs="Times New Roman"/>
          <w:color w:val="000000" w:themeColor="text1"/>
        </w:rPr>
        <w:t xml:space="preserve"> </w:t>
      </w:r>
      <w:r w:rsidRPr="00444066">
        <w:rPr>
          <w:rFonts w:ascii="Times New Roman" w:hAnsi="Times New Roman" w:cs="Times New Roman"/>
          <w:noProof/>
          <w:color w:val="000000" w:themeColor="text1"/>
        </w:rPr>
        <w:drawing>
          <wp:inline distT="0" distB="0" distL="114300" distR="114300" wp14:anchorId="5C4C40F7" wp14:editId="74653060">
            <wp:extent cx="2195830" cy="1151890"/>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7"/>
                    <a:stretch>
                      <a:fillRect/>
                    </a:stretch>
                  </pic:blipFill>
                  <pic:spPr>
                    <a:xfrm>
                      <a:off x="0" y="0"/>
                      <a:ext cx="2196000" cy="1152000"/>
                    </a:xfrm>
                    <a:prstGeom prst="rect">
                      <a:avLst/>
                    </a:prstGeom>
                  </pic:spPr>
                </pic:pic>
              </a:graphicData>
            </a:graphic>
          </wp:inline>
        </w:drawing>
      </w:r>
    </w:p>
    <w:p w14:paraId="73CDE0AC" w14:textId="140D74C0" w:rsidR="007D7EAE" w:rsidRPr="00444066" w:rsidRDefault="00000000" w:rsidP="0039206E">
      <w:pPr>
        <w:pStyle w:val="ABCD"/>
        <w:spacing w:after="0" w:line="312" w:lineRule="auto"/>
        <w:ind w:leftChars="150" w:left="440" w:hangingChars="50" w:hanging="110"/>
        <w:jc w:val="left"/>
        <w:rPr>
          <w:rFonts w:ascii="Times New Roman" w:hAnsi="Times New Roman" w:cs="Times New Roman"/>
          <w:color w:val="000000" w:themeColor="text1"/>
        </w:rPr>
      </w:pPr>
      <w:r w:rsidRPr="00444066">
        <w:rPr>
          <w:rFonts w:ascii="Times New Roman" w:hAnsi="Times New Roman" w:cs="Times New Roman"/>
          <w:color w:val="000000" w:themeColor="text1"/>
        </w:rPr>
        <w:t>【答案】（</w:t>
      </w:r>
      <w:r w:rsidRPr="00444066">
        <w:rPr>
          <w:rFonts w:ascii="Times New Roman" w:hAnsi="Times New Roman" w:cs="Times New Roman"/>
          <w:color w:val="000000" w:themeColor="text1"/>
        </w:rPr>
        <w:t>1</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 xml:space="preserve"> </w:t>
      </w:r>
      <w:r w:rsidR="00215205" w:rsidRPr="00215205">
        <w:rPr>
          <w:rFonts w:ascii="Times New Roman" w:hAnsi="Times New Roman" w:cs="Times New Roman"/>
          <w:color w:val="000000" w:themeColor="text1"/>
          <w:position w:val="-24"/>
        </w:rPr>
        <w:object w:dxaOrig="639" w:dyaOrig="620" w14:anchorId="69056123">
          <v:shape id="_x0000_i1028" type="#_x0000_t75" alt="" style="width:32.15pt;height:30.95pt" o:ole="">
            <v:imagedata r:id="rId28" o:title=""/>
          </v:shape>
          <o:OLEObject Type="Embed" ProgID="Equation.DSMT4" ShapeID="_x0000_i1028" DrawAspect="Content" ObjectID="_1800816601" r:id="rId29"/>
        </w:objec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2</w: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 xml:space="preserve"> </w:t>
      </w:r>
      <w:r w:rsidR="00215205" w:rsidRPr="00444066">
        <w:rPr>
          <w:rFonts w:ascii="Times New Roman" w:hAnsi="Times New Roman" w:cs="Times New Roman"/>
          <w:color w:val="000000" w:themeColor="text1"/>
          <w:position w:val="-24"/>
        </w:rPr>
        <w:object w:dxaOrig="1700" w:dyaOrig="620" w14:anchorId="0E6C6238">
          <v:shape id="_x0000_i1029" type="#_x0000_t75" alt="" style="width:85.3pt;height:30.95pt" o:ole="">
            <v:imagedata r:id="rId30" o:title=""/>
          </v:shape>
          <o:OLEObject Type="Embed" ProgID="Equation.DSMT4" ShapeID="_x0000_i1029" DrawAspect="Content" ObjectID="_1800816602" r:id="rId31"/>
        </w:object>
      </w:r>
      <w:r w:rsidRPr="00444066">
        <w:rPr>
          <w:rFonts w:ascii="Times New Roman" w:hAnsi="Times New Roman" w:cs="Times New Roman"/>
          <w:color w:val="000000" w:themeColor="text1"/>
        </w:rPr>
        <w:t>；（</w:t>
      </w:r>
      <w:r w:rsidRPr="00444066">
        <w:rPr>
          <w:rFonts w:ascii="Times New Roman" w:hAnsi="Times New Roman" w:cs="Times New Roman"/>
          <w:color w:val="000000" w:themeColor="text1"/>
        </w:rPr>
        <w:t>3</w:t>
      </w:r>
      <w:r w:rsidRPr="00444066">
        <w:rPr>
          <w:rFonts w:ascii="Times New Roman" w:hAnsi="Times New Roman" w:cs="Times New Roman"/>
          <w:color w:val="000000" w:themeColor="text1"/>
        </w:rPr>
        <w:t>）</w:t>
      </w:r>
      <w:r w:rsidR="00E745EC" w:rsidRPr="00E745EC">
        <w:rPr>
          <w:rFonts w:ascii="Times New Roman" w:hAnsi="Times New Roman" w:cs="Times New Roman"/>
          <w:color w:val="000000" w:themeColor="text1"/>
          <w:position w:val="-34"/>
        </w:rPr>
        <w:object w:dxaOrig="3120" w:dyaOrig="820" w14:anchorId="743E9F62">
          <v:shape id="_x0000_i1030" type="#_x0000_t75" alt="" style="width:156.1pt;height:41.05pt" o:ole="">
            <v:imagedata r:id="rId32" o:title=""/>
          </v:shape>
          <o:OLEObject Type="Embed" ProgID="Equation.DSMT4" ShapeID="_x0000_i1030" DrawAspect="Content" ObjectID="_1800816603" r:id="rId33"/>
        </w:object>
      </w:r>
      <w:r w:rsidR="00E745EC">
        <w:rPr>
          <w:rFonts w:ascii="Times New Roman" w:hAnsi="Times New Roman" w:cs="Times New Roman" w:hint="eastAsia"/>
          <w:color w:val="000000" w:themeColor="text1"/>
        </w:rPr>
        <w:t>方向竖直向上或向下</w:t>
      </w:r>
      <w:r w:rsidR="00E745EC" w:rsidRPr="00444066">
        <w:rPr>
          <w:rFonts w:ascii="Times New Roman" w:hAnsi="Times New Roman" w:cs="Times New Roman"/>
          <w:color w:val="000000" w:themeColor="text1"/>
        </w:rPr>
        <w:t>，</w:t>
      </w:r>
      <w:r w:rsidR="00215205" w:rsidRPr="00444066">
        <w:rPr>
          <w:rFonts w:ascii="Times New Roman" w:hAnsi="Times New Roman" w:cs="Times New Roman"/>
          <w:color w:val="000000" w:themeColor="text1"/>
          <w:position w:val="-28"/>
        </w:rPr>
        <w:object w:dxaOrig="2740" w:dyaOrig="660" w14:anchorId="6F00C466">
          <v:shape id="_x0000_i1031" type="#_x0000_t75" alt="" style="width:136.75pt;height:33.35pt" o:ole="">
            <v:imagedata r:id="rId34" o:title=""/>
          </v:shape>
          <o:OLEObject Type="Embed" ProgID="Equation.DSMT4" ShapeID="_x0000_i1031" DrawAspect="Content" ObjectID="_1800816604" r:id="rId35"/>
        </w:object>
      </w:r>
      <w:r w:rsidRPr="00444066">
        <w:rPr>
          <w:rFonts w:ascii="Times New Roman" w:hAnsi="Times New Roman" w:cs="Times New Roman"/>
          <w:color w:val="000000" w:themeColor="text1"/>
        </w:rPr>
        <w:t>．</w:t>
      </w:r>
    </w:p>
    <w:p w14:paraId="3C312916" w14:textId="77777777" w:rsidR="007D7EAE" w:rsidRPr="00444066" w:rsidRDefault="007D7EAE" w:rsidP="0039206E">
      <w:pPr>
        <w:pStyle w:val="10"/>
        <w:spacing w:after="0" w:line="312" w:lineRule="auto"/>
        <w:ind w:left="440" w:hangingChars="200" w:hanging="440"/>
        <w:rPr>
          <w:rFonts w:ascii="Times New Roman" w:hAnsi="Times New Roman" w:cs="Times New Roman"/>
          <w:color w:val="000000" w:themeColor="text1"/>
        </w:rPr>
      </w:pPr>
    </w:p>
    <w:sectPr w:rsidR="007D7EAE" w:rsidRPr="00444066">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35CC" w14:textId="77777777" w:rsidR="00761CE2" w:rsidRDefault="00761CE2" w:rsidP="001C067F">
      <w:pPr>
        <w:spacing w:after="0" w:line="240" w:lineRule="auto"/>
        <w:rPr>
          <w:rFonts w:hint="eastAsia"/>
        </w:rPr>
      </w:pPr>
      <w:r>
        <w:separator/>
      </w:r>
    </w:p>
  </w:endnote>
  <w:endnote w:type="continuationSeparator" w:id="0">
    <w:p w14:paraId="7E60398E" w14:textId="77777777" w:rsidR="00761CE2" w:rsidRDefault="00761CE2" w:rsidP="001C067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微软雅黑"/>
    <w:charset w:val="86"/>
    <w:family w:val="script"/>
    <w:pitch w:val="default"/>
    <w:sig w:usb0="E00002FF" w:usb1="58CFECFF"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altName w:val="Segoe Print"/>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9B9E" w14:textId="77777777" w:rsidR="00761CE2" w:rsidRDefault="00761CE2" w:rsidP="001C067F">
      <w:pPr>
        <w:spacing w:after="0" w:line="240" w:lineRule="auto"/>
        <w:rPr>
          <w:rFonts w:hint="eastAsia"/>
        </w:rPr>
      </w:pPr>
      <w:r>
        <w:separator/>
      </w:r>
    </w:p>
  </w:footnote>
  <w:footnote w:type="continuationSeparator" w:id="0">
    <w:p w14:paraId="7EF307CD" w14:textId="77777777" w:rsidR="00761CE2" w:rsidRDefault="00761CE2" w:rsidP="001C067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07E23"/>
    <w:rsid w:val="000120E3"/>
    <w:rsid w:val="00023215"/>
    <w:rsid w:val="00043C97"/>
    <w:rsid w:val="00051636"/>
    <w:rsid w:val="000563B6"/>
    <w:rsid w:val="0006373F"/>
    <w:rsid w:val="00075369"/>
    <w:rsid w:val="000B623B"/>
    <w:rsid w:val="000D316E"/>
    <w:rsid w:val="00127DD1"/>
    <w:rsid w:val="001302C8"/>
    <w:rsid w:val="0013235C"/>
    <w:rsid w:val="00152ED9"/>
    <w:rsid w:val="001C067F"/>
    <w:rsid w:val="001C5ADF"/>
    <w:rsid w:val="002068E6"/>
    <w:rsid w:val="00215205"/>
    <w:rsid w:val="00220C1F"/>
    <w:rsid w:val="00292EDB"/>
    <w:rsid w:val="00326389"/>
    <w:rsid w:val="00327CDE"/>
    <w:rsid w:val="0036441D"/>
    <w:rsid w:val="00391EE7"/>
    <w:rsid w:val="0039206E"/>
    <w:rsid w:val="003B1CD3"/>
    <w:rsid w:val="003C4A26"/>
    <w:rsid w:val="00405CA5"/>
    <w:rsid w:val="00444066"/>
    <w:rsid w:val="00446CF9"/>
    <w:rsid w:val="00451408"/>
    <w:rsid w:val="00486645"/>
    <w:rsid w:val="0049669A"/>
    <w:rsid w:val="004A2F49"/>
    <w:rsid w:val="004A3019"/>
    <w:rsid w:val="004D2F91"/>
    <w:rsid w:val="00502321"/>
    <w:rsid w:val="00510EA2"/>
    <w:rsid w:val="005120F5"/>
    <w:rsid w:val="005156A7"/>
    <w:rsid w:val="005243A2"/>
    <w:rsid w:val="00535272"/>
    <w:rsid w:val="005518C6"/>
    <w:rsid w:val="0058578F"/>
    <w:rsid w:val="0059387F"/>
    <w:rsid w:val="00597F36"/>
    <w:rsid w:val="005A472A"/>
    <w:rsid w:val="005B0CFB"/>
    <w:rsid w:val="005C15D0"/>
    <w:rsid w:val="005C194B"/>
    <w:rsid w:val="005F127C"/>
    <w:rsid w:val="00631717"/>
    <w:rsid w:val="00632279"/>
    <w:rsid w:val="006641EF"/>
    <w:rsid w:val="006C537E"/>
    <w:rsid w:val="006E28A5"/>
    <w:rsid w:val="006F4BC9"/>
    <w:rsid w:val="00706E1D"/>
    <w:rsid w:val="00720332"/>
    <w:rsid w:val="00761CE2"/>
    <w:rsid w:val="007A3E62"/>
    <w:rsid w:val="007C04BF"/>
    <w:rsid w:val="007D7EAE"/>
    <w:rsid w:val="0081363D"/>
    <w:rsid w:val="00843D10"/>
    <w:rsid w:val="00852276"/>
    <w:rsid w:val="00873FF1"/>
    <w:rsid w:val="008A6CBB"/>
    <w:rsid w:val="008B3DDC"/>
    <w:rsid w:val="00904895"/>
    <w:rsid w:val="0090552D"/>
    <w:rsid w:val="00916A39"/>
    <w:rsid w:val="00917960"/>
    <w:rsid w:val="009217BC"/>
    <w:rsid w:val="00960619"/>
    <w:rsid w:val="00960EB9"/>
    <w:rsid w:val="00964F9F"/>
    <w:rsid w:val="00971BFB"/>
    <w:rsid w:val="009761CB"/>
    <w:rsid w:val="009D25D9"/>
    <w:rsid w:val="009D7281"/>
    <w:rsid w:val="009E51C8"/>
    <w:rsid w:val="009F4C47"/>
    <w:rsid w:val="00A33F40"/>
    <w:rsid w:val="00A57ABD"/>
    <w:rsid w:val="00AB315B"/>
    <w:rsid w:val="00AE1B73"/>
    <w:rsid w:val="00B308B8"/>
    <w:rsid w:val="00B82B68"/>
    <w:rsid w:val="00BA1E36"/>
    <w:rsid w:val="00BD590F"/>
    <w:rsid w:val="00BF17CB"/>
    <w:rsid w:val="00C44E2D"/>
    <w:rsid w:val="00C47140"/>
    <w:rsid w:val="00C6302E"/>
    <w:rsid w:val="00C65E93"/>
    <w:rsid w:val="00C82289"/>
    <w:rsid w:val="00C93E3A"/>
    <w:rsid w:val="00CB1D13"/>
    <w:rsid w:val="00D01BC0"/>
    <w:rsid w:val="00D15AFE"/>
    <w:rsid w:val="00D33688"/>
    <w:rsid w:val="00D3685C"/>
    <w:rsid w:val="00D50FA8"/>
    <w:rsid w:val="00D81827"/>
    <w:rsid w:val="00D940E1"/>
    <w:rsid w:val="00DD0840"/>
    <w:rsid w:val="00DE777E"/>
    <w:rsid w:val="00E05032"/>
    <w:rsid w:val="00E336E3"/>
    <w:rsid w:val="00E4301D"/>
    <w:rsid w:val="00E5427A"/>
    <w:rsid w:val="00E60D5D"/>
    <w:rsid w:val="00E629AC"/>
    <w:rsid w:val="00E66586"/>
    <w:rsid w:val="00E745EC"/>
    <w:rsid w:val="00E93DC0"/>
    <w:rsid w:val="00EA5A17"/>
    <w:rsid w:val="00EB4538"/>
    <w:rsid w:val="00EC42CF"/>
    <w:rsid w:val="00EE0573"/>
    <w:rsid w:val="00F043AD"/>
    <w:rsid w:val="00F117E4"/>
    <w:rsid w:val="00F17D65"/>
    <w:rsid w:val="00F2499B"/>
    <w:rsid w:val="00F81A0E"/>
    <w:rsid w:val="00FA57C3"/>
    <w:rsid w:val="00FC26CB"/>
    <w:rsid w:val="00FC4922"/>
    <w:rsid w:val="00FF709A"/>
    <w:rsid w:val="0A69081C"/>
    <w:rsid w:val="19977060"/>
    <w:rsid w:val="3E82389E"/>
    <w:rsid w:val="425A69C7"/>
    <w:rsid w:val="43BF26B7"/>
    <w:rsid w:val="4CE821C5"/>
    <w:rsid w:val="5E446693"/>
    <w:rsid w:val="689F3B66"/>
    <w:rsid w:val="775822F8"/>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840952"/>
  <w15:docId w15:val="{F98D12C5-3F44-4946-BC7A-020BCB0F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Pr>
      <w:vertAlign w:val="superscript"/>
    </w:rPr>
  </w:style>
  <w:style w:type="character" w:customStyle="1" w:styleId="a8">
    <w:name w:val="页眉 字符"/>
    <w:basedOn w:val="a0"/>
    <w:link w:val="a7"/>
    <w:uiPriority w:val="99"/>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pPr>
      <w:tabs>
        <w:tab w:val="left" w:pos="420"/>
        <w:tab w:val="left" w:pos="683"/>
        <w:tab w:val="left" w:pos="2891"/>
        <w:tab w:val="left" w:pos="3152"/>
      </w:tabs>
      <w:ind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2">
    <w:name w:val="选项一行2图"/>
    <w:basedOn w:val="af0"/>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5">
    <w:name w:val="题目"/>
    <w:basedOn w:val="af6"/>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paragraph" w:customStyle="1" w:styleId="af7">
    <w:name w:val="表格"/>
    <w:basedOn w:val="af0"/>
    <w:qFormat/>
    <w:pPr>
      <w:tabs>
        <w:tab w:val="left" w:pos="210"/>
        <w:tab w:val="left" w:pos="420"/>
        <w:tab w:val="left" w:pos="2520"/>
        <w:tab w:val="left" w:pos="4578"/>
      </w:tabs>
      <w:jc w:val="center"/>
    </w:pPr>
  </w:style>
  <w:style w:type="character" w:styleId="af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jpeg"/><Relationship Id="rId26" Type="http://schemas.openxmlformats.org/officeDocument/2006/relationships/image" Target="media/image13.jpeg"/><Relationship Id="rId21" Type="http://schemas.openxmlformats.org/officeDocument/2006/relationships/image" Target="media/image9.jpeg"/><Relationship Id="rId34" Type="http://schemas.openxmlformats.org/officeDocument/2006/relationships/image" Target="media/image18.w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2.jpeg"/><Relationship Id="rId33"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8.jpeg"/><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3.bin"/><Relationship Id="rId32" Type="http://schemas.openxmlformats.org/officeDocument/2006/relationships/image" Target="media/image17.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1.wmf"/><Relationship Id="rId28" Type="http://schemas.openxmlformats.org/officeDocument/2006/relationships/image" Target="media/image15.w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image" Target="media/image16.wmf"/><Relationship Id="rId35" Type="http://schemas.openxmlformats.org/officeDocument/2006/relationships/oleObject" Target="embeddings/oleObject7.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xp:PackageInfo xmlns:cxp="http://www.founder.com/2010/customXmlParts">
  <LabelTrees>
    <LabelTree customXmlPartId="{4B3307D3-B2C9-4FF8-8CBB-8B9570B3AA04}"/>
  </LabelTrees>
</cxp:Package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dp:LabelRoot xmlns:dp="http://www.founder.com/2010/digitalPublish/labelTree" tagType="contentCtrl">
</dp:LabelRoot>
</file>

<file path=customXml/item5.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3FB81E3A-ED0A-4F5A-AA56-CFF71A1E4425}">
  <ds:schemaRefs>
    <ds:schemaRef ds:uri="http://schemas.openxmlformats.org/officeDocument/2006/bibliography"/>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5.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616</Words>
  <Characters>3515</Characters>
  <Application>Microsoft Office Word</Application>
  <DocSecurity>0</DocSecurity>
  <Lines>29</Lines>
  <Paragraphs>8</Paragraphs>
  <ScaleCrop>false</ScaleCrop>
  <Company>Intergen Ltd</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2025-02-11T14:03:00Z</dcterms:created>
  <dcterms:modified xsi:type="dcterms:W3CDTF">2025-02-11T14:03:00Z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2052-11.1.0.9997</vt:lpwstr>
  </property>
  <property fmtid="{D5CDD505-2E9C-101B-9397-08002B2CF9AE}" pid="3" name="ICV">
    <vt:lpwstr>90794E450E7D4E23AB4A3FBFD748792B_12</vt:lpwstr>
  </property>
  <property fmtid="{D5CDD505-2E9C-101B-9397-08002B2CF9AE}" pid="4" name="KSOTemplateDocerSaveRecord">
    <vt:lpwstr>eyJoZGlkIjoiMzczODJjY2YxMjg3NmU0YWI2NzlhNWY5YTQ1NjViMGIiLCJ1c2VySWQiOiI3ODU4MTU1NzYifQ==</vt:lpwstr>
  </property>
</Properties>
</file>