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D4C7" w14:textId="77777777" w:rsidR="00E50153" w:rsidRPr="00C60AE2" w:rsidRDefault="00000000" w:rsidP="00C60AE2">
      <w:pPr>
        <w:pStyle w:val="202"/>
        <w:spacing w:before="0" w:after="0" w:line="312" w:lineRule="auto"/>
        <w:ind w:leftChars="150" w:left="958" w:hangingChars="200" w:hanging="643"/>
        <w:outlineLvl w:val="9"/>
        <w:rPr>
          <w:rFonts w:ascii="黑体" w:eastAsia="黑体" w:hAnsi="黑体" w:cs="Times New Roman"/>
          <w:b/>
        </w:rPr>
      </w:pPr>
      <w:r w:rsidRPr="00C60AE2">
        <w:rPr>
          <w:rFonts w:ascii="黑体" w:eastAsia="黑体" w:hAnsi="黑体" w:cs="Times New Roman"/>
          <w:b/>
          <w:sz w:val="32"/>
          <w:szCs w:val="32"/>
        </w:rPr>
        <w:t>2015年普通高等学校招生全国统一考试</w:t>
      </w:r>
      <w:r w:rsidRPr="00C60AE2">
        <w:rPr>
          <w:rFonts w:ascii="黑体" w:eastAsia="黑体" w:hAnsi="黑体" w:cs="Times New Roman" w:hint="eastAsia"/>
          <w:b/>
          <w:sz w:val="32"/>
          <w:szCs w:val="32"/>
        </w:rPr>
        <w:t>（</w:t>
      </w:r>
      <w:r w:rsidRPr="00C60AE2">
        <w:rPr>
          <w:rFonts w:ascii="黑体" w:eastAsia="黑体" w:hAnsi="黑体" w:cs="Times New Roman"/>
          <w:b/>
          <w:sz w:val="32"/>
          <w:szCs w:val="32"/>
        </w:rPr>
        <w:t>新课标Ⅱ卷</w:t>
      </w:r>
      <w:r w:rsidRPr="00C60AE2">
        <w:rPr>
          <w:rFonts w:ascii="黑体" w:eastAsia="黑体" w:hAnsi="黑体" w:cs="Times New Roman" w:hint="eastAsia"/>
          <w:b/>
          <w:sz w:val="32"/>
          <w:szCs w:val="32"/>
        </w:rPr>
        <w:t>）</w:t>
      </w:r>
    </w:p>
    <w:p w14:paraId="6E73BA3F" w14:textId="77777777" w:rsidR="00E50153" w:rsidRPr="00C60AE2" w:rsidRDefault="00000000" w:rsidP="00C60AE2">
      <w:pPr>
        <w:pStyle w:val="a4"/>
        <w:spacing w:before="0" w:line="312" w:lineRule="auto"/>
        <w:ind w:leftChars="150" w:left="958" w:hangingChars="200" w:hanging="643"/>
        <w:outlineLvl w:val="9"/>
        <w:rPr>
          <w:rFonts w:ascii="黑体" w:eastAsia="黑体" w:hAnsi="黑体" w:cs="Times New Roman"/>
          <w:sz w:val="32"/>
          <w:szCs w:val="32"/>
        </w:rPr>
      </w:pPr>
      <w:proofErr w:type="gramStart"/>
      <w:r w:rsidRPr="00C60AE2">
        <w:rPr>
          <w:rFonts w:ascii="黑体" w:eastAsia="黑体" w:hAnsi="黑体" w:cs="Times New Roman"/>
          <w:b/>
          <w:bCs/>
          <w:sz w:val="32"/>
          <w:szCs w:val="32"/>
        </w:rPr>
        <w:t>理综物理</w:t>
      </w:r>
      <w:proofErr w:type="gramEnd"/>
      <w:r w:rsidRPr="00C60AE2">
        <w:rPr>
          <w:rFonts w:ascii="黑体" w:eastAsia="黑体" w:hAnsi="黑体" w:cs="Times New Roman"/>
          <w:b/>
          <w:bCs/>
          <w:sz w:val="32"/>
          <w:szCs w:val="32"/>
        </w:rPr>
        <w:t>部分</w:t>
      </w:r>
    </w:p>
    <w:p w14:paraId="68BCE890" w14:textId="3BC33DDB" w:rsidR="00E50153" w:rsidRPr="00C60AE2" w:rsidRDefault="00000000" w:rsidP="00C60AE2">
      <w:pPr>
        <w:pStyle w:val="a4"/>
        <w:spacing w:before="0" w:line="312" w:lineRule="auto"/>
        <w:ind w:leftChars="150" w:left="755" w:hangingChars="200" w:hanging="440"/>
        <w:outlineLvl w:val="9"/>
        <w:rPr>
          <w:rFonts w:ascii="黑体" w:eastAsia="黑体" w:hAnsi="黑体" w:cs="Times New Roman"/>
          <w:color w:val="7030A0"/>
          <w:sz w:val="32"/>
          <w:szCs w:val="32"/>
        </w:rPr>
      </w:pPr>
      <w:r w:rsidRPr="00C60AE2">
        <w:rPr>
          <w:rFonts w:ascii="黑体" w:eastAsia="黑体" w:hAnsi="黑体" w:cs="楷体" w:hint="eastAsia"/>
          <w:color w:val="7030A0"/>
        </w:rPr>
        <w:t>排版：长沙市第六中学</w:t>
      </w:r>
      <w:proofErr w:type="gramStart"/>
      <w:r w:rsidRPr="00C60AE2">
        <w:rPr>
          <w:rFonts w:ascii="黑体" w:eastAsia="黑体" w:hAnsi="黑体" w:cs="楷体" w:hint="eastAsia"/>
          <w:color w:val="7030A0"/>
        </w:rPr>
        <w:t>罗朋峰</w:t>
      </w:r>
      <w:proofErr w:type="gramEnd"/>
      <w:r w:rsidRPr="00C60AE2">
        <w:rPr>
          <w:rFonts w:ascii="黑体" w:eastAsia="黑体" w:hAnsi="黑体" w:cs="楷体" w:hint="eastAsia"/>
          <w:color w:val="7030A0"/>
        </w:rPr>
        <w:t xml:space="preserve">    校正： </w:t>
      </w:r>
      <w:r w:rsidR="00C60AE2" w:rsidRPr="00C60AE2">
        <w:rPr>
          <w:rFonts w:ascii="黑体" w:eastAsia="黑体" w:hAnsi="黑体" w:cs="楷体" w:hint="eastAsia"/>
          <w:color w:val="7030A0"/>
        </w:rPr>
        <w:t>北京教育学院丰台分院刘芳</w:t>
      </w:r>
    </w:p>
    <w:p w14:paraId="61516782" w14:textId="77777777" w:rsidR="00E50153" w:rsidRPr="00C60AE2" w:rsidRDefault="00000000" w:rsidP="00C60AE2">
      <w:pPr>
        <w:pStyle w:val="a5"/>
        <w:spacing w:after="0" w:line="312" w:lineRule="auto"/>
        <w:ind w:leftChars="150" w:left="757" w:hangingChars="200" w:hanging="442"/>
        <w:outlineLvl w:val="9"/>
        <w:rPr>
          <w:rFonts w:ascii="黑体" w:eastAsia="黑体" w:hAnsi="黑体" w:cs="Times New Roman"/>
          <w:b/>
          <w:bCs/>
        </w:rPr>
      </w:pPr>
      <w:r w:rsidRPr="00C60AE2">
        <w:rPr>
          <w:rFonts w:ascii="黑体" w:eastAsia="黑体" w:hAnsi="黑体" w:cs="Times New Roman"/>
          <w:b/>
          <w:bCs/>
        </w:rPr>
        <w:t>第I卷</w:t>
      </w:r>
      <w:r w:rsidRPr="00C60AE2">
        <w:rPr>
          <w:rFonts w:ascii="黑体" w:eastAsia="黑体" w:hAnsi="黑体" w:cs="Times New Roman" w:hint="eastAsia"/>
          <w:b/>
          <w:bCs/>
        </w:rPr>
        <w:t>（选择题共48分）</w:t>
      </w:r>
    </w:p>
    <w:p w14:paraId="0AFCC52A" w14:textId="512CB7BE" w:rsidR="00E50153" w:rsidRPr="00C60AE2" w:rsidRDefault="00000000" w:rsidP="00C60AE2">
      <w:pPr>
        <w:pStyle w:val="a7"/>
        <w:spacing w:line="312" w:lineRule="auto"/>
        <w:ind w:leftChars="150" w:left="757" w:hanging="442"/>
        <w:outlineLvl w:val="9"/>
        <w:rPr>
          <w:rFonts w:ascii="黑体" w:eastAsia="黑体" w:hAnsi="黑体" w:cs="Times New Roman"/>
          <w:b/>
          <w:bCs/>
        </w:rPr>
      </w:pPr>
      <w:r w:rsidRPr="00C60AE2">
        <w:rPr>
          <w:rFonts w:ascii="黑体" w:eastAsia="黑体" w:hAnsi="黑体" w:cs="Times New Roman" w:hint="eastAsia"/>
          <w:b/>
          <w:bCs/>
        </w:rPr>
        <w:t>一、</w:t>
      </w:r>
      <w:r w:rsidRPr="00C60AE2">
        <w:rPr>
          <w:rFonts w:ascii="黑体" w:eastAsia="黑体" w:hAnsi="黑体" w:cs="Times New Roman"/>
          <w:b/>
          <w:bCs/>
        </w:rPr>
        <w:t>选择题</w:t>
      </w:r>
      <w:r w:rsidR="00C60AE2">
        <w:rPr>
          <w:rFonts w:ascii="黑体" w:eastAsia="黑体" w:hAnsi="黑体" w:cs="Times New Roman"/>
          <w:b/>
        </w:rPr>
        <w:t>（</w:t>
      </w:r>
      <w:r w:rsidRPr="00C60AE2">
        <w:rPr>
          <w:rFonts w:ascii="黑体" w:eastAsia="黑体" w:hAnsi="黑体" w:cs="Times New Roman"/>
          <w:b/>
          <w:bCs/>
        </w:rPr>
        <w:t>本题共8小题，每小题6分，共</w:t>
      </w:r>
      <w:r w:rsidRPr="00C60AE2">
        <w:rPr>
          <w:rFonts w:ascii="黑体" w:eastAsia="黑体" w:hAnsi="黑体" w:cs="Times New Roman" w:hint="eastAsia"/>
          <w:b/>
          <w:bCs/>
        </w:rPr>
        <w:t>48</w:t>
      </w:r>
      <w:r w:rsidRPr="00C60AE2">
        <w:rPr>
          <w:rFonts w:ascii="黑体" w:eastAsia="黑体" w:hAnsi="黑体" w:cs="Times New Roman"/>
          <w:b/>
          <w:bCs/>
        </w:rPr>
        <w:t>分</w:t>
      </w:r>
      <w:r w:rsidRPr="00C60AE2">
        <w:rPr>
          <w:rFonts w:ascii="黑体" w:eastAsia="黑体" w:hAnsi="黑体" w:cs="Times New Roman" w:hint="eastAsia"/>
          <w:b/>
          <w:bCs/>
        </w:rPr>
        <w:t>．</w:t>
      </w:r>
      <w:r w:rsidRPr="00C60AE2">
        <w:rPr>
          <w:rFonts w:ascii="黑体" w:eastAsia="黑体" w:hAnsi="黑体" w:cs="Times New Roman"/>
          <w:b/>
          <w:bCs/>
        </w:rPr>
        <w:t>在每小题给出的四个选项中，只有一项符合题目要求</w:t>
      </w:r>
      <w:r w:rsidR="00C60AE2">
        <w:rPr>
          <w:rFonts w:ascii="黑体" w:eastAsia="黑体" w:hAnsi="黑体" w:cs="Times New Roman"/>
          <w:b/>
        </w:rPr>
        <w:t>）</w:t>
      </w:r>
      <w:r w:rsidRPr="00C60AE2">
        <w:rPr>
          <w:rFonts w:ascii="黑体" w:eastAsia="黑体" w:hAnsi="黑体" w:cs="Times New Roman"/>
          <w:b/>
          <w:bCs/>
        </w:rPr>
        <w:t xml:space="preserve"> </w:t>
      </w:r>
    </w:p>
    <w:p w14:paraId="0C109401" w14:textId="5940781C" w:rsidR="00C60AE2" w:rsidRDefault="00000000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14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如图，两平行的带电金属板水平放置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若在两板中间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点从静止释放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带电微粒，微粒恰好保持静止状态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现将两板绕过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点的轴</w:t>
      </w:r>
      <w:r w:rsidR="00C60AE2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垂直于纸面</w:t>
      </w:r>
      <w:r w:rsidR="00C60AE2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逆时针旋转</w:t>
      </w:r>
      <w:r>
        <w:rPr>
          <w:rFonts w:ascii="Times New Roman" w:eastAsia="宋体" w:hAnsi="Times New Roman" w:cs="Times New Roman"/>
        </w:rPr>
        <w:t>45°</w:t>
      </w:r>
      <w:r>
        <w:rPr>
          <w:rFonts w:ascii="Times New Roman" w:eastAsia="宋体" w:hAnsi="Times New Roman" w:cs="Times New Roman"/>
        </w:rPr>
        <w:t>，再由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点从静止释放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同样的微粒，该微粒将</w:t>
      </w:r>
    </w:p>
    <w:p w14:paraId="610B6B99" w14:textId="194C9F25" w:rsidR="00C60AE2" w:rsidRDefault="0062753B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60288" behindDoc="0" locked="0" layoutInCell="1" allowOverlap="1" wp14:anchorId="00A4D084" wp14:editId="7E420FA7">
            <wp:simplePos x="0" y="0"/>
            <wp:positionH relativeFrom="column">
              <wp:posOffset>5033397</wp:posOffset>
            </wp:positionH>
            <wp:positionV relativeFrom="paragraph">
              <wp:posOffset>69684</wp:posOffset>
            </wp:positionV>
            <wp:extent cx="1042035" cy="558165"/>
            <wp:effectExtent l="0" t="0" r="9525" b="571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AE2">
        <w:rPr>
          <w:rFonts w:ascii="Times New Roman" w:eastAsia="宋体" w:hAnsi="Times New Roman" w:cs="Times New Roman"/>
        </w:rPr>
        <w:tab/>
      </w:r>
      <w:r w:rsidR="00C60AE2"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A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保持静止状态</w:t>
      </w:r>
    </w:p>
    <w:p w14:paraId="54D093AA" w14:textId="77777777" w:rsidR="00C60AE2" w:rsidRDefault="00C60AE2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B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向左上方做匀加速运动</w:t>
      </w:r>
    </w:p>
    <w:p w14:paraId="2369399E" w14:textId="77777777" w:rsidR="00C60AE2" w:rsidRDefault="00C60AE2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C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向正下方做匀加速运动</w:t>
      </w:r>
    </w:p>
    <w:p w14:paraId="3E1E0675" w14:textId="626BF7A1" w:rsidR="00E50153" w:rsidRDefault="00C60AE2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D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向左下方做匀加速运动</w:t>
      </w:r>
    </w:p>
    <w:p w14:paraId="20EA8448" w14:textId="77777777" w:rsidR="00E50153" w:rsidRDefault="00000000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54D9B0BF" w14:textId="77777777" w:rsidR="00C60AE2" w:rsidRDefault="00000000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61312" behindDoc="0" locked="0" layoutInCell="1" allowOverlap="1" wp14:anchorId="27936798" wp14:editId="5CF9E971">
            <wp:simplePos x="0" y="0"/>
            <wp:positionH relativeFrom="column">
              <wp:posOffset>5387975</wp:posOffset>
            </wp:positionH>
            <wp:positionV relativeFrom="paragraph">
              <wp:posOffset>549910</wp:posOffset>
            </wp:positionV>
            <wp:extent cx="718185" cy="1285875"/>
            <wp:effectExtent l="0" t="0" r="13335" b="952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15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如图，直角三角形金属框</w:t>
      </w:r>
      <w:r>
        <w:rPr>
          <w:rFonts w:ascii="Times New Roman" w:eastAsia="宋体" w:hAnsi="Times New Roman" w:cs="Times New Roman" w:hint="eastAsia"/>
          <w:i/>
          <w:iCs/>
        </w:rPr>
        <w:t>abc</w:t>
      </w:r>
      <w:r>
        <w:rPr>
          <w:rFonts w:ascii="Times New Roman" w:eastAsia="宋体" w:hAnsi="Times New Roman" w:cs="Times New Roman"/>
        </w:rPr>
        <w:t>放置在匀强磁场中，磁感应强度大小为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，方向平行于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边向上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当金属</w:t>
      </w:r>
      <w:proofErr w:type="gramStart"/>
      <w:r>
        <w:rPr>
          <w:rFonts w:ascii="Times New Roman" w:eastAsia="宋体" w:hAnsi="Times New Roman" w:cs="Times New Roman"/>
        </w:rPr>
        <w:t>框绕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边以</w:t>
      </w:r>
      <w:proofErr w:type="gramEnd"/>
      <w:r>
        <w:rPr>
          <w:rFonts w:ascii="Times New Roman" w:eastAsia="宋体" w:hAnsi="Times New Roman" w:cs="Times New Roman"/>
        </w:rPr>
        <w:t>角速度</w:t>
      </w:r>
      <w:r>
        <w:rPr>
          <w:rFonts w:ascii="Times New Roman" w:eastAsia="宋体" w:hAnsi="Times New Roman" w:cs="Times New Roman"/>
          <w:i/>
          <w:iCs/>
        </w:rPr>
        <w:t>ω</w:t>
      </w:r>
      <w:r>
        <w:rPr>
          <w:rFonts w:ascii="Times New Roman" w:eastAsia="宋体" w:hAnsi="Times New Roman" w:cs="Times New Roman"/>
        </w:rPr>
        <w:t>逆时针转动时，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  <w:i/>
          <w:iCs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 w:hint="eastAsia"/>
          <w:i/>
          <w:iCs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三点的电势分别为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  <w:vertAlign w:val="subscript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已知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Times New Roman" w:eastAsia="宋体" w:hAnsi="Times New Roman" w:cs="Times New Roman"/>
        </w:rPr>
        <w:t>边的长度为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下列判断正确的是</w:t>
      </w:r>
    </w:p>
    <w:p w14:paraId="06F7D21A" w14:textId="77777777" w:rsidR="00C60AE2" w:rsidRDefault="00C60AE2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A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  <w:i/>
          <w:iCs/>
        </w:rPr>
        <w:t>U</w:t>
      </w:r>
      <w:r w:rsidR="00000000">
        <w:rPr>
          <w:rFonts w:ascii="Times New Roman" w:eastAsia="宋体" w:hAnsi="Times New Roman" w:cs="Times New Roman"/>
          <w:vertAlign w:val="subscript"/>
        </w:rPr>
        <w:t>a</w:t>
      </w:r>
      <w:r w:rsidR="00000000">
        <w:rPr>
          <w:rFonts w:ascii="Times New Roman" w:eastAsia="宋体" w:hAnsi="Times New Roman" w:cs="Times New Roman"/>
        </w:rPr>
        <w:t>&gt;</w:t>
      </w:r>
      <w:r w:rsidR="00000000">
        <w:rPr>
          <w:rFonts w:ascii="Times New Roman" w:eastAsia="宋体" w:hAnsi="Times New Roman" w:cs="Times New Roman"/>
          <w:i/>
          <w:iCs/>
        </w:rPr>
        <w:t>U</w:t>
      </w:r>
      <w:r w:rsidR="00000000">
        <w:rPr>
          <w:rFonts w:ascii="Times New Roman" w:eastAsia="宋体" w:hAnsi="Times New Roman" w:cs="Times New Roman"/>
          <w:vertAlign w:val="subscript"/>
        </w:rPr>
        <w:t>c</w:t>
      </w:r>
      <w:r w:rsidR="00000000">
        <w:rPr>
          <w:rFonts w:ascii="Times New Roman" w:eastAsia="宋体" w:hAnsi="Times New Roman" w:cs="Times New Roman"/>
        </w:rPr>
        <w:t>，金属框中无电流</w:t>
      </w:r>
    </w:p>
    <w:p w14:paraId="5B184316" w14:textId="77777777" w:rsidR="00C60AE2" w:rsidRDefault="00C60AE2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B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  <w:i/>
          <w:iCs/>
        </w:rPr>
        <w:t>U</w:t>
      </w:r>
      <w:r w:rsidR="00000000">
        <w:rPr>
          <w:rFonts w:ascii="Times New Roman" w:eastAsia="宋体" w:hAnsi="Times New Roman" w:cs="Times New Roman"/>
          <w:vertAlign w:val="subscript"/>
        </w:rPr>
        <w:t>b</w:t>
      </w:r>
      <w:r w:rsidR="00000000">
        <w:rPr>
          <w:rFonts w:ascii="Times New Roman" w:eastAsia="宋体" w:hAnsi="Times New Roman" w:cs="Times New Roman"/>
        </w:rPr>
        <w:t>&gt;</w:t>
      </w:r>
      <w:r w:rsidR="00000000">
        <w:rPr>
          <w:rFonts w:ascii="Times New Roman" w:eastAsia="宋体" w:hAnsi="Times New Roman" w:cs="Times New Roman"/>
          <w:i/>
          <w:iCs/>
        </w:rPr>
        <w:t>U</w:t>
      </w:r>
      <w:r w:rsidR="00000000">
        <w:rPr>
          <w:rFonts w:ascii="Times New Roman" w:eastAsia="宋体" w:hAnsi="Times New Roman" w:cs="Times New Roman"/>
          <w:vertAlign w:val="subscript"/>
        </w:rPr>
        <w:t>c</w:t>
      </w:r>
      <w:r w:rsidR="00000000">
        <w:rPr>
          <w:rFonts w:ascii="Times New Roman" w:eastAsia="宋体" w:hAnsi="Times New Roman" w:cs="Times New Roman"/>
        </w:rPr>
        <w:t>，金属框中电流方向沿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→</w:t>
      </w:r>
      <w:r w:rsidR="00000000">
        <w:rPr>
          <w:rFonts w:ascii="Times New Roman" w:eastAsia="宋体" w:hAnsi="Times New Roman" w:cs="Times New Roman"/>
          <w:i/>
          <w:iCs/>
        </w:rPr>
        <w:t>b</w:t>
      </w:r>
      <w:r w:rsidR="00000000">
        <w:rPr>
          <w:rFonts w:ascii="Times New Roman" w:eastAsia="宋体" w:hAnsi="Times New Roman" w:cs="Times New Roman"/>
        </w:rPr>
        <w:t>→</w:t>
      </w:r>
      <w:r w:rsidR="00000000">
        <w:rPr>
          <w:rFonts w:ascii="Times New Roman" w:eastAsia="宋体" w:hAnsi="Times New Roman" w:cs="Times New Roman"/>
          <w:i/>
          <w:iCs/>
        </w:rPr>
        <w:t>c</w:t>
      </w:r>
      <w:r w:rsidR="00000000">
        <w:rPr>
          <w:rFonts w:ascii="Times New Roman" w:eastAsia="宋体" w:hAnsi="Times New Roman" w:cs="Times New Roman"/>
        </w:rPr>
        <w:t>→</w:t>
      </w:r>
      <w:r w:rsidR="00000000">
        <w:rPr>
          <w:rFonts w:ascii="Times New Roman" w:eastAsia="宋体" w:hAnsi="Times New Roman" w:cs="Times New Roman"/>
          <w:i/>
          <w:iCs/>
        </w:rPr>
        <w:t>a</w:t>
      </w:r>
    </w:p>
    <w:p w14:paraId="5580CF6C" w14:textId="77777777" w:rsidR="00C60AE2" w:rsidRDefault="00C60AE2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/>
          <w:iCs/>
        </w:rPr>
        <w:tab/>
      </w:r>
      <w:r>
        <w:rPr>
          <w:rFonts w:ascii="Times New Roman" w:eastAsia="宋体" w:hAnsi="Times New Roman" w:cs="Times New Roman"/>
          <w:i/>
          <w:iCs/>
        </w:rPr>
        <w:tab/>
      </w:r>
      <w:r w:rsidR="00000000">
        <w:rPr>
          <w:rFonts w:ascii="Times New Roman" w:eastAsia="宋体" w:hAnsi="Times New Roman" w:cs="Times New Roman"/>
        </w:rPr>
        <w:t>C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  <w:i/>
          <w:iCs/>
        </w:rPr>
        <w:t>U</w:t>
      </w:r>
      <w:r w:rsidR="00000000">
        <w:rPr>
          <w:rFonts w:ascii="Times New Roman" w:eastAsia="宋体" w:hAnsi="Times New Roman" w:cs="Times New Roman"/>
          <w:vertAlign w:val="subscript"/>
        </w:rPr>
        <w:t>bc</w:t>
      </w:r>
      <w:r w:rsidR="00000000">
        <w:rPr>
          <w:rFonts w:ascii="Times New Roman" w:eastAsia="宋体" w:hAnsi="Times New Roman" w:cs="Times New Roman"/>
        </w:rPr>
        <w:t>=</w:t>
      </w:r>
      <w:bookmarkStart w:id="0" w:name="OLE_LINK1"/>
      <w:r w:rsidR="00000000">
        <w:rPr>
          <w:rFonts w:ascii="Times New Roman" w:eastAsia="宋体" w:hAnsi="Times New Roman" w:cs="Times New Roman"/>
          <w:position w:val="-24"/>
        </w:rPr>
        <w:object w:dxaOrig="920" w:dyaOrig="620" w14:anchorId="7A7D6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9pt;height:31.05pt" o:ole="">
            <v:imagedata r:id="rId9" o:title=""/>
          </v:shape>
          <o:OLEObject Type="Embed" ProgID="Equation.DSMT4" ShapeID="_x0000_i1025" DrawAspect="Content" ObjectID="_1801252209" r:id="rId10"/>
        </w:object>
      </w:r>
      <w:bookmarkEnd w:id="0"/>
      <w:r w:rsidR="00000000">
        <w:rPr>
          <w:rFonts w:ascii="Times New Roman" w:eastAsia="宋体" w:hAnsi="Times New Roman" w:cs="Times New Roman"/>
        </w:rPr>
        <w:t>，金属框中无电流</w:t>
      </w:r>
    </w:p>
    <w:p w14:paraId="0404228A" w14:textId="71DD0FF7" w:rsidR="00E50153" w:rsidRDefault="00C60AE2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D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  <w:i/>
          <w:iCs/>
        </w:rPr>
        <w:t>U</w:t>
      </w:r>
      <w:r w:rsidR="00000000">
        <w:rPr>
          <w:rFonts w:ascii="Times New Roman" w:eastAsia="宋体" w:hAnsi="Times New Roman" w:cs="Times New Roman"/>
          <w:vertAlign w:val="subscript"/>
        </w:rPr>
        <w:t>ac</w:t>
      </w:r>
      <w:r w:rsidR="00000000">
        <w:rPr>
          <w:rFonts w:ascii="Times New Roman" w:eastAsia="宋体" w:hAnsi="Times New Roman" w:cs="Times New Roman"/>
        </w:rPr>
        <w:t>=</w:t>
      </w:r>
      <w:r w:rsidR="00000000">
        <w:rPr>
          <w:rFonts w:ascii="Times New Roman" w:eastAsia="宋体" w:hAnsi="Times New Roman" w:cs="Times New Roman"/>
          <w:position w:val="-24"/>
        </w:rPr>
        <w:object w:dxaOrig="760" w:dyaOrig="620" w14:anchorId="382CFE2A">
          <v:shape id="_x0000_i1026" type="#_x0000_t75" style="width:38.1pt;height:31.05pt" o:ole="">
            <v:imagedata r:id="rId11" o:title=""/>
          </v:shape>
          <o:OLEObject Type="Embed" ProgID="Equation.DSMT4" ShapeID="_x0000_i1026" DrawAspect="Content" ObjectID="_1801252210" r:id="rId12"/>
        </w:object>
      </w:r>
      <w:r w:rsidR="00000000">
        <w:rPr>
          <w:rFonts w:ascii="Times New Roman" w:eastAsia="宋体" w:hAnsi="Times New Roman" w:cs="Times New Roman"/>
        </w:rPr>
        <w:t>，金属框中电流方向沿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→</w:t>
      </w:r>
      <w:r w:rsidR="00000000">
        <w:rPr>
          <w:rFonts w:ascii="Times New Roman" w:eastAsia="宋体" w:hAnsi="Times New Roman" w:cs="Times New Roman"/>
          <w:i/>
          <w:iCs/>
        </w:rPr>
        <w:t>c</w:t>
      </w:r>
      <w:r w:rsidR="00000000">
        <w:rPr>
          <w:rFonts w:ascii="Times New Roman" w:eastAsia="宋体" w:hAnsi="Times New Roman" w:cs="Times New Roman"/>
        </w:rPr>
        <w:t>→</w:t>
      </w:r>
      <w:r w:rsidR="00000000">
        <w:rPr>
          <w:rFonts w:ascii="Times New Roman" w:eastAsia="宋体" w:hAnsi="Times New Roman" w:cs="Times New Roman"/>
          <w:i/>
          <w:iCs/>
        </w:rPr>
        <w:t>b</w:t>
      </w:r>
      <w:r w:rsidR="00000000">
        <w:rPr>
          <w:rFonts w:ascii="Times New Roman" w:eastAsia="宋体" w:hAnsi="Times New Roman" w:cs="Times New Roman"/>
        </w:rPr>
        <w:t>→</w:t>
      </w:r>
      <w:r w:rsidR="00000000">
        <w:rPr>
          <w:rFonts w:ascii="Times New Roman" w:eastAsia="宋体" w:hAnsi="Times New Roman" w:cs="Times New Roman"/>
          <w:i/>
          <w:iCs/>
        </w:rPr>
        <w:t>a</w:t>
      </w:r>
    </w:p>
    <w:p w14:paraId="2DADC7F9" w14:textId="77777777" w:rsidR="00E50153" w:rsidRDefault="00000000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7D14BBC3" w14:textId="77777777" w:rsidR="0062753B" w:rsidRDefault="00000000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16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由于卫星的发射场不在赤道上，同步卫星发射后需要从转移轨道经过调整再进入地球同步轨道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当卫星在转移轨道上飞经赤道上空时，发动机点火，给卫星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附加速度，使卫星沿同步轨道运行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已知同步卫星的环绕速度约为</w:t>
      </w:r>
      <w:r>
        <w:rPr>
          <w:rFonts w:ascii="Times New Roman" w:eastAsia="宋体" w:hAnsi="Times New Roman" w:cs="Times New Roman"/>
        </w:rPr>
        <w:t>3.1×10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</w:rPr>
        <w:t xml:space="preserve"> m/s</w:t>
      </w:r>
      <w:r>
        <w:rPr>
          <w:rFonts w:ascii="Times New Roman" w:eastAsia="宋体" w:hAnsi="Times New Roman" w:cs="Times New Roman"/>
        </w:rPr>
        <w:t>，某次发射卫星飞经赤道上空时的速度为</w:t>
      </w:r>
      <w:r>
        <w:rPr>
          <w:rFonts w:ascii="Times New Roman" w:eastAsia="宋体" w:hAnsi="Times New Roman" w:cs="Times New Roman"/>
        </w:rPr>
        <w:t>1.55×10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</w:rPr>
        <w:t xml:space="preserve"> m/s</w:t>
      </w:r>
      <w:r>
        <w:rPr>
          <w:rFonts w:ascii="Times New Roman" w:eastAsia="宋体" w:hAnsi="Times New Roman" w:cs="Times New Roman"/>
        </w:rPr>
        <w:t>，此时卫星的高度与同步轨道的高度相同，转移轨道和同步轨道的夹角为</w:t>
      </w:r>
      <w:r>
        <w:rPr>
          <w:rFonts w:ascii="Times New Roman" w:eastAsia="宋体" w:hAnsi="Times New Roman" w:cs="Times New Roman"/>
        </w:rPr>
        <w:t>30°</w:t>
      </w:r>
      <w:r>
        <w:rPr>
          <w:rFonts w:ascii="Times New Roman" w:eastAsia="宋体" w:hAnsi="Times New Roman" w:cs="Times New Roman"/>
        </w:rPr>
        <w:t>，如图所示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发动机给卫星的附加速度的方向和大小约为</w:t>
      </w:r>
    </w:p>
    <w:p w14:paraId="28BBBED4" w14:textId="77777777" w:rsidR="0062753B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62336" behindDoc="0" locked="0" layoutInCell="1" allowOverlap="1" wp14:anchorId="311F724B" wp14:editId="18061F01">
            <wp:simplePos x="0" y="0"/>
            <wp:positionH relativeFrom="column">
              <wp:posOffset>4205605</wp:posOffset>
            </wp:positionH>
            <wp:positionV relativeFrom="paragraph">
              <wp:posOffset>12065</wp:posOffset>
            </wp:positionV>
            <wp:extent cx="1908175" cy="1080135"/>
            <wp:effectExtent l="0" t="0" r="12065" b="190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A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西偏北方向，</w:t>
      </w:r>
      <w:r w:rsidR="00000000">
        <w:rPr>
          <w:rFonts w:ascii="Times New Roman" w:eastAsia="宋体" w:hAnsi="Times New Roman" w:cs="Times New Roman"/>
        </w:rPr>
        <w:t>1.9×10</w:t>
      </w:r>
      <w:r w:rsidR="00000000">
        <w:rPr>
          <w:rFonts w:ascii="Times New Roman" w:eastAsia="宋体" w:hAnsi="Times New Roman" w:cs="Times New Roman"/>
          <w:vertAlign w:val="superscript"/>
        </w:rPr>
        <w:t>3</w:t>
      </w:r>
      <w:r w:rsidR="00000000">
        <w:rPr>
          <w:rFonts w:ascii="Times New Roman" w:eastAsia="宋体" w:hAnsi="Times New Roman" w:cs="Times New Roman"/>
        </w:rPr>
        <w:t xml:space="preserve"> m/s</w:t>
      </w:r>
    </w:p>
    <w:p w14:paraId="2B312A1D" w14:textId="77777777" w:rsidR="0062753B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B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东偏南方向，</w:t>
      </w:r>
      <w:r w:rsidR="00000000">
        <w:rPr>
          <w:rFonts w:ascii="Times New Roman" w:eastAsia="宋体" w:hAnsi="Times New Roman" w:cs="Times New Roman"/>
        </w:rPr>
        <w:t>1.9×10</w:t>
      </w:r>
      <w:r w:rsidR="00000000">
        <w:rPr>
          <w:rFonts w:ascii="Times New Roman" w:eastAsia="宋体" w:hAnsi="Times New Roman" w:cs="Times New Roman"/>
          <w:vertAlign w:val="superscript"/>
        </w:rPr>
        <w:t>3</w:t>
      </w:r>
      <w:r w:rsidR="00000000">
        <w:rPr>
          <w:rFonts w:ascii="Times New Roman" w:eastAsia="宋体" w:hAnsi="Times New Roman" w:cs="Times New Roman"/>
        </w:rPr>
        <w:t xml:space="preserve"> m/s</w:t>
      </w:r>
    </w:p>
    <w:p w14:paraId="6D6335DF" w14:textId="77777777" w:rsidR="0062753B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C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西偏北方向，</w:t>
      </w:r>
      <w:r w:rsidR="00000000">
        <w:rPr>
          <w:rFonts w:ascii="Times New Roman" w:eastAsia="宋体" w:hAnsi="Times New Roman" w:cs="Times New Roman"/>
        </w:rPr>
        <w:t>2.7×10</w:t>
      </w:r>
      <w:r w:rsidR="00000000">
        <w:rPr>
          <w:rFonts w:ascii="Times New Roman" w:eastAsia="宋体" w:hAnsi="Times New Roman" w:cs="Times New Roman"/>
          <w:vertAlign w:val="superscript"/>
        </w:rPr>
        <w:t>3</w:t>
      </w:r>
      <w:r w:rsidR="00000000">
        <w:rPr>
          <w:rFonts w:ascii="Times New Roman" w:eastAsia="宋体" w:hAnsi="Times New Roman" w:cs="Times New Roman"/>
        </w:rPr>
        <w:t xml:space="preserve"> m/s</w:t>
      </w:r>
    </w:p>
    <w:p w14:paraId="637727C5" w14:textId="098C1ABC" w:rsidR="00E50153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D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东偏南方向，</w:t>
      </w:r>
      <w:r w:rsidR="00000000">
        <w:rPr>
          <w:rFonts w:ascii="Times New Roman" w:eastAsia="宋体" w:hAnsi="Times New Roman" w:cs="Times New Roman"/>
        </w:rPr>
        <w:t>2.7×10</w:t>
      </w:r>
      <w:r w:rsidR="00000000">
        <w:rPr>
          <w:rFonts w:ascii="Times New Roman" w:eastAsia="宋体" w:hAnsi="Times New Roman" w:cs="Times New Roman"/>
          <w:vertAlign w:val="superscript"/>
        </w:rPr>
        <w:t>3</w:t>
      </w:r>
      <w:r w:rsidR="00000000">
        <w:rPr>
          <w:rFonts w:ascii="Times New Roman" w:eastAsia="宋体" w:hAnsi="Times New Roman" w:cs="Times New Roman"/>
        </w:rPr>
        <w:t xml:space="preserve"> m/s</w:t>
      </w:r>
    </w:p>
    <w:p w14:paraId="6D3D9472" w14:textId="77777777" w:rsidR="00E50153" w:rsidRDefault="00000000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B</w:t>
      </w:r>
    </w:p>
    <w:p w14:paraId="451F869A" w14:textId="77777777" w:rsidR="0062753B" w:rsidRDefault="0062753B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</w:p>
    <w:p w14:paraId="6E74B81F" w14:textId="77777777" w:rsidR="00E50153" w:rsidRDefault="00000000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89FCE01" wp14:editId="05AEEE8F">
            <wp:simplePos x="0" y="0"/>
            <wp:positionH relativeFrom="column">
              <wp:posOffset>4780915</wp:posOffset>
            </wp:positionH>
            <wp:positionV relativeFrom="paragraph">
              <wp:posOffset>3810</wp:posOffset>
            </wp:positionV>
            <wp:extent cx="1331595" cy="863600"/>
            <wp:effectExtent l="0" t="0" r="9525" b="508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17</w:t>
      </w:r>
      <w:r>
        <w:rPr>
          <w:rFonts w:ascii="Times New Roman" w:eastAsia="宋体" w:hAnsi="Times New Roman" w:cs="Times New Roman" w:hint="eastAsia"/>
        </w:rPr>
        <w:t>）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汽车在平直公路上行驶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从某时刻开始计时，发动机的功率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随时间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的变化如图所示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假定汽车所受阻力的大小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恒定不变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下列描述该汽车的速度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</w:rPr>
        <w:t>随时间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变化的图线中，可能正确的是</w:t>
      </w:r>
    </w:p>
    <w:p w14:paraId="0EC86DE2" w14:textId="77777777" w:rsidR="00E50153" w:rsidRDefault="00000000" w:rsidP="00C60AE2">
      <w:pPr>
        <w:pStyle w:val="2"/>
        <w:spacing w:line="312" w:lineRule="auto"/>
        <w:ind w:leftChars="150" w:left="755" w:hangingChars="200" w:hanging="44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3029089" wp14:editId="346F8E2B">
            <wp:extent cx="1439545" cy="863600"/>
            <wp:effectExtent l="0" t="0" r="8255" b="508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6ADDC84" wp14:editId="46F18613">
            <wp:extent cx="1439545" cy="899795"/>
            <wp:effectExtent l="0" t="0" r="8255" b="14605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AB163BD" wp14:editId="424C2586">
            <wp:extent cx="1439545" cy="899795"/>
            <wp:effectExtent l="0" t="0" r="8255" b="14605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E4853AD" wp14:editId="37BF176C">
            <wp:extent cx="1439545" cy="899795"/>
            <wp:effectExtent l="0" t="0" r="8255" b="14605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C2AE1" w14:textId="77777777" w:rsidR="00E50153" w:rsidRDefault="00000000" w:rsidP="00C60AE2">
      <w:pPr>
        <w:pStyle w:val="2"/>
        <w:spacing w:line="312" w:lineRule="auto"/>
        <w:ind w:leftChars="150" w:left="315" w:firstLineChars="400" w:firstLine="88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A                   B            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 xml:space="preserve">                    </w:t>
      </w:r>
      <w:r>
        <w:rPr>
          <w:rFonts w:ascii="Times New Roman" w:eastAsia="宋体" w:hAnsi="Times New Roman" w:cs="Times New Roman"/>
        </w:rPr>
        <w:t>D</w:t>
      </w:r>
    </w:p>
    <w:p w14:paraId="4B75C0EB" w14:textId="77777777" w:rsidR="00E50153" w:rsidRDefault="00000000" w:rsidP="00C60AE2">
      <w:pPr>
        <w:pStyle w:val="2"/>
        <w:spacing w:line="312" w:lineRule="auto"/>
        <w:ind w:leftChars="150" w:left="315" w:firstLineChars="193" w:firstLine="42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</w:t>
      </w:r>
    </w:p>
    <w:p w14:paraId="2A0194F7" w14:textId="77777777" w:rsidR="0062753B" w:rsidRDefault="00000000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18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指南针是我国古代四大发明之一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关于指南针，下列说法正确的是</w:t>
      </w:r>
    </w:p>
    <w:p w14:paraId="427C9BF6" w14:textId="77777777" w:rsidR="0062753B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A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指南针可以仅具有一个磁极</w:t>
      </w:r>
    </w:p>
    <w:p w14:paraId="54B2819E" w14:textId="77777777" w:rsidR="0062753B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B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指南针能够指向南北，说明地球具有磁场</w:t>
      </w:r>
    </w:p>
    <w:p w14:paraId="6299DCB0" w14:textId="77777777" w:rsidR="0062753B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C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指南针的指向会受到附近铁块的干扰</w:t>
      </w:r>
    </w:p>
    <w:p w14:paraId="1FABC4FD" w14:textId="71CC4CF2" w:rsidR="0062753B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D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在指南针正上方附近沿指针方向放置一直导线，导线通电时指南针</w:t>
      </w:r>
      <w:proofErr w:type="gramStart"/>
      <w:r w:rsidR="00000000">
        <w:rPr>
          <w:rFonts w:ascii="Times New Roman" w:eastAsia="宋体" w:hAnsi="Times New Roman" w:cs="Times New Roman"/>
        </w:rPr>
        <w:t>不</w:t>
      </w:r>
      <w:proofErr w:type="gramEnd"/>
      <w:r w:rsidR="00000000">
        <w:rPr>
          <w:rFonts w:ascii="Times New Roman" w:eastAsia="宋体" w:hAnsi="Times New Roman" w:cs="Times New Roman"/>
        </w:rPr>
        <w:t>偏转</w:t>
      </w:r>
    </w:p>
    <w:p w14:paraId="6AF7CAFA" w14:textId="6985D2D3" w:rsidR="00E50153" w:rsidRDefault="00000000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BC</w:t>
      </w:r>
    </w:p>
    <w:p w14:paraId="40F13FE9" w14:textId="77777777" w:rsidR="0062753B" w:rsidRDefault="00000000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19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有两个匀强磁场区域</w:t>
      </w:r>
      <w:r>
        <w:rPr>
          <w:rFonts w:ascii="Times New Roman" w:eastAsia="宋体" w:hAnsi="Times New Roman" w:cs="Times New Roman" w:hint="eastAsia"/>
        </w:rPr>
        <w:t>Ⅰ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</w:rPr>
        <w:t>Ⅱ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</w:rPr>
        <w:t>Ⅰ</w:t>
      </w:r>
      <w:r>
        <w:rPr>
          <w:rFonts w:ascii="Times New Roman" w:eastAsia="宋体" w:hAnsi="Times New Roman" w:cs="Times New Roman"/>
        </w:rPr>
        <w:t>中的磁感应强度是</w:t>
      </w:r>
      <w:r>
        <w:rPr>
          <w:rFonts w:ascii="Times New Roman" w:eastAsia="宋体" w:hAnsi="Times New Roman" w:cs="Times New Roman" w:hint="eastAsia"/>
        </w:rPr>
        <w:t>Ⅱ</w:t>
      </w:r>
      <w:r>
        <w:rPr>
          <w:rFonts w:ascii="Times New Roman" w:eastAsia="宋体" w:hAnsi="Times New Roman" w:cs="Times New Roman"/>
        </w:rPr>
        <w:t>中的</w:t>
      </w:r>
      <w:r>
        <w:rPr>
          <w:rFonts w:ascii="Times New Roman" w:eastAsia="宋体" w:hAnsi="Times New Roman" w:cs="Times New Roman"/>
          <w:i/>
          <w:iCs/>
        </w:rPr>
        <w:t>k</w:t>
      </w:r>
      <w:proofErr w:type="gramStart"/>
      <w:r>
        <w:rPr>
          <w:rFonts w:ascii="Times New Roman" w:eastAsia="宋体" w:hAnsi="Times New Roman" w:cs="Times New Roman"/>
        </w:rPr>
        <w:t>倍</w:t>
      </w:r>
      <w:proofErr w:type="gramEnd"/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两个速率相同的电子分别在两磁场区域做圆周运动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 w:hint="eastAsia"/>
        </w:rPr>
        <w:t>Ⅰ</w:t>
      </w:r>
      <w:r>
        <w:rPr>
          <w:rFonts w:ascii="Times New Roman" w:eastAsia="宋体" w:hAnsi="Times New Roman" w:cs="Times New Roman"/>
        </w:rPr>
        <w:t>中运动的电子相比，</w:t>
      </w:r>
      <w:r>
        <w:rPr>
          <w:rFonts w:ascii="Times New Roman" w:eastAsia="宋体" w:hAnsi="Times New Roman" w:cs="Times New Roman" w:hint="eastAsia"/>
        </w:rPr>
        <w:t>Ⅱ</w:t>
      </w:r>
      <w:r>
        <w:rPr>
          <w:rFonts w:ascii="Times New Roman" w:eastAsia="宋体" w:hAnsi="Times New Roman" w:cs="Times New Roman"/>
        </w:rPr>
        <w:t>中的电子</w:t>
      </w:r>
    </w:p>
    <w:p w14:paraId="2512ACD9" w14:textId="77777777" w:rsidR="0062753B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A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运动轨迹的半径是</w:t>
      </w:r>
      <w:r w:rsidR="00000000">
        <w:rPr>
          <w:rFonts w:ascii="Times New Roman" w:eastAsia="宋体" w:hAnsi="Times New Roman" w:cs="Times New Roman" w:hint="eastAsia"/>
        </w:rPr>
        <w:t>Ⅰ</w:t>
      </w:r>
      <w:r w:rsidR="00000000">
        <w:rPr>
          <w:rFonts w:ascii="Times New Roman" w:eastAsia="宋体" w:hAnsi="Times New Roman" w:cs="Times New Roman"/>
        </w:rPr>
        <w:t>中的</w:t>
      </w:r>
      <w:r w:rsidR="00000000">
        <w:rPr>
          <w:rFonts w:ascii="Times New Roman" w:eastAsia="宋体" w:hAnsi="Times New Roman" w:cs="Times New Roman"/>
          <w:i/>
          <w:iCs/>
        </w:rPr>
        <w:t>k</w:t>
      </w:r>
      <w:r w:rsidR="00000000">
        <w:rPr>
          <w:rFonts w:ascii="Times New Roman" w:eastAsia="宋体" w:hAnsi="Times New Roman" w:cs="Times New Roman"/>
        </w:rPr>
        <w:t>倍</w:t>
      </w:r>
    </w:p>
    <w:p w14:paraId="356B65E3" w14:textId="77777777" w:rsidR="0062753B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B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加速度的大小是</w:t>
      </w:r>
      <w:r w:rsidR="00000000">
        <w:rPr>
          <w:rFonts w:ascii="Times New Roman" w:eastAsia="宋体" w:hAnsi="Times New Roman" w:cs="Times New Roman" w:hint="eastAsia"/>
        </w:rPr>
        <w:t>Ⅰ</w:t>
      </w:r>
      <w:r w:rsidR="00000000">
        <w:rPr>
          <w:rFonts w:ascii="Times New Roman" w:eastAsia="宋体" w:hAnsi="Times New Roman" w:cs="Times New Roman"/>
        </w:rPr>
        <w:t>中的</w:t>
      </w:r>
      <w:r w:rsidR="00000000">
        <w:rPr>
          <w:rFonts w:ascii="Times New Roman" w:eastAsia="宋体" w:hAnsi="Times New Roman" w:cs="Times New Roman"/>
          <w:i/>
          <w:iCs/>
        </w:rPr>
        <w:t>k</w:t>
      </w:r>
      <w:r w:rsidR="00000000">
        <w:rPr>
          <w:rFonts w:ascii="Times New Roman" w:eastAsia="宋体" w:hAnsi="Times New Roman" w:cs="Times New Roman"/>
        </w:rPr>
        <w:t>倍</w:t>
      </w:r>
    </w:p>
    <w:p w14:paraId="69A0208D" w14:textId="77777777" w:rsidR="0062753B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C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做圆周运动的周期是</w:t>
      </w:r>
      <w:r w:rsidR="00000000">
        <w:rPr>
          <w:rFonts w:ascii="Times New Roman" w:eastAsia="宋体" w:hAnsi="Times New Roman" w:cs="Times New Roman" w:hint="eastAsia"/>
        </w:rPr>
        <w:t>Ⅰ</w:t>
      </w:r>
      <w:r w:rsidR="00000000">
        <w:rPr>
          <w:rFonts w:ascii="Times New Roman" w:eastAsia="宋体" w:hAnsi="Times New Roman" w:cs="Times New Roman"/>
        </w:rPr>
        <w:t>中的</w:t>
      </w:r>
      <w:r w:rsidR="00000000">
        <w:rPr>
          <w:rFonts w:ascii="Times New Roman" w:eastAsia="宋体" w:hAnsi="Times New Roman" w:cs="Times New Roman"/>
          <w:i/>
          <w:iCs/>
        </w:rPr>
        <w:t>k</w:t>
      </w:r>
      <w:r w:rsidR="00000000">
        <w:rPr>
          <w:rFonts w:ascii="Times New Roman" w:eastAsia="宋体" w:hAnsi="Times New Roman" w:cs="Times New Roman"/>
        </w:rPr>
        <w:t>倍</w:t>
      </w:r>
    </w:p>
    <w:p w14:paraId="03D89C42" w14:textId="0A0ACF14" w:rsidR="00E50153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D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做圆周运动的角速度与</w:t>
      </w:r>
      <w:r w:rsidR="00000000">
        <w:rPr>
          <w:rFonts w:ascii="Times New Roman" w:eastAsia="宋体" w:hAnsi="Times New Roman" w:cs="Times New Roman" w:hint="eastAsia"/>
        </w:rPr>
        <w:t>Ⅰ</w:t>
      </w:r>
      <w:r w:rsidR="00000000">
        <w:rPr>
          <w:rFonts w:ascii="Times New Roman" w:eastAsia="宋体" w:hAnsi="Times New Roman" w:cs="Times New Roman"/>
        </w:rPr>
        <w:t>中的相等</w:t>
      </w:r>
    </w:p>
    <w:p w14:paraId="27EF3C43" w14:textId="77777777" w:rsidR="00E50153" w:rsidRDefault="00000000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AC</w:t>
      </w:r>
    </w:p>
    <w:p w14:paraId="5C360282" w14:textId="77777777" w:rsidR="0062753B" w:rsidRDefault="00000000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20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在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东西向的水平直铁轨上，停放着一列已用挂钩连接好的车厢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当机车在东边拉着这列车厢以大小为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的加速度向东行驶时，连接某两相邻车厢的挂钩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间的拉力大小为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；当机车在西边拉着车厢以大小为</w:t>
      </w:r>
      <w:r>
        <w:rPr>
          <w:rFonts w:ascii="Times New Roman" w:eastAsia="宋体" w:hAnsi="Times New Roman" w:cs="Times New Roman"/>
          <w:position w:val="-24"/>
        </w:rPr>
        <w:object w:dxaOrig="222" w:dyaOrig="575" w14:anchorId="38F26293">
          <v:shape id="_x0000_i1027" type="#_x0000_t75" alt="" style="width:11.2pt;height:28.7pt" o:ole="">
            <v:imagedata r:id="rId19" o:title=""/>
          </v:shape>
          <o:OLEObject Type="Embed" ProgID="Equation.DSMT4" ShapeID="_x0000_i1027" DrawAspect="Content" ObjectID="_1801252211" r:id="rId20"/>
        </w:objec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的加速度向西行驶时，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间的拉力大小仍为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不计车厢与铁轨间的摩擦，每节车厢质量相同，则这列车厢的节数可能</w:t>
      </w:r>
    </w:p>
    <w:p w14:paraId="12A17174" w14:textId="0A86A03A" w:rsidR="00E50153" w:rsidRDefault="0062753B" w:rsidP="00B26F43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A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8</w:t>
      </w:r>
      <w:r w:rsidR="00000000">
        <w:rPr>
          <w:rFonts w:ascii="Times New Roman" w:eastAsia="宋体" w:hAnsi="Times New Roman" w:cs="Times New Roman" w:hint="eastAsia"/>
        </w:rPr>
        <w:t xml:space="preserve">       </w:t>
      </w:r>
      <w:r w:rsidR="00000000">
        <w:rPr>
          <w:rFonts w:ascii="Times New Roman" w:eastAsia="宋体" w:hAnsi="Times New Roman" w:cs="Times New Roman"/>
        </w:rPr>
        <w:t>B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10</w:t>
      </w:r>
      <w:r w:rsidR="00000000">
        <w:rPr>
          <w:rFonts w:ascii="Times New Roman" w:eastAsia="宋体" w:hAnsi="Times New Roman" w:cs="Times New Roman" w:hint="eastAsia"/>
        </w:rPr>
        <w:t xml:space="preserve">        </w:t>
      </w:r>
      <w:r w:rsidR="00000000">
        <w:rPr>
          <w:rFonts w:ascii="Times New Roman" w:eastAsia="宋体" w:hAnsi="Times New Roman" w:cs="Times New Roman"/>
        </w:rPr>
        <w:t>C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15</w:t>
      </w:r>
      <w:r w:rsidR="00000000">
        <w:rPr>
          <w:rFonts w:ascii="Times New Roman" w:eastAsia="宋体" w:hAnsi="Times New Roman" w:cs="Times New Roman" w:hint="eastAsia"/>
        </w:rPr>
        <w:t xml:space="preserve">        </w:t>
      </w:r>
      <w:r w:rsidR="00000000">
        <w:rPr>
          <w:rFonts w:ascii="Times New Roman" w:eastAsia="宋体" w:hAnsi="Times New Roman" w:cs="Times New Roman"/>
        </w:rPr>
        <w:t>D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18</w:t>
      </w:r>
    </w:p>
    <w:p w14:paraId="568A1966" w14:textId="77777777" w:rsidR="00E50153" w:rsidRDefault="00000000" w:rsidP="00C60AE2">
      <w:pPr>
        <w:pStyle w:val="ABCD4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BC</w:t>
      </w:r>
    </w:p>
    <w:p w14:paraId="4DC61ABB" w14:textId="77777777" w:rsidR="0062753B" w:rsidRDefault="00000000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45BC8129" wp14:editId="6BB3E0FA">
            <wp:simplePos x="0" y="0"/>
            <wp:positionH relativeFrom="column">
              <wp:posOffset>4960620</wp:posOffset>
            </wp:positionH>
            <wp:positionV relativeFrom="paragraph">
              <wp:posOffset>507365</wp:posOffset>
            </wp:positionV>
            <wp:extent cx="1151890" cy="1043940"/>
            <wp:effectExtent l="0" t="0" r="6350" b="762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21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21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如图，滑块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的质量均为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套在固定竖直杆上，与光滑水平地面相距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放在地面上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通过铰链用刚性轻杆连接，由静止开始运动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不计摩擦，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可视为质点，重力加速度大小为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则</w:t>
      </w:r>
    </w:p>
    <w:p w14:paraId="526A86BF" w14:textId="77777777" w:rsidR="0062753B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A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落地前，轻杆对</w:t>
      </w:r>
      <w:r w:rsidR="00000000">
        <w:rPr>
          <w:rFonts w:ascii="Times New Roman" w:eastAsia="宋体" w:hAnsi="Times New Roman" w:cs="Times New Roman"/>
          <w:i/>
          <w:iCs/>
        </w:rPr>
        <w:t>b</w:t>
      </w:r>
      <w:r w:rsidR="00000000">
        <w:rPr>
          <w:rFonts w:ascii="Times New Roman" w:eastAsia="宋体" w:hAnsi="Times New Roman" w:cs="Times New Roman"/>
        </w:rPr>
        <w:t>一直做正功</w:t>
      </w:r>
    </w:p>
    <w:p w14:paraId="3EB3E5AC" w14:textId="77777777" w:rsidR="0062753B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B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落地时速度大小为</w:t>
      </w:r>
      <w:r w:rsidR="00000000">
        <w:rPr>
          <w:rFonts w:ascii="Times New Roman" w:eastAsia="宋体" w:hAnsi="Times New Roman" w:cs="Times New Roman"/>
          <w:position w:val="-12"/>
        </w:rPr>
        <w:object w:dxaOrig="640" w:dyaOrig="400" w14:anchorId="6ECAC3EA">
          <v:shape id="_x0000_i1028" type="#_x0000_t75" style="width:32.1pt;height:20.1pt" o:ole="">
            <v:imagedata r:id="rId22" o:title=""/>
          </v:shape>
          <o:OLEObject Type="Embed" ProgID="Equation.DSMT4" ShapeID="_x0000_i1028" DrawAspect="Content" ObjectID="_1801252212" r:id="rId23"/>
        </w:object>
      </w:r>
    </w:p>
    <w:p w14:paraId="66C93DB4" w14:textId="77777777" w:rsidR="0062753B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C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下落过程中，其加速度大小始终不大于</w:t>
      </w:r>
      <w:r w:rsidR="00000000">
        <w:rPr>
          <w:rFonts w:ascii="Times New Roman" w:eastAsia="宋体" w:hAnsi="Times New Roman" w:cs="Times New Roman"/>
          <w:i/>
          <w:iCs/>
        </w:rPr>
        <w:t>g</w:t>
      </w:r>
    </w:p>
    <w:p w14:paraId="48EBE3C9" w14:textId="2E644D04" w:rsidR="00E50153" w:rsidRDefault="0062753B" w:rsidP="0062753B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  <w:i/>
          <w:iCs/>
        </w:rPr>
        <w:tab/>
      </w:r>
      <w:r>
        <w:rPr>
          <w:rFonts w:ascii="Times New Roman" w:eastAsia="宋体" w:hAnsi="Times New Roman" w:cs="Times New Roman"/>
          <w:i/>
          <w:iCs/>
        </w:rPr>
        <w:tab/>
      </w:r>
      <w:r w:rsidR="00000000">
        <w:rPr>
          <w:rFonts w:ascii="Times New Roman" w:eastAsia="宋体" w:hAnsi="Times New Roman" w:cs="Times New Roman"/>
        </w:rPr>
        <w:t>D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落地前，当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的机械能最小时，</w:t>
      </w:r>
      <w:r w:rsidR="00000000">
        <w:rPr>
          <w:rFonts w:ascii="Times New Roman" w:eastAsia="宋体" w:hAnsi="Times New Roman" w:cs="Times New Roman"/>
          <w:i/>
          <w:iCs/>
        </w:rPr>
        <w:t>b</w:t>
      </w:r>
      <w:r w:rsidR="00000000">
        <w:rPr>
          <w:rFonts w:ascii="Times New Roman" w:eastAsia="宋体" w:hAnsi="Times New Roman" w:cs="Times New Roman"/>
        </w:rPr>
        <w:t>对地面的压力大小为</w:t>
      </w:r>
      <w:r w:rsidR="00000000">
        <w:rPr>
          <w:rFonts w:ascii="Times New Roman" w:eastAsia="宋体" w:hAnsi="Times New Roman" w:cs="Times New Roman"/>
          <w:i/>
          <w:iCs/>
        </w:rPr>
        <w:t>mg</w:t>
      </w:r>
    </w:p>
    <w:p w14:paraId="1C8E76AE" w14:textId="77777777" w:rsidR="00E50153" w:rsidRDefault="00000000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BD</w:t>
      </w:r>
    </w:p>
    <w:p w14:paraId="6CF4FF14" w14:textId="77777777" w:rsidR="00B26F43" w:rsidRDefault="00B26F43" w:rsidP="00C60AE2">
      <w:pPr>
        <w:pStyle w:val="a6"/>
        <w:spacing w:after="0" w:line="312" w:lineRule="auto"/>
        <w:ind w:leftChars="150" w:left="757" w:hangingChars="200" w:hanging="442"/>
        <w:outlineLvl w:val="9"/>
        <w:rPr>
          <w:rFonts w:ascii="Times New Roman" w:eastAsia="宋体" w:hAnsi="Times New Roman" w:cs="Times New Roman"/>
          <w:b/>
          <w:bCs/>
        </w:rPr>
      </w:pPr>
    </w:p>
    <w:p w14:paraId="206BB0D4" w14:textId="2D77EE12" w:rsidR="00E50153" w:rsidRPr="00B26F43" w:rsidRDefault="00000000" w:rsidP="00C60AE2">
      <w:pPr>
        <w:pStyle w:val="a6"/>
        <w:spacing w:after="0" w:line="312" w:lineRule="auto"/>
        <w:ind w:leftChars="150" w:left="757" w:hangingChars="200" w:hanging="442"/>
        <w:outlineLvl w:val="9"/>
        <w:rPr>
          <w:rFonts w:ascii="黑体" w:eastAsia="黑体" w:hAnsi="黑体" w:cs="Times New Roman"/>
          <w:b/>
          <w:bCs/>
        </w:rPr>
      </w:pPr>
      <w:r w:rsidRPr="00B26F43">
        <w:rPr>
          <w:rFonts w:ascii="黑体" w:eastAsia="黑体" w:hAnsi="黑体" w:cs="Times New Roman"/>
          <w:b/>
          <w:bCs/>
        </w:rPr>
        <w:lastRenderedPageBreak/>
        <w:t>第Ⅱ卷</w:t>
      </w:r>
      <w:r w:rsidR="00C60AE2" w:rsidRPr="00B26F43">
        <w:rPr>
          <w:rFonts w:ascii="黑体" w:eastAsia="黑体" w:hAnsi="黑体" w:cs="Times New Roman"/>
          <w:b/>
          <w:bCs/>
        </w:rPr>
        <w:t>（</w:t>
      </w:r>
      <w:r w:rsidRPr="00B26F43">
        <w:rPr>
          <w:rFonts w:ascii="黑体" w:eastAsia="黑体" w:hAnsi="黑体" w:cs="Times New Roman" w:hint="eastAsia"/>
          <w:b/>
          <w:bCs/>
        </w:rPr>
        <w:t>非</w:t>
      </w:r>
      <w:r w:rsidRPr="00B26F43">
        <w:rPr>
          <w:rFonts w:ascii="黑体" w:eastAsia="黑体" w:hAnsi="黑体" w:cs="Times New Roman"/>
          <w:b/>
          <w:bCs/>
        </w:rPr>
        <w:t>选择题</w:t>
      </w:r>
      <w:r w:rsidRPr="00B26F43">
        <w:rPr>
          <w:rFonts w:ascii="黑体" w:eastAsia="黑体" w:hAnsi="黑体" w:cs="Times New Roman" w:hint="eastAsia"/>
          <w:b/>
          <w:bCs/>
        </w:rPr>
        <w:t xml:space="preserve">  </w:t>
      </w:r>
      <w:r w:rsidRPr="00B26F43">
        <w:rPr>
          <w:rFonts w:ascii="黑体" w:eastAsia="黑体" w:hAnsi="黑体" w:cs="Times New Roman"/>
          <w:b/>
          <w:bCs/>
        </w:rPr>
        <w:t>共62分</w:t>
      </w:r>
      <w:r w:rsidR="00C60AE2" w:rsidRPr="00B26F43">
        <w:rPr>
          <w:rFonts w:ascii="黑体" w:eastAsia="黑体" w:hAnsi="黑体" w:cs="Times New Roman"/>
          <w:b/>
          <w:bCs/>
        </w:rPr>
        <w:t>）</w:t>
      </w:r>
    </w:p>
    <w:p w14:paraId="5E6B70A8" w14:textId="55921106" w:rsidR="00E50153" w:rsidRPr="00B26F43" w:rsidRDefault="00000000" w:rsidP="00C60AE2">
      <w:pPr>
        <w:pStyle w:val="a7"/>
        <w:spacing w:line="312" w:lineRule="auto"/>
        <w:ind w:leftChars="150" w:left="757" w:hanging="442"/>
        <w:outlineLvl w:val="9"/>
        <w:rPr>
          <w:rFonts w:ascii="黑体" w:eastAsia="黑体" w:hAnsi="黑体" w:cs="Times New Roman"/>
        </w:rPr>
      </w:pPr>
      <w:r w:rsidRPr="00B26F43">
        <w:rPr>
          <w:rFonts w:ascii="黑体" w:eastAsia="黑体" w:hAnsi="黑体" w:cs="Times New Roman"/>
          <w:b/>
        </w:rPr>
        <w:t>三、</w:t>
      </w:r>
      <w:r w:rsidRPr="00B26F43">
        <w:rPr>
          <w:rFonts w:ascii="黑体" w:eastAsia="黑体" w:hAnsi="黑体" w:cs="Times New Roman"/>
          <w:b/>
          <w:bCs/>
        </w:rPr>
        <w:t>非选择题</w:t>
      </w:r>
      <w:r w:rsidR="00C60AE2" w:rsidRPr="00B26F43">
        <w:rPr>
          <w:rFonts w:ascii="黑体" w:eastAsia="黑体" w:hAnsi="黑体" w:cs="Times New Roman"/>
          <w:b/>
        </w:rPr>
        <w:t>（</w:t>
      </w:r>
      <w:r w:rsidRPr="00B26F43">
        <w:rPr>
          <w:rFonts w:ascii="黑体" w:eastAsia="黑体" w:hAnsi="黑体" w:cs="Times New Roman"/>
          <w:b/>
          <w:bCs/>
        </w:rPr>
        <w:t>包括必考题和选考题两部分，第</w:t>
      </w:r>
      <w:r w:rsidRPr="00B26F43">
        <w:rPr>
          <w:rFonts w:ascii="黑体" w:eastAsia="黑体" w:hAnsi="黑体" w:cs="Times New Roman"/>
          <w:b/>
        </w:rPr>
        <w:t>22~25</w:t>
      </w:r>
      <w:r w:rsidRPr="00B26F43">
        <w:rPr>
          <w:rFonts w:ascii="黑体" w:eastAsia="黑体" w:hAnsi="黑体" w:cs="Times New Roman"/>
          <w:b/>
          <w:bCs/>
        </w:rPr>
        <w:t>题为必考题，每个试题考生都必须做答</w:t>
      </w:r>
      <w:r w:rsidRPr="00B26F43">
        <w:rPr>
          <w:rFonts w:ascii="黑体" w:eastAsia="黑体" w:hAnsi="黑体" w:cs="Times New Roman" w:hint="eastAsia"/>
          <w:b/>
          <w:bCs/>
        </w:rPr>
        <w:t>．</w:t>
      </w:r>
      <w:r w:rsidRPr="00B26F43">
        <w:rPr>
          <w:rFonts w:ascii="黑体" w:eastAsia="黑体" w:hAnsi="黑体" w:cs="Times New Roman"/>
          <w:b/>
          <w:bCs/>
        </w:rPr>
        <w:t>第</w:t>
      </w:r>
      <w:r w:rsidRPr="00B26F43">
        <w:rPr>
          <w:rFonts w:ascii="黑体" w:eastAsia="黑体" w:hAnsi="黑体" w:cs="Times New Roman"/>
          <w:b/>
        </w:rPr>
        <w:t>33~35</w:t>
      </w:r>
      <w:r w:rsidRPr="00B26F43">
        <w:rPr>
          <w:rFonts w:ascii="黑体" w:eastAsia="黑体" w:hAnsi="黑体" w:cs="Times New Roman"/>
          <w:b/>
          <w:bCs/>
        </w:rPr>
        <w:t>题为选考题，考生根据要求做答</w:t>
      </w:r>
      <w:r w:rsidR="00C60AE2" w:rsidRPr="00B26F43">
        <w:rPr>
          <w:rFonts w:ascii="黑体" w:eastAsia="黑体" w:hAnsi="黑体" w:cs="Times New Roman"/>
          <w:b/>
        </w:rPr>
        <w:t>）</w:t>
      </w:r>
    </w:p>
    <w:p w14:paraId="5ACDCD59" w14:textId="34C190F0" w:rsidR="00E50153" w:rsidRDefault="00C60AE2" w:rsidP="00C60AE2">
      <w:pPr>
        <w:pStyle w:val="a7"/>
        <w:spacing w:line="312" w:lineRule="auto"/>
        <w:ind w:leftChars="150" w:left="757" w:hanging="442"/>
        <w:outlineLvl w:val="9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（</w:t>
      </w:r>
      <w:r w:rsidR="00000000">
        <w:rPr>
          <w:rFonts w:ascii="Times New Roman" w:eastAsia="宋体" w:hAnsi="Times New Roman" w:cs="Times New Roman"/>
          <w:b/>
          <w:bCs/>
        </w:rPr>
        <w:t>一</w:t>
      </w:r>
      <w:r>
        <w:rPr>
          <w:rFonts w:ascii="Times New Roman" w:eastAsia="宋体" w:hAnsi="Times New Roman" w:cs="Times New Roman"/>
          <w:b/>
          <w:bCs/>
        </w:rPr>
        <w:t>）</w:t>
      </w:r>
      <w:r w:rsidR="00000000">
        <w:rPr>
          <w:rFonts w:ascii="Times New Roman" w:eastAsia="宋体" w:hAnsi="Times New Roman" w:cs="Times New Roman"/>
          <w:b/>
          <w:bCs/>
        </w:rPr>
        <w:t>必考题</w:t>
      </w:r>
      <w:r>
        <w:rPr>
          <w:rFonts w:ascii="Times New Roman" w:eastAsia="宋体" w:hAnsi="Times New Roman" w:cs="Times New Roman"/>
          <w:b/>
          <w:bCs/>
        </w:rPr>
        <w:t>（</w:t>
      </w:r>
      <w:r w:rsidR="00000000">
        <w:rPr>
          <w:rFonts w:ascii="Times New Roman" w:eastAsia="宋体" w:hAnsi="Times New Roman" w:cs="Times New Roman"/>
          <w:b/>
          <w:bCs/>
        </w:rPr>
        <w:t>4</w:t>
      </w:r>
      <w:r w:rsidR="00000000">
        <w:rPr>
          <w:rFonts w:ascii="Times New Roman" w:eastAsia="宋体" w:hAnsi="Times New Roman" w:cs="Times New Roman"/>
          <w:b/>
          <w:bCs/>
        </w:rPr>
        <w:t>题，共</w:t>
      </w:r>
      <w:r w:rsidR="00000000">
        <w:rPr>
          <w:rFonts w:ascii="Times New Roman" w:eastAsia="宋体" w:hAnsi="Times New Roman" w:cs="Times New Roman"/>
          <w:b/>
          <w:bCs/>
        </w:rPr>
        <w:t>47</w:t>
      </w:r>
      <w:r w:rsidR="00000000">
        <w:rPr>
          <w:rFonts w:ascii="Times New Roman" w:eastAsia="宋体" w:hAnsi="Times New Roman" w:cs="Times New Roman"/>
          <w:b/>
          <w:bCs/>
        </w:rPr>
        <w:t>分</w:t>
      </w:r>
      <w:r>
        <w:rPr>
          <w:rFonts w:ascii="Times New Roman" w:eastAsia="宋体" w:hAnsi="Times New Roman" w:cs="Times New Roman"/>
          <w:b/>
          <w:bCs/>
        </w:rPr>
        <w:t>）</w:t>
      </w:r>
    </w:p>
    <w:p w14:paraId="244BB3E3" w14:textId="570D3084" w:rsidR="00E50153" w:rsidRDefault="00000000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22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22</w:t>
      </w:r>
      <w:r>
        <w:rPr>
          <w:rFonts w:ascii="Times New Roman" w:eastAsia="宋体" w:hAnsi="Times New Roman" w:cs="Times New Roman" w:hint="eastAsia"/>
        </w:rPr>
        <w:t>）（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 w:hint="eastAsia"/>
        </w:rPr>
        <w:t>分）</w:t>
      </w:r>
      <w:r>
        <w:rPr>
          <w:rFonts w:ascii="Times New Roman" w:eastAsia="宋体" w:hAnsi="Times New Roman" w:cs="Times New Roman"/>
        </w:rPr>
        <w:t>某同学用图</w:t>
      </w:r>
      <w:r w:rsidR="00C60AE2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a</w:t>
      </w:r>
      <w:r w:rsidR="00C60AE2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所示的实验装置测量物块与斜面之间的动摩擦因数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已知打点计时器所用电源的频率为</w:t>
      </w:r>
      <w:r>
        <w:rPr>
          <w:rFonts w:ascii="Times New Roman" w:eastAsia="宋体" w:hAnsi="Times New Roman" w:cs="Times New Roman"/>
        </w:rPr>
        <w:t>50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Hz</w:t>
      </w:r>
      <w:r>
        <w:rPr>
          <w:rFonts w:ascii="Times New Roman" w:eastAsia="宋体" w:hAnsi="Times New Roman" w:cs="Times New Roman"/>
        </w:rPr>
        <w:t>，物块下滑过程中所得到的纸带的一部分如图</w:t>
      </w:r>
      <w:r w:rsidR="00C60AE2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b</w:t>
      </w:r>
      <w:r w:rsidR="00C60AE2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所示，图中标出了五个连续点之间的距离</w:t>
      </w:r>
      <w:r>
        <w:rPr>
          <w:rFonts w:ascii="Times New Roman" w:eastAsia="宋体" w:hAnsi="Times New Roman" w:cs="Times New Roman" w:hint="eastAsia"/>
        </w:rPr>
        <w:t>．</w:t>
      </w:r>
    </w:p>
    <w:p w14:paraId="0740DC2B" w14:textId="77777777" w:rsidR="00E50153" w:rsidRDefault="00000000" w:rsidP="00C60AE2">
      <w:pPr>
        <w:pStyle w:val="1"/>
        <w:spacing w:line="312" w:lineRule="auto"/>
        <w:ind w:leftChars="150" w:left="755" w:hangingChars="200" w:hanging="44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3CAD3D4" wp14:editId="472D548A">
            <wp:extent cx="1608455" cy="82296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12440" cy="82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1111AF5" wp14:editId="78440743">
            <wp:extent cx="2362200" cy="701040"/>
            <wp:effectExtent l="0" t="0" r="0" b="381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74162" cy="70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B02C9" w14:textId="355177ED" w:rsidR="00E50153" w:rsidRDefault="00C60AE2" w:rsidP="00C60AE2">
      <w:pPr>
        <w:pStyle w:val="a8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 w:rsidR="00000000"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 w:rsidR="00000000">
        <w:rPr>
          <w:rFonts w:ascii="Times New Roman" w:eastAsia="宋体" w:hAnsi="Times New Roman" w:cs="Times New Roman"/>
        </w:rPr>
        <w:t>物块下滑时的加速度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=</w:t>
      </w:r>
      <w:proofErr w:type="gramStart"/>
      <w:r w:rsidR="00000000"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 w:rsidR="00000000">
        <w:rPr>
          <w:rFonts w:ascii="Times New Roman" w:eastAsia="宋体" w:hAnsi="Times New Roman" w:cs="Times New Roman"/>
        </w:rPr>
        <w:t>m/s</w:t>
      </w:r>
      <w:r w:rsidR="00000000">
        <w:rPr>
          <w:rFonts w:ascii="Times New Roman" w:eastAsia="宋体" w:hAnsi="Times New Roman" w:cs="Times New Roman"/>
          <w:vertAlign w:val="superscript"/>
        </w:rPr>
        <w:t>2</w:t>
      </w:r>
      <w:r w:rsidR="00000000">
        <w:rPr>
          <w:rFonts w:ascii="Times New Roman" w:eastAsia="宋体" w:hAnsi="Times New Roman" w:cs="Times New Roman"/>
        </w:rPr>
        <w:t>，打</w:t>
      </w:r>
      <w:r w:rsidR="00000000">
        <w:rPr>
          <w:rFonts w:ascii="Times New Roman" w:eastAsia="宋体" w:hAnsi="Times New Roman" w:cs="Times New Roman"/>
          <w:i/>
          <w:iCs/>
        </w:rPr>
        <w:t>C</w:t>
      </w:r>
      <w:r w:rsidR="00000000">
        <w:rPr>
          <w:rFonts w:ascii="Times New Roman" w:eastAsia="宋体" w:hAnsi="Times New Roman" w:cs="Times New Roman"/>
        </w:rPr>
        <w:t>点时物块的速度</w:t>
      </w:r>
      <w:r w:rsidR="00000000">
        <w:rPr>
          <w:rFonts w:ascii="Book Antiqua" w:eastAsia="宋体" w:hAnsi="Book Antiqua" w:cs="Times New Roman"/>
          <w:i/>
          <w:iCs/>
        </w:rPr>
        <w:t>v</w:t>
      </w:r>
      <w:r w:rsidR="00000000">
        <w:rPr>
          <w:rFonts w:ascii="Times New Roman" w:eastAsia="宋体" w:hAnsi="Times New Roman" w:cs="Times New Roman"/>
        </w:rPr>
        <w:t>=</w:t>
      </w:r>
      <w:proofErr w:type="gramStart"/>
      <w:r w:rsidR="00000000"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 w:rsidR="00000000">
        <w:rPr>
          <w:rFonts w:ascii="Times New Roman" w:eastAsia="宋体" w:hAnsi="Times New Roman" w:cs="Times New Roman"/>
        </w:rPr>
        <w:t>m/s</w:t>
      </w:r>
      <w:r w:rsidR="00000000">
        <w:rPr>
          <w:rFonts w:ascii="Times New Roman" w:eastAsia="宋体" w:hAnsi="Times New Roman" w:cs="Times New Roman"/>
        </w:rPr>
        <w:t>；</w:t>
      </w:r>
    </w:p>
    <w:p w14:paraId="7EB6B674" w14:textId="440F4497" w:rsidR="00E50153" w:rsidRDefault="00C60AE2" w:rsidP="00C60AE2">
      <w:pPr>
        <w:pStyle w:val="a8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 w:rsidR="00000000"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 w:rsidR="00000000">
        <w:rPr>
          <w:rFonts w:ascii="Times New Roman" w:eastAsia="宋体" w:hAnsi="Times New Roman" w:cs="Times New Roman"/>
        </w:rPr>
        <w:t>已知重力加速度大小为</w:t>
      </w:r>
      <w:r w:rsidR="00000000">
        <w:rPr>
          <w:rFonts w:ascii="Times New Roman" w:eastAsia="宋体" w:hAnsi="Times New Roman" w:cs="Times New Roman"/>
          <w:i/>
          <w:iCs/>
        </w:rPr>
        <w:t>g</w:t>
      </w:r>
      <w:r w:rsidR="00000000">
        <w:rPr>
          <w:rFonts w:ascii="Times New Roman" w:eastAsia="宋体" w:hAnsi="Times New Roman" w:cs="Times New Roman"/>
        </w:rPr>
        <w:t>，为求出动摩擦因数，还必须测量的物理量是</w:t>
      </w:r>
      <w:r w:rsidR="00000000"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 w:rsidR="00000000">
        <w:rPr>
          <w:rFonts w:ascii="Times New Roman" w:eastAsia="宋体" w:hAnsi="Times New Roman" w:cs="Times New Roman"/>
          <w:u w:val="single"/>
        </w:rPr>
        <w:t xml:space="preserve">　　</w:t>
      </w:r>
      <w:proofErr w:type="gramEnd"/>
      <w:r>
        <w:rPr>
          <w:rFonts w:ascii="Times New Roman" w:eastAsia="宋体" w:hAnsi="Times New Roman" w:cs="Times New Roman"/>
        </w:rPr>
        <w:t>（</w:t>
      </w:r>
      <w:r w:rsidR="00000000">
        <w:rPr>
          <w:rFonts w:ascii="Times New Roman" w:eastAsia="宋体" w:hAnsi="Times New Roman" w:cs="Times New Roman"/>
        </w:rPr>
        <w:t>填正确答案标号</w:t>
      </w:r>
      <w:r>
        <w:rPr>
          <w:rFonts w:ascii="Times New Roman" w:eastAsia="宋体" w:hAnsi="Times New Roman" w:cs="Times New Roman"/>
        </w:rPr>
        <w:t>）</w:t>
      </w:r>
      <w:r w:rsidR="00000000">
        <w:rPr>
          <w:rFonts w:ascii="Times New Roman" w:eastAsia="宋体" w:hAnsi="Times New Roman" w:cs="Times New Roman" w:hint="eastAsia"/>
        </w:rPr>
        <w:t>．</w:t>
      </w:r>
    </w:p>
    <w:p w14:paraId="42826D63" w14:textId="0D511E1E" w:rsidR="00E50153" w:rsidRDefault="00B26F43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A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物块的质量</w:t>
      </w:r>
      <w:r w:rsidR="00000000">
        <w:rPr>
          <w:rFonts w:ascii="Times New Roman" w:eastAsia="宋体" w:hAnsi="Times New Roman" w:cs="Times New Roman" w:hint="eastAsia"/>
        </w:rPr>
        <w:t xml:space="preserve">    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 w:hint="eastAsia"/>
        </w:rPr>
        <w:t xml:space="preserve"> </w:t>
      </w:r>
      <w:r w:rsidR="00000000">
        <w:rPr>
          <w:rFonts w:ascii="Times New Roman" w:eastAsia="宋体" w:hAnsi="Times New Roman" w:cs="Times New Roman"/>
        </w:rPr>
        <w:t>B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斜面的高度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 w:hint="eastAsia"/>
        </w:rPr>
        <w:t xml:space="preserve">        </w:t>
      </w:r>
      <w:r w:rsidR="00000000">
        <w:rPr>
          <w:rFonts w:ascii="Times New Roman" w:eastAsia="宋体" w:hAnsi="Times New Roman" w:cs="Times New Roman"/>
        </w:rPr>
        <w:t>C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斜面的倾角</w:t>
      </w:r>
    </w:p>
    <w:p w14:paraId="20AB4283" w14:textId="1A187385" w:rsidR="00E50153" w:rsidRPr="00955022" w:rsidRDefault="00000000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 w:rsidRPr="00955022">
        <w:rPr>
          <w:rFonts w:ascii="Times New Roman" w:eastAsia="宋体" w:hAnsi="Times New Roman" w:cs="Times New Roman"/>
        </w:rPr>
        <w:t>【答案】</w:t>
      </w:r>
      <w:r w:rsidR="00C60AE2" w:rsidRPr="00955022">
        <w:rPr>
          <w:rFonts w:ascii="Times New Roman" w:eastAsia="宋体" w:hAnsi="Times New Roman" w:cs="Times New Roman"/>
        </w:rPr>
        <w:t>（</w:t>
      </w:r>
      <w:r w:rsidRPr="00955022">
        <w:rPr>
          <w:rFonts w:ascii="Times New Roman" w:eastAsia="方正书宋_GBK" w:hAnsi="Times New Roman" w:cs="Times New Roman"/>
        </w:rPr>
        <w:t>1</w:t>
      </w:r>
      <w:r w:rsidR="00C60AE2" w:rsidRPr="00955022">
        <w:rPr>
          <w:rFonts w:ascii="Times New Roman" w:eastAsia="宋体" w:hAnsi="Times New Roman" w:cs="Times New Roman"/>
        </w:rPr>
        <w:t>）</w:t>
      </w:r>
      <w:r w:rsidRPr="00955022">
        <w:rPr>
          <w:rFonts w:ascii="Times New Roman" w:eastAsia="宋体" w:hAnsi="Times New Roman" w:cs="Times New Roman"/>
        </w:rPr>
        <w:t>3.25</w:t>
      </w:r>
      <w:r w:rsidRPr="00955022">
        <w:rPr>
          <w:rFonts w:ascii="Times New Roman" w:eastAsia="宋体" w:hAnsi="Times New Roman" w:cs="Times New Roman"/>
          <w:sz w:val="18"/>
          <w:szCs w:val="18"/>
        </w:rPr>
        <w:t>；</w:t>
      </w:r>
      <w:r w:rsidRPr="00955022">
        <w:rPr>
          <w:rFonts w:ascii="Times New Roman" w:eastAsia="宋体" w:hAnsi="Times New Roman" w:cs="Times New Roman"/>
        </w:rPr>
        <w:t>1.79</w:t>
      </w:r>
      <w:r w:rsidRPr="00955022">
        <w:rPr>
          <w:rFonts w:ascii="Times New Roman" w:eastAsia="宋体" w:hAnsi="Times New Roman" w:cs="Times New Roman"/>
          <w:sz w:val="18"/>
          <w:szCs w:val="18"/>
        </w:rPr>
        <w:t>；</w:t>
      </w:r>
      <w:r w:rsidR="00C60AE2" w:rsidRPr="00955022">
        <w:rPr>
          <w:rFonts w:ascii="Times New Roman" w:eastAsia="宋体" w:hAnsi="Times New Roman" w:cs="Times New Roman"/>
        </w:rPr>
        <w:t>（</w:t>
      </w:r>
      <w:r w:rsidRPr="00955022">
        <w:rPr>
          <w:rFonts w:ascii="Times New Roman" w:eastAsia="宋体" w:hAnsi="Times New Roman" w:cs="Times New Roman"/>
        </w:rPr>
        <w:t>2</w:t>
      </w:r>
      <w:r w:rsidR="00C60AE2" w:rsidRPr="00955022">
        <w:rPr>
          <w:rFonts w:ascii="Times New Roman" w:eastAsia="宋体" w:hAnsi="Times New Roman" w:cs="Times New Roman"/>
        </w:rPr>
        <w:t>）</w:t>
      </w:r>
      <w:r w:rsidRPr="00955022">
        <w:rPr>
          <w:rFonts w:ascii="Times New Roman" w:eastAsia="宋体" w:hAnsi="Times New Roman" w:cs="Times New Roman"/>
        </w:rPr>
        <w:t>C</w:t>
      </w:r>
      <w:r w:rsidRPr="00955022">
        <w:rPr>
          <w:rFonts w:ascii="Times New Roman" w:eastAsia="宋体" w:hAnsi="Times New Roman" w:cs="Times New Roman"/>
        </w:rPr>
        <w:t>．</w:t>
      </w:r>
    </w:p>
    <w:p w14:paraId="19A80DCE" w14:textId="027D2849" w:rsidR="00E50153" w:rsidRDefault="00000000" w:rsidP="0077080D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23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23</w:t>
      </w:r>
      <w:r>
        <w:rPr>
          <w:rFonts w:ascii="Times New Roman" w:eastAsia="宋体" w:hAnsi="Times New Roman" w:cs="Times New Roman" w:hint="eastAsia"/>
        </w:rPr>
        <w:t>）（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 w:hint="eastAsia"/>
        </w:rPr>
        <w:t>分）</w:t>
      </w:r>
      <w:r>
        <w:rPr>
          <w:rFonts w:ascii="Times New Roman" w:eastAsia="宋体" w:hAnsi="Times New Roman" w:cs="Times New Roman"/>
        </w:rPr>
        <w:t>电压表满偏时通过该表的电流是半偏时通过该表电流的两倍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某同学利用这一事实测量电压表的内阻</w:t>
      </w:r>
      <w:r w:rsidR="00C60AE2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半偏法</w:t>
      </w:r>
      <w:r w:rsidR="00C60AE2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，实验室提供的器材如下：待测电压表</w:t>
      </w:r>
      <w:r w:rsidR="00C60AE2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量程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，内阻约为</w:t>
      </w:r>
      <w:r>
        <w:rPr>
          <w:rFonts w:ascii="Times New Roman" w:eastAsia="宋体" w:hAnsi="Times New Roman" w:cs="Times New Roman"/>
        </w:rPr>
        <w:t>3000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 w:rsidR="00C60AE2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，电阻箱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0</w:t>
      </w:r>
      <w:r w:rsidR="00C60AE2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最大阻值为</w:t>
      </w:r>
      <w:r>
        <w:rPr>
          <w:rFonts w:ascii="Times New Roman" w:eastAsia="宋体" w:hAnsi="Times New Roman" w:cs="Times New Roman"/>
        </w:rPr>
        <w:t>99999.9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 w:rsidR="00C60AE2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，滑动变阻器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 w:rsidR="00C60AE2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最大阻值</w:t>
      </w:r>
      <w:r>
        <w:rPr>
          <w:rFonts w:ascii="Times New Roman" w:eastAsia="宋体" w:hAnsi="Times New Roman" w:cs="Times New Roman"/>
        </w:rPr>
        <w:t>100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，额定电流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A</w:t>
      </w:r>
      <w:r w:rsidR="00C60AE2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，电源</w:t>
      </w:r>
      <w:r>
        <w:rPr>
          <w:rFonts w:ascii="Times New Roman" w:eastAsia="宋体" w:hAnsi="Times New Roman" w:cs="Times New Roman"/>
          <w:i/>
          <w:iCs/>
        </w:rPr>
        <w:t>E</w:t>
      </w:r>
      <w:r w:rsidR="00C60AE2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电动势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，内阻不计</w:t>
      </w:r>
      <w:r w:rsidR="00C60AE2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，开关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个，导线若干</w:t>
      </w:r>
      <w:r>
        <w:rPr>
          <w:rFonts w:ascii="Times New Roman" w:eastAsia="宋体" w:hAnsi="Times New Roman" w:cs="Times New Roman" w:hint="eastAsia"/>
        </w:rPr>
        <w:t>．</w:t>
      </w:r>
    </w:p>
    <w:p w14:paraId="5F264697" w14:textId="643D058C" w:rsidR="00E50153" w:rsidRDefault="0077080D" w:rsidP="00C60AE2">
      <w:pPr>
        <w:pStyle w:val="a8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C60AE2">
        <w:rPr>
          <w:rFonts w:ascii="Times New Roman" w:eastAsia="宋体" w:hAnsi="Times New Roman" w:cs="Times New Roman"/>
        </w:rPr>
        <w:t>（</w:t>
      </w:r>
      <w:r w:rsidR="00000000">
        <w:rPr>
          <w:rFonts w:ascii="Times New Roman" w:eastAsia="宋体" w:hAnsi="Times New Roman" w:cs="Times New Roman"/>
        </w:rPr>
        <w:t>1</w:t>
      </w:r>
      <w:r w:rsidR="00C60AE2">
        <w:rPr>
          <w:rFonts w:ascii="Times New Roman" w:eastAsia="宋体" w:hAnsi="Times New Roman" w:cs="Times New Roman"/>
        </w:rPr>
        <w:t>）</w:t>
      </w:r>
      <w:r w:rsidR="00000000">
        <w:rPr>
          <w:rFonts w:ascii="Times New Roman" w:eastAsia="宋体" w:hAnsi="Times New Roman" w:cs="Times New Roman"/>
        </w:rPr>
        <w:t>虚线框内为该同学设计的测量电压表内阻的电路图的一部分，将电路图补充完整</w:t>
      </w:r>
      <w:r w:rsidR="00000000">
        <w:rPr>
          <w:rFonts w:ascii="Times New Roman" w:eastAsia="宋体" w:hAnsi="Times New Roman" w:cs="Times New Roman" w:hint="eastAsia"/>
        </w:rPr>
        <w:t>．</w:t>
      </w:r>
    </w:p>
    <w:p w14:paraId="5A6EF5E1" w14:textId="77777777" w:rsidR="00E50153" w:rsidRDefault="00000000" w:rsidP="00C60AE2">
      <w:pPr>
        <w:pStyle w:val="1"/>
        <w:spacing w:line="312" w:lineRule="auto"/>
        <w:ind w:leftChars="150" w:left="335" w:hangingChars="9" w:hanging="2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4D78282" wp14:editId="3AB6A818">
            <wp:extent cx="1755775" cy="1388110"/>
            <wp:effectExtent l="0" t="0" r="0" b="254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66762" cy="139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BAF92" w14:textId="797A9F10" w:rsidR="00E50153" w:rsidRDefault="0077080D" w:rsidP="00C60AE2">
      <w:pPr>
        <w:pStyle w:val="a8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C60AE2">
        <w:rPr>
          <w:rFonts w:ascii="Times New Roman" w:eastAsia="宋体" w:hAnsi="Times New Roman" w:cs="Times New Roman"/>
        </w:rPr>
        <w:t>（</w:t>
      </w:r>
      <w:r w:rsidR="00000000">
        <w:rPr>
          <w:rFonts w:ascii="Times New Roman" w:eastAsia="宋体" w:hAnsi="Times New Roman" w:cs="Times New Roman"/>
        </w:rPr>
        <w:t>2</w:t>
      </w:r>
      <w:r w:rsidR="00C60AE2">
        <w:rPr>
          <w:rFonts w:ascii="Times New Roman" w:eastAsia="宋体" w:hAnsi="Times New Roman" w:cs="Times New Roman"/>
        </w:rPr>
        <w:t>）</w:t>
      </w:r>
      <w:r w:rsidR="00000000">
        <w:rPr>
          <w:rFonts w:ascii="Times New Roman" w:eastAsia="宋体" w:hAnsi="Times New Roman" w:cs="Times New Roman"/>
        </w:rPr>
        <w:t>根据设计的电路，写出实验步骤：</w:t>
      </w:r>
      <w:r w:rsidR="00000000">
        <w:rPr>
          <w:rFonts w:ascii="Times New Roman" w:eastAsia="宋体" w:hAnsi="Times New Roman" w:cs="Times New Roman"/>
          <w:u w:val="single"/>
        </w:rPr>
        <w:t xml:space="preserve">　　　　　　　　　　　　　　　　　　　　　　　</w:t>
      </w:r>
      <w:r w:rsidR="00000000">
        <w:rPr>
          <w:rFonts w:ascii="Times New Roman" w:eastAsia="宋体" w:hAnsi="Times New Roman" w:cs="Times New Roman" w:hint="eastAsia"/>
        </w:rPr>
        <w:t>．</w:t>
      </w:r>
    </w:p>
    <w:p w14:paraId="1FEB7764" w14:textId="3E0D7735" w:rsidR="00E50153" w:rsidRDefault="0077080D" w:rsidP="00C60AE2">
      <w:pPr>
        <w:pStyle w:val="a8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C60AE2">
        <w:rPr>
          <w:rFonts w:ascii="Times New Roman" w:eastAsia="宋体" w:hAnsi="Times New Roman" w:cs="Times New Roman"/>
        </w:rPr>
        <w:t>（</w:t>
      </w:r>
      <w:r w:rsidR="00000000">
        <w:rPr>
          <w:rFonts w:ascii="Times New Roman" w:eastAsia="宋体" w:hAnsi="Times New Roman" w:cs="Times New Roman"/>
        </w:rPr>
        <w:t>3</w:t>
      </w:r>
      <w:r w:rsidR="00C60AE2">
        <w:rPr>
          <w:rFonts w:ascii="Times New Roman" w:eastAsia="宋体" w:hAnsi="Times New Roman" w:cs="Times New Roman"/>
        </w:rPr>
        <w:t>）</w:t>
      </w:r>
      <w:r w:rsidR="00000000">
        <w:rPr>
          <w:rFonts w:ascii="Times New Roman" w:eastAsia="宋体" w:hAnsi="Times New Roman" w:cs="Times New Roman"/>
        </w:rPr>
        <w:t>将这种方法测出的电压表内阻记为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V</w:t>
      </w:r>
      <w:r w:rsidRPr="0077080D">
        <w:rPr>
          <w:rFonts w:ascii="宋体" w:eastAsia="宋体" w:hAnsi="宋体" w:cs="Times New Roman" w:hint="eastAsia"/>
        </w:rPr>
        <w:t>＇</w:t>
      </w:r>
      <w:r w:rsidR="00000000">
        <w:rPr>
          <w:rFonts w:ascii="Times New Roman" w:eastAsia="宋体" w:hAnsi="Times New Roman" w:cs="Times New Roman"/>
        </w:rPr>
        <w:t>，与电压表内阻的真实值</w:t>
      </w:r>
      <w:r w:rsidR="00000000">
        <w:rPr>
          <w:rFonts w:ascii="Times New Roman" w:eastAsia="宋体" w:hAnsi="Times New Roman" w:cs="Times New Roman"/>
          <w:i/>
          <w:iCs/>
        </w:rPr>
        <w:t>R</w:t>
      </w:r>
      <w:r w:rsidR="00000000">
        <w:rPr>
          <w:rFonts w:ascii="Times New Roman" w:eastAsia="宋体" w:hAnsi="Times New Roman" w:cs="Times New Roman"/>
          <w:vertAlign w:val="subscript"/>
        </w:rPr>
        <w:t>V</w:t>
      </w:r>
      <w:r w:rsidR="00000000">
        <w:rPr>
          <w:rFonts w:ascii="Times New Roman" w:eastAsia="宋体" w:hAnsi="Times New Roman" w:cs="Times New Roman"/>
        </w:rPr>
        <w:t>相比，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V</w:t>
      </w:r>
      <w:r w:rsidRPr="0077080D">
        <w:rPr>
          <w:rFonts w:ascii="宋体" w:eastAsia="宋体" w:hAnsi="宋体" w:cs="Times New Roman" w:hint="eastAsia"/>
        </w:rPr>
        <w:t>＇</w:t>
      </w:r>
      <w:r w:rsidR="00000000"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 w:rsidR="00000000">
        <w:rPr>
          <w:rFonts w:ascii="Times New Roman" w:eastAsia="宋体" w:hAnsi="Times New Roman" w:cs="Times New Roman"/>
          <w:u w:val="single"/>
        </w:rPr>
        <w:t xml:space="preserve">　</w:t>
      </w:r>
      <w:proofErr w:type="gramEnd"/>
      <w:r w:rsidR="00C60AE2">
        <w:rPr>
          <w:rFonts w:ascii="Times New Roman" w:eastAsia="宋体" w:hAnsi="Times New Roman" w:cs="Times New Roman"/>
        </w:rPr>
        <w:t>（</w:t>
      </w:r>
      <w:r w:rsidR="00000000">
        <w:rPr>
          <w:rFonts w:ascii="Times New Roman" w:eastAsia="宋体" w:hAnsi="Times New Roman" w:cs="Times New Roman"/>
        </w:rPr>
        <w:t>填</w:t>
      </w:r>
      <w:r w:rsidR="00000000">
        <w:rPr>
          <w:rFonts w:ascii="Times New Roman" w:eastAsia="宋体" w:hAnsi="Times New Roman" w:cs="Times New Roman"/>
        </w:rPr>
        <w:t>“&gt;”“=”</w:t>
      </w:r>
      <w:r w:rsidR="00000000">
        <w:rPr>
          <w:rFonts w:ascii="Times New Roman" w:eastAsia="宋体" w:hAnsi="Times New Roman" w:cs="Times New Roman"/>
        </w:rPr>
        <w:t>或</w:t>
      </w:r>
      <w:r w:rsidR="00000000">
        <w:rPr>
          <w:rFonts w:ascii="Times New Roman" w:eastAsia="宋体" w:hAnsi="Times New Roman" w:cs="Times New Roman"/>
        </w:rPr>
        <w:t>“&lt;”</w:t>
      </w:r>
      <w:r w:rsidR="00C60AE2">
        <w:rPr>
          <w:rFonts w:ascii="Times New Roman" w:eastAsia="宋体" w:hAnsi="Times New Roman" w:cs="Times New Roman"/>
        </w:rPr>
        <w:t>）</w:t>
      </w:r>
      <w:r w:rsidR="00000000">
        <w:rPr>
          <w:rFonts w:ascii="Times New Roman" w:eastAsia="宋体" w:hAnsi="Times New Roman" w:cs="Times New Roman"/>
          <w:i/>
          <w:iCs/>
        </w:rPr>
        <w:t xml:space="preserve"> R</w:t>
      </w:r>
      <w:r w:rsidR="00000000">
        <w:rPr>
          <w:rFonts w:ascii="Times New Roman" w:eastAsia="宋体" w:hAnsi="Times New Roman" w:cs="Times New Roman"/>
          <w:vertAlign w:val="subscript"/>
        </w:rPr>
        <w:t>V</w:t>
      </w:r>
      <w:r w:rsidR="00000000">
        <w:rPr>
          <w:rFonts w:ascii="Times New Roman" w:eastAsia="宋体" w:hAnsi="Times New Roman" w:cs="Times New Roman"/>
        </w:rPr>
        <w:t>，主要理由是</w:t>
      </w:r>
      <w:proofErr w:type="gramStart"/>
      <w:r w:rsidR="00000000">
        <w:rPr>
          <w:rFonts w:ascii="Times New Roman" w:eastAsia="宋体" w:hAnsi="Times New Roman" w:cs="Times New Roman"/>
          <w:u w:val="single"/>
        </w:rPr>
        <w:t xml:space="preserve">　　　　　　　　　　　　　　　　　　　　　　　　　　</w:t>
      </w:r>
      <w:proofErr w:type="gramEnd"/>
      <w:r w:rsidR="00000000">
        <w:rPr>
          <w:rFonts w:ascii="Times New Roman" w:eastAsia="宋体" w:hAnsi="Times New Roman" w:cs="Times New Roman" w:hint="eastAsia"/>
        </w:rPr>
        <w:t>．</w:t>
      </w:r>
    </w:p>
    <w:p w14:paraId="274FFAD7" w14:textId="77777777" w:rsidR="00E50153" w:rsidRDefault="00000000" w:rsidP="00C60AE2">
      <w:pPr>
        <w:pStyle w:val="ab"/>
        <w:spacing w:line="312" w:lineRule="auto"/>
        <w:ind w:leftChars="150" w:left="548" w:hangingChars="106" w:hanging="233"/>
        <w:rPr>
          <w:rFonts w:ascii="Times New Roman" w:eastAsia="方正书宋_GBK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</w:rPr>
        <w:t>【</w:t>
      </w:r>
      <w:r w:rsidRPr="0077080D">
        <w:rPr>
          <w:rFonts w:ascii="宋体" w:eastAsia="宋体" w:hAnsi="宋体" w:cs="Times New Roman" w:hint="eastAsia"/>
        </w:rPr>
        <w:t>答案】（1）</w:t>
      </w:r>
      <w:r w:rsidRPr="0077080D">
        <w:rPr>
          <w:rFonts w:ascii="宋体" w:eastAsia="宋体" w:hAnsi="宋体" w:cs="Times New Roman"/>
        </w:rPr>
        <w:t>实验电路图如图所示</w:t>
      </w:r>
      <w:r w:rsidRPr="0077080D">
        <w:rPr>
          <w:rFonts w:ascii="宋体" w:eastAsia="宋体" w:hAnsi="宋体" w:cs="Times New Roman" w:hint="eastAsia"/>
        </w:rPr>
        <w:t>．</w:t>
      </w:r>
    </w:p>
    <w:p w14:paraId="4256D6D5" w14:textId="77777777" w:rsidR="00E50153" w:rsidRDefault="00000000" w:rsidP="00C60AE2">
      <w:pPr>
        <w:pStyle w:val="aa"/>
        <w:spacing w:line="312" w:lineRule="auto"/>
        <w:ind w:leftChars="150" w:left="315" w:firstLineChars="193" w:firstLine="425"/>
        <w:rPr>
          <w:rFonts w:ascii="Times New Roman" w:eastAsia="方正书宋_GBK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2016F2A9" wp14:editId="2B67EFD3">
            <wp:extent cx="1540510" cy="1216025"/>
            <wp:effectExtent l="0" t="0" r="2540" b="3175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45601" cy="122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C8338" w14:textId="77777777" w:rsidR="00E50153" w:rsidRDefault="00000000" w:rsidP="00C60AE2">
      <w:pPr>
        <w:pStyle w:val="ab"/>
        <w:spacing w:line="312" w:lineRule="auto"/>
        <w:ind w:leftChars="150" w:left="515" w:firstLineChars="0" w:hanging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移动滑动变阻器的滑片，以保证通电后电压表所在支路分压最小；闭合开关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，调节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，使电压表的指针满偏；保持滑动变阻器滑片的位置不变，断开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，调节电阻箱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使电压表的指针半偏；读取电阻箱所示的电阻值，此即为测得的电压表内阻</w:t>
      </w:r>
    </w:p>
    <w:p w14:paraId="7BC2CD03" w14:textId="338D9370" w:rsidR="00E50153" w:rsidRDefault="00000000" w:rsidP="00C60AE2">
      <w:pPr>
        <w:pStyle w:val="ab"/>
        <w:tabs>
          <w:tab w:val="clear" w:pos="180"/>
          <w:tab w:val="center" w:pos="0"/>
        </w:tabs>
        <w:spacing w:line="312" w:lineRule="auto"/>
        <w:ind w:leftChars="150" w:left="315" w:firstLineChars="98" w:firstLine="21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）＞；</w:t>
      </w:r>
      <w:r>
        <w:rPr>
          <w:rFonts w:ascii="Times New Roman" w:eastAsia="宋体" w:hAnsi="Times New Roman" w:cs="Times New Roman"/>
        </w:rPr>
        <w:t>断开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，调节电阻箱使电压表成半偏状态，电压表所在支路总电阻增大，分得的电压也增大；此时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两端的电压大于电压表的半偏电压，故</w:t>
      </w:r>
      <w:r w:rsidR="0077080D">
        <w:rPr>
          <w:rFonts w:ascii="Times New Roman" w:eastAsia="宋体" w:hAnsi="Times New Roman" w:cs="Times New Roman"/>
          <w:i/>
          <w:iCs/>
        </w:rPr>
        <w:t>R</w:t>
      </w:r>
      <w:r w:rsidR="0077080D">
        <w:rPr>
          <w:rFonts w:ascii="Times New Roman" w:eastAsia="宋体" w:hAnsi="Times New Roman" w:cs="Times New Roman"/>
          <w:vertAlign w:val="subscript"/>
        </w:rPr>
        <w:t>V</w:t>
      </w:r>
      <w:r w:rsidR="0077080D" w:rsidRPr="0077080D">
        <w:rPr>
          <w:rFonts w:ascii="宋体" w:eastAsia="宋体" w:hAnsi="宋体" w:cs="Times New Roman" w:hint="eastAsia"/>
        </w:rPr>
        <w:t>＇</w:t>
      </w:r>
      <w:r>
        <w:rPr>
          <w:rFonts w:ascii="Times New Roman" w:eastAsia="宋体" w:hAnsi="Times New Roman" w:cs="Times New Roman"/>
        </w:rPr>
        <w:t>&gt;</w:t>
      </w:r>
      <w:r>
        <w:rPr>
          <w:rFonts w:ascii="Times New Roman" w:eastAsia="宋体" w:hAnsi="Times New Roman" w:cs="Times New Roman"/>
          <w:i/>
          <w:iCs/>
        </w:rPr>
        <w:t xml:space="preserve"> R</w:t>
      </w:r>
      <w:r>
        <w:rPr>
          <w:rFonts w:ascii="Times New Roman" w:eastAsia="宋体" w:hAnsi="Times New Roman" w:cs="Times New Roman"/>
          <w:vertAlign w:val="subscript"/>
        </w:rPr>
        <w:t>V</w:t>
      </w:r>
    </w:p>
    <w:p w14:paraId="7B3FEBD7" w14:textId="77777777" w:rsidR="00E50153" w:rsidRDefault="00000000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24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24</w:t>
      </w:r>
      <w:r>
        <w:rPr>
          <w:rFonts w:ascii="Times New Roman" w:eastAsia="宋体" w:hAnsi="Times New Roman" w:cs="Times New Roman" w:hint="eastAsia"/>
        </w:rPr>
        <w:t>）（</w:t>
      </w:r>
      <w:r>
        <w:rPr>
          <w:rFonts w:ascii="Times New Roman" w:eastAsia="宋体" w:hAnsi="Times New Roman" w:cs="Times New Roman" w:hint="eastAsia"/>
        </w:rPr>
        <w:t>12</w:t>
      </w:r>
      <w:r>
        <w:rPr>
          <w:rFonts w:ascii="Times New Roman" w:eastAsia="宋体" w:hAnsi="Times New Roman" w:cs="Times New Roman" w:hint="eastAsia"/>
        </w:rPr>
        <w:t>分）</w:t>
      </w:r>
      <w:r>
        <w:rPr>
          <w:rFonts w:ascii="Times New Roman" w:eastAsia="宋体" w:hAnsi="Times New Roman" w:cs="Times New Roman"/>
        </w:rPr>
        <w:t>如图，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、电荷量为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&gt;0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的粒子在匀强电场中运动，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为其运动轨迹上的两点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已知该粒子在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点的速度大小为</w:t>
      </w:r>
      <w:r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，方向与电场方向的夹角为</w:t>
      </w:r>
      <w:r>
        <w:rPr>
          <w:rFonts w:ascii="Times New Roman" w:eastAsia="宋体" w:hAnsi="Times New Roman" w:cs="Times New Roman"/>
        </w:rPr>
        <w:t>60°</w:t>
      </w:r>
      <w:r>
        <w:rPr>
          <w:rFonts w:ascii="Times New Roman" w:eastAsia="宋体" w:hAnsi="Times New Roman" w:cs="Times New Roman"/>
        </w:rPr>
        <w:t>；它运动到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点时速度方向与电场方向的夹角为</w:t>
      </w:r>
      <w:r>
        <w:rPr>
          <w:rFonts w:ascii="Times New Roman" w:eastAsia="宋体" w:hAnsi="Times New Roman" w:cs="Times New Roman"/>
        </w:rPr>
        <w:t>30°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不计重力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求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两点间的电势差</w:t>
      </w:r>
      <w:r>
        <w:rPr>
          <w:rFonts w:ascii="Times New Roman" w:eastAsia="宋体" w:hAnsi="Times New Roman" w:cs="Times New Roman" w:hint="eastAsia"/>
        </w:rPr>
        <w:t>．</w:t>
      </w:r>
    </w:p>
    <w:p w14:paraId="5E478BC4" w14:textId="77777777" w:rsidR="00E50153" w:rsidRDefault="00000000" w:rsidP="00C60AE2">
      <w:pPr>
        <w:pStyle w:val="1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0CC847F" wp14:editId="3103C51E">
            <wp:extent cx="1547495" cy="1079500"/>
            <wp:effectExtent l="0" t="0" r="6985" b="254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9D75C" w14:textId="77777777" w:rsidR="00E50153" w:rsidRDefault="00E50153" w:rsidP="00C60AE2">
      <w:pPr>
        <w:pStyle w:val="10"/>
        <w:spacing w:line="312" w:lineRule="auto"/>
        <w:ind w:leftChars="150" w:left="328" w:right="440" w:hangingChars="6" w:hanging="13"/>
        <w:jc w:val="left"/>
        <w:rPr>
          <w:rFonts w:ascii="Times New Roman" w:eastAsia="宋体" w:hAnsi="Times New Roman" w:cs="Times New Roman"/>
        </w:rPr>
      </w:pPr>
    </w:p>
    <w:p w14:paraId="4F57D99C" w14:textId="77777777" w:rsidR="00E50153" w:rsidRDefault="00E50153" w:rsidP="00C60AE2">
      <w:pPr>
        <w:pStyle w:val="10"/>
        <w:spacing w:line="312" w:lineRule="auto"/>
        <w:ind w:leftChars="150" w:left="328" w:right="440" w:hangingChars="6" w:hanging="13"/>
        <w:jc w:val="left"/>
        <w:rPr>
          <w:rFonts w:ascii="Times New Roman" w:eastAsia="宋体" w:hAnsi="Times New Roman" w:cs="Times New Roman"/>
        </w:rPr>
      </w:pPr>
    </w:p>
    <w:p w14:paraId="784412CE" w14:textId="13EDDBCA" w:rsidR="00E50153" w:rsidRDefault="00000000" w:rsidP="00C60AE2">
      <w:pPr>
        <w:pStyle w:val="10"/>
        <w:spacing w:line="312" w:lineRule="auto"/>
        <w:ind w:leftChars="150" w:left="328" w:right="440" w:hangingChars="6" w:hanging="13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 w:rsidR="0077080D">
        <w:rPr>
          <w:rFonts w:ascii="Times New Roman" w:eastAsia="宋体" w:hAnsi="Times New Roman" w:cs="Times New Roman"/>
          <w:position w:val="-28"/>
        </w:rPr>
        <w:object w:dxaOrig="520" w:dyaOrig="700" w14:anchorId="78ADE696">
          <v:shape id="_x0000_i1069" type="#_x0000_t75" style="width:26.1pt;height:34.95pt" o:ole="">
            <v:imagedata r:id="rId29" o:title=""/>
          </v:shape>
          <o:OLEObject Type="Embed" ProgID="Equation.DSMT4" ShapeID="_x0000_i1069" DrawAspect="Content" ObjectID="_1801252213" r:id="rId30"/>
        </w:object>
      </w:r>
    </w:p>
    <w:p w14:paraId="66926092" w14:textId="77777777" w:rsidR="00E50153" w:rsidRDefault="00E50153" w:rsidP="00C60AE2">
      <w:pPr>
        <w:pStyle w:val="10"/>
        <w:spacing w:line="312" w:lineRule="auto"/>
        <w:ind w:leftChars="150" w:left="515" w:right="440" w:hanging="200"/>
        <w:jc w:val="left"/>
        <w:rPr>
          <w:rFonts w:ascii="Times New Roman" w:eastAsia="宋体" w:hAnsi="Times New Roman" w:cs="Times New Roman"/>
        </w:rPr>
      </w:pPr>
    </w:p>
    <w:p w14:paraId="188FA512" w14:textId="77777777" w:rsidR="00E50153" w:rsidRDefault="00E50153" w:rsidP="00C60AE2">
      <w:pPr>
        <w:pStyle w:val="1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</w:p>
    <w:p w14:paraId="59BC69D2" w14:textId="77777777" w:rsidR="00E50153" w:rsidRDefault="00000000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25</w:t>
      </w:r>
      <w:r>
        <w:rPr>
          <w:rFonts w:ascii="Times New Roman" w:eastAsia="宋体" w:hAnsi="Times New Roman" w:cs="Times New Roman" w:hint="eastAsia"/>
        </w:rPr>
        <w:t>．（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25</w:t>
      </w:r>
      <w:r>
        <w:rPr>
          <w:rFonts w:ascii="Times New Roman" w:eastAsia="宋体" w:hAnsi="Times New Roman" w:cs="Times New Roman" w:hint="eastAsia"/>
        </w:rPr>
        <w:t>）（</w:t>
      </w:r>
      <w:r>
        <w:rPr>
          <w:rFonts w:ascii="Times New Roman" w:eastAsia="宋体" w:hAnsi="Times New Roman" w:cs="Times New Roman" w:hint="eastAsia"/>
        </w:rPr>
        <w:t>20</w:t>
      </w:r>
      <w:r>
        <w:rPr>
          <w:rFonts w:ascii="Times New Roman" w:eastAsia="宋体" w:hAnsi="Times New Roman" w:cs="Times New Roman" w:hint="eastAsia"/>
        </w:rPr>
        <w:t>分）</w:t>
      </w:r>
      <w:r>
        <w:rPr>
          <w:rFonts w:ascii="Times New Roman" w:eastAsia="宋体" w:hAnsi="Times New Roman" w:cs="Times New Roman"/>
        </w:rPr>
        <w:t>下暴雨时，有时会发生山体滑坡或泥石流等地质灾害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某地有一倾角为</w:t>
      </w:r>
      <w:r>
        <w:rPr>
          <w:rFonts w:ascii="Times New Roman" w:eastAsia="宋体" w:hAnsi="Times New Roman" w:cs="Times New Roman"/>
          <w:i/>
          <w:iCs/>
        </w:rPr>
        <w:t>θ</w:t>
      </w:r>
      <w:r>
        <w:rPr>
          <w:rFonts w:ascii="Times New Roman" w:eastAsia="宋体" w:hAnsi="Times New Roman" w:cs="Times New Roman" w:hint="eastAsia"/>
        </w:rPr>
        <w:t>=</w:t>
      </w:r>
      <w:r>
        <w:rPr>
          <w:rFonts w:ascii="Times New Roman" w:eastAsia="宋体" w:hAnsi="Times New Roman" w:cs="Times New Roman"/>
        </w:rPr>
        <w:t>37°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sin37°=</w:t>
      </w:r>
      <w:r>
        <w:rPr>
          <w:rFonts w:ascii="Times New Roman" w:eastAsia="宋体" w:hAnsi="Times New Roman" w:cs="Times New Roman"/>
          <w:position w:val="-24"/>
        </w:rPr>
        <w:object w:dxaOrig="220" w:dyaOrig="620" w14:anchorId="42740EC4">
          <v:shape id="_x0000_i1033" type="#_x0000_t75" style="width:10.95pt;height:31.05pt" o:ole="">
            <v:imagedata r:id="rId31" o:title=""/>
          </v:shape>
          <o:OLEObject Type="Embed" ProgID="Equation.DSMT4" ShapeID="_x0000_i1033" DrawAspect="Content" ObjectID="_1801252214" r:id="rId32"/>
        </w:objec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的山坡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，上面有一质量为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的石板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，其上下表面与斜坡平行；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上有一碎石堆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含有大量泥土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均处于静止状态，如图所示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假设某次暴雨中，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浸透雨水后总质量也为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可视为质量不变的滑块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，在极短时间内，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间的动摩擦因数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减小为</w:t>
      </w:r>
      <w:r>
        <w:rPr>
          <w:rFonts w:ascii="Times New Roman" w:eastAsia="宋体" w:hAnsi="Times New Roman" w:cs="Times New Roman"/>
          <w:position w:val="-24"/>
        </w:rPr>
        <w:object w:dxaOrig="220" w:dyaOrig="620" w14:anchorId="79673BDB">
          <v:shape id="_x0000_i1034" type="#_x0000_t75" style="width:10.95pt;height:31.05pt" o:ole="">
            <v:imagedata r:id="rId33" o:title=""/>
          </v:shape>
          <o:OLEObject Type="Embed" ProgID="Equation.DSMT4" ShapeID="_x0000_i1034" DrawAspect="Content" ObjectID="_1801252215" r:id="rId34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间的动摩擦因数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减小为</w:t>
      </w:r>
      <w:r>
        <w:rPr>
          <w:rFonts w:ascii="Times New Roman" w:eastAsia="宋体" w:hAnsi="Times New Roman" w:cs="Times New Roman"/>
        </w:rPr>
        <w:t>0.5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开始运动，此时刻为计时起点；在第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末，</w:t>
      </w:r>
      <w:r w:rsidRPr="0077080D"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的上表面突然变为光滑，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保持不变，已知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开始运动时，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离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下边缘的距离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=27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足够长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设最大静摩擦力等于滑动摩擦力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取重力加速度大小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=10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求：</w:t>
      </w:r>
    </w:p>
    <w:p w14:paraId="2C3485AA" w14:textId="736D6DD7" w:rsidR="00E50153" w:rsidRDefault="00C60AE2" w:rsidP="00C60AE2">
      <w:pPr>
        <w:pStyle w:val="a8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 w:rsidR="00000000"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 w:rsidR="00000000">
        <w:rPr>
          <w:rFonts w:ascii="Times New Roman" w:eastAsia="宋体" w:hAnsi="Times New Roman" w:cs="Times New Roman"/>
        </w:rPr>
        <w:t>在</w:t>
      </w:r>
      <w:r w:rsidR="00000000">
        <w:rPr>
          <w:rFonts w:ascii="Times New Roman" w:eastAsia="宋体" w:hAnsi="Times New Roman" w:cs="Times New Roman"/>
        </w:rPr>
        <w:t>0</w:t>
      </w:r>
      <w:r w:rsidR="00000000">
        <w:rPr>
          <w:rFonts w:ascii="Times New Roman" w:eastAsia="宋体" w:hAnsi="Times New Roman" w:cs="Times New Roman" w:hint="eastAsia"/>
        </w:rPr>
        <w:t xml:space="preserve"> </w:t>
      </w:r>
      <w:r w:rsidR="00000000">
        <w:rPr>
          <w:rFonts w:ascii="Times New Roman" w:eastAsia="宋体" w:hAnsi="Times New Roman" w:cs="Times New Roman"/>
        </w:rPr>
        <w:t>~</w:t>
      </w:r>
      <w:r w:rsidR="00000000">
        <w:rPr>
          <w:rFonts w:ascii="Times New Roman" w:eastAsia="宋体" w:hAnsi="Times New Roman" w:cs="Times New Roman" w:hint="eastAsia"/>
        </w:rPr>
        <w:t xml:space="preserve"> </w:t>
      </w:r>
      <w:r w:rsidR="00000000">
        <w:rPr>
          <w:rFonts w:ascii="Times New Roman" w:eastAsia="宋体" w:hAnsi="Times New Roman" w:cs="Times New Roman"/>
        </w:rPr>
        <w:t>2</w:t>
      </w:r>
      <w:r w:rsidR="00000000">
        <w:rPr>
          <w:rFonts w:ascii="Times New Roman" w:eastAsia="宋体" w:hAnsi="Times New Roman" w:cs="Times New Roman" w:hint="eastAsia"/>
        </w:rPr>
        <w:t xml:space="preserve"> </w:t>
      </w:r>
      <w:r w:rsidR="00000000">
        <w:rPr>
          <w:rFonts w:ascii="Times New Roman" w:eastAsia="宋体" w:hAnsi="Times New Roman" w:cs="Times New Roman"/>
        </w:rPr>
        <w:t>s</w:t>
      </w:r>
      <w:r w:rsidR="00000000">
        <w:rPr>
          <w:rFonts w:ascii="Times New Roman" w:eastAsia="宋体" w:hAnsi="Times New Roman" w:cs="Times New Roman"/>
        </w:rPr>
        <w:t>时间内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和</w:t>
      </w:r>
      <w:r w:rsidR="00000000">
        <w:rPr>
          <w:rFonts w:ascii="Times New Roman" w:eastAsia="宋体" w:hAnsi="Times New Roman" w:cs="Times New Roman"/>
          <w:i/>
          <w:iCs/>
        </w:rPr>
        <w:t>B</w:t>
      </w:r>
      <w:r w:rsidR="00000000">
        <w:rPr>
          <w:rFonts w:ascii="Times New Roman" w:eastAsia="宋体" w:hAnsi="Times New Roman" w:cs="Times New Roman"/>
        </w:rPr>
        <w:t>加速度的大小；</w:t>
      </w:r>
    </w:p>
    <w:p w14:paraId="75F8A591" w14:textId="6C6ACA57" w:rsidR="00E50153" w:rsidRDefault="00C60AE2" w:rsidP="00C60AE2">
      <w:pPr>
        <w:pStyle w:val="a8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 w:rsidR="00000000"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 w:rsidR="00000000">
        <w:rPr>
          <w:rFonts w:ascii="Times New Roman" w:eastAsia="宋体" w:hAnsi="Times New Roman" w:cs="Times New Roman" w:hint="eastAsia"/>
        </w:rPr>
        <w:t xml:space="preserve"> 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在</w:t>
      </w:r>
      <w:r w:rsidR="00000000">
        <w:rPr>
          <w:rFonts w:ascii="Times New Roman" w:eastAsia="宋体" w:hAnsi="Times New Roman" w:cs="Times New Roman"/>
          <w:i/>
          <w:iCs/>
        </w:rPr>
        <w:t>B</w:t>
      </w:r>
      <w:r w:rsidR="00000000">
        <w:rPr>
          <w:rFonts w:ascii="Times New Roman" w:eastAsia="宋体" w:hAnsi="Times New Roman" w:cs="Times New Roman"/>
        </w:rPr>
        <w:t>上总的运动时间</w:t>
      </w:r>
      <w:r w:rsidR="00000000">
        <w:rPr>
          <w:rFonts w:ascii="Times New Roman" w:eastAsia="宋体" w:hAnsi="Times New Roman" w:cs="Times New Roman" w:hint="eastAsia"/>
        </w:rPr>
        <w:t>．</w:t>
      </w:r>
    </w:p>
    <w:p w14:paraId="5EF4B192" w14:textId="77777777" w:rsidR="00E50153" w:rsidRDefault="00000000" w:rsidP="00C60AE2">
      <w:pPr>
        <w:pStyle w:val="1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8704BC7" wp14:editId="5717D7A6">
            <wp:extent cx="1583690" cy="1223645"/>
            <wp:effectExtent l="0" t="0" r="1270" b="10795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D1EA7" w14:textId="77777777" w:rsidR="00E50153" w:rsidRDefault="00E50153" w:rsidP="00C60AE2">
      <w:pPr>
        <w:pStyle w:val="10"/>
        <w:spacing w:line="312" w:lineRule="auto"/>
        <w:ind w:leftChars="150" w:left="328" w:hangingChars="6" w:hanging="13"/>
        <w:jc w:val="left"/>
        <w:rPr>
          <w:rFonts w:ascii="Times New Roman" w:eastAsia="宋体" w:hAnsi="Times New Roman" w:cs="Times New Roman"/>
        </w:rPr>
      </w:pPr>
    </w:p>
    <w:p w14:paraId="659DED18" w14:textId="77777777" w:rsidR="00E50153" w:rsidRDefault="00E50153" w:rsidP="00C60AE2">
      <w:pPr>
        <w:pStyle w:val="10"/>
        <w:spacing w:line="312" w:lineRule="auto"/>
        <w:ind w:leftChars="150" w:left="328" w:hangingChars="6" w:hanging="13"/>
        <w:jc w:val="left"/>
        <w:rPr>
          <w:rFonts w:ascii="Times New Roman" w:eastAsia="宋体" w:hAnsi="Times New Roman" w:cs="Times New Roman"/>
        </w:rPr>
      </w:pPr>
    </w:p>
    <w:p w14:paraId="769D9871" w14:textId="77777777" w:rsidR="00E50153" w:rsidRDefault="00E50153" w:rsidP="00C60AE2">
      <w:pPr>
        <w:pStyle w:val="10"/>
        <w:spacing w:line="312" w:lineRule="auto"/>
        <w:ind w:leftChars="150" w:left="328" w:hangingChars="6" w:hanging="13"/>
        <w:jc w:val="left"/>
        <w:rPr>
          <w:rFonts w:ascii="Times New Roman" w:eastAsia="宋体" w:hAnsi="Times New Roman" w:cs="Times New Roman"/>
        </w:rPr>
      </w:pPr>
    </w:p>
    <w:p w14:paraId="16EE2861" w14:textId="77777777" w:rsidR="00E50153" w:rsidRDefault="00E50153" w:rsidP="00C60AE2">
      <w:pPr>
        <w:pStyle w:val="10"/>
        <w:spacing w:line="312" w:lineRule="auto"/>
        <w:ind w:leftChars="150" w:left="328" w:hangingChars="6" w:hanging="13"/>
        <w:jc w:val="left"/>
        <w:rPr>
          <w:rFonts w:ascii="Times New Roman" w:eastAsia="宋体" w:hAnsi="Times New Roman" w:cs="Times New Roman"/>
        </w:rPr>
      </w:pPr>
    </w:p>
    <w:p w14:paraId="498FD87F" w14:textId="77777777" w:rsidR="00E50153" w:rsidRDefault="00000000" w:rsidP="00C60AE2">
      <w:pPr>
        <w:pStyle w:val="10"/>
        <w:spacing w:line="312" w:lineRule="auto"/>
        <w:ind w:leftChars="150" w:left="328" w:hangingChars="6" w:hanging="13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3 m/s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1 m/s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4 s</w:t>
      </w:r>
    </w:p>
    <w:p w14:paraId="2E715003" w14:textId="77777777" w:rsidR="00E50153" w:rsidRDefault="00E50153" w:rsidP="00C60AE2">
      <w:pPr>
        <w:pStyle w:val="10"/>
        <w:spacing w:line="312" w:lineRule="auto"/>
        <w:ind w:leftChars="150" w:left="328" w:hangingChars="6" w:hanging="13"/>
        <w:jc w:val="left"/>
        <w:rPr>
          <w:rFonts w:ascii="Times New Roman" w:eastAsia="宋体" w:hAnsi="Times New Roman" w:cs="Times New Roman"/>
        </w:rPr>
      </w:pPr>
    </w:p>
    <w:p w14:paraId="4C174EB1" w14:textId="41032DE0" w:rsidR="00E50153" w:rsidRPr="0077080D" w:rsidRDefault="00C60AE2" w:rsidP="00C60AE2">
      <w:pPr>
        <w:pStyle w:val="a7"/>
        <w:spacing w:line="312" w:lineRule="auto"/>
        <w:ind w:leftChars="150" w:left="757" w:hanging="442"/>
        <w:outlineLvl w:val="9"/>
        <w:rPr>
          <w:rFonts w:ascii="黑体" w:eastAsia="黑体" w:hAnsi="黑体" w:cs="Times New Roman"/>
        </w:rPr>
      </w:pPr>
      <w:r w:rsidRPr="0077080D">
        <w:rPr>
          <w:rFonts w:ascii="黑体" w:eastAsia="黑体" w:hAnsi="黑体" w:cs="Times New Roman"/>
          <w:b/>
        </w:rPr>
        <w:lastRenderedPageBreak/>
        <w:t>（</w:t>
      </w:r>
      <w:r w:rsidR="00000000" w:rsidRPr="0077080D">
        <w:rPr>
          <w:rFonts w:ascii="黑体" w:eastAsia="黑体" w:hAnsi="黑体" w:cs="Times New Roman"/>
          <w:b/>
        </w:rPr>
        <w:t>二</w:t>
      </w:r>
      <w:r w:rsidRPr="0077080D">
        <w:rPr>
          <w:rFonts w:ascii="黑体" w:eastAsia="黑体" w:hAnsi="黑体" w:cs="Times New Roman"/>
          <w:b/>
        </w:rPr>
        <w:t>）</w:t>
      </w:r>
      <w:r w:rsidR="00000000" w:rsidRPr="0077080D">
        <w:rPr>
          <w:rFonts w:ascii="黑体" w:eastAsia="黑体" w:hAnsi="黑体" w:cs="Times New Roman"/>
          <w:b/>
          <w:bCs/>
        </w:rPr>
        <w:t>选考题</w:t>
      </w:r>
      <w:r w:rsidRPr="0077080D">
        <w:rPr>
          <w:rFonts w:ascii="黑体" w:eastAsia="黑体" w:hAnsi="黑体" w:cs="Times New Roman"/>
          <w:b/>
        </w:rPr>
        <w:t>（</w:t>
      </w:r>
      <w:r w:rsidR="00000000" w:rsidRPr="0077080D">
        <w:rPr>
          <w:rFonts w:ascii="黑体" w:eastAsia="黑体" w:hAnsi="黑体" w:cs="Times New Roman"/>
          <w:b/>
          <w:bCs/>
        </w:rPr>
        <w:t>共15分</w:t>
      </w:r>
      <w:r w:rsidR="00000000" w:rsidRPr="0077080D">
        <w:rPr>
          <w:rFonts w:ascii="黑体" w:eastAsia="黑体" w:hAnsi="黑体" w:cs="Times New Roman" w:hint="eastAsia"/>
          <w:b/>
          <w:bCs/>
        </w:rPr>
        <w:t>．</w:t>
      </w:r>
      <w:r w:rsidR="00000000" w:rsidRPr="0077080D">
        <w:rPr>
          <w:rFonts w:ascii="黑体" w:eastAsia="黑体" w:hAnsi="黑体" w:cs="Times New Roman"/>
          <w:b/>
          <w:bCs/>
        </w:rPr>
        <w:t>请考生从给出的3道题中任选一题作答，如果多做，则按所做的第一题计分</w:t>
      </w:r>
      <w:r w:rsidRPr="0077080D">
        <w:rPr>
          <w:rFonts w:ascii="黑体" w:eastAsia="黑体" w:hAnsi="黑体" w:cs="Times New Roman"/>
          <w:b/>
        </w:rPr>
        <w:t>）</w:t>
      </w:r>
    </w:p>
    <w:p w14:paraId="3532C0B5" w14:textId="536BFC18" w:rsidR="00E50153" w:rsidRPr="0077080D" w:rsidRDefault="00000000" w:rsidP="00C60AE2">
      <w:pPr>
        <w:pStyle w:val="a8"/>
        <w:spacing w:line="312" w:lineRule="auto"/>
        <w:ind w:leftChars="150" w:left="755" w:hanging="440"/>
        <w:outlineLvl w:val="9"/>
        <w:rPr>
          <w:rFonts w:ascii="黑体" w:eastAsia="黑体" w:hAnsi="黑体" w:cs="Times New Roman"/>
        </w:rPr>
      </w:pPr>
      <w:r w:rsidRPr="0077080D">
        <w:rPr>
          <w:rFonts w:ascii="黑体" w:eastAsia="黑体" w:hAnsi="黑体" w:cs="Times New Roman"/>
        </w:rPr>
        <w:t>33</w:t>
      </w:r>
      <w:r w:rsidRPr="0077080D">
        <w:rPr>
          <w:rFonts w:ascii="黑体" w:eastAsia="黑体" w:hAnsi="黑体" w:cs="Times New Roman" w:hint="eastAsia"/>
        </w:rPr>
        <w:t>．</w:t>
      </w:r>
      <w:r w:rsidRPr="0077080D">
        <w:rPr>
          <w:rFonts w:ascii="黑体" w:eastAsia="黑体" w:hAnsi="黑体" w:cs="Times New Roman"/>
        </w:rPr>
        <w:t>[选修3-3]</w:t>
      </w:r>
      <w:r w:rsidR="00C60AE2" w:rsidRPr="0077080D">
        <w:rPr>
          <w:rFonts w:ascii="黑体" w:eastAsia="黑体" w:hAnsi="黑体" w:cs="Times New Roman"/>
        </w:rPr>
        <w:t>（</w:t>
      </w:r>
      <w:r w:rsidRPr="0077080D">
        <w:rPr>
          <w:rFonts w:ascii="黑体" w:eastAsia="黑体" w:hAnsi="黑体" w:cs="Times New Roman"/>
        </w:rPr>
        <w:t>15分</w:t>
      </w:r>
      <w:r w:rsidR="00C60AE2" w:rsidRPr="0077080D">
        <w:rPr>
          <w:rFonts w:ascii="黑体" w:eastAsia="黑体" w:hAnsi="黑体" w:cs="Times New Roman"/>
        </w:rPr>
        <w:t>）</w:t>
      </w:r>
    </w:p>
    <w:p w14:paraId="7717A283" w14:textId="1F88D25B" w:rsidR="00E50153" w:rsidRDefault="00000000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33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））（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 w:hint="eastAsia"/>
        </w:rPr>
        <w:t>分）</w:t>
      </w:r>
      <w:r>
        <w:rPr>
          <w:rFonts w:ascii="Times New Roman" w:eastAsia="宋体" w:hAnsi="Times New Roman" w:cs="Times New Roman"/>
        </w:rPr>
        <w:t>关于扩散现象，下列说法正确的是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 w:hint="eastAsia"/>
        </w:rPr>
        <w:t>．</w:t>
      </w:r>
      <w:r w:rsidR="00C60AE2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填正确答案标号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选对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每选错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个扣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分，最低得分为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分</w:t>
      </w:r>
      <w:r w:rsidR="00C60AE2">
        <w:rPr>
          <w:rFonts w:ascii="Times New Roman" w:eastAsia="宋体" w:hAnsi="Times New Roman" w:cs="Times New Roman"/>
        </w:rPr>
        <w:t>）</w:t>
      </w:r>
    </w:p>
    <w:p w14:paraId="60C275B9" w14:textId="331C099D" w:rsidR="00E50153" w:rsidRDefault="0077080D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A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温度越高，扩散进行得越快</w:t>
      </w:r>
    </w:p>
    <w:p w14:paraId="1F2B170C" w14:textId="6699411C" w:rsidR="00E50153" w:rsidRDefault="0077080D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B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扩散现象是不同物质间的一种化学反应</w:t>
      </w:r>
    </w:p>
    <w:p w14:paraId="531FDCDB" w14:textId="0FACEF10" w:rsidR="00E50153" w:rsidRDefault="0077080D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C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扩散现象是由物质分子无规则运动产生的</w:t>
      </w:r>
    </w:p>
    <w:p w14:paraId="0868B1ED" w14:textId="79EDEF14" w:rsidR="00E50153" w:rsidRDefault="0077080D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D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扩散现象在气体、液体和固体中都能发生</w:t>
      </w:r>
    </w:p>
    <w:p w14:paraId="337E87F2" w14:textId="4A665C45" w:rsidR="00E50153" w:rsidRDefault="0077080D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E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液体中的扩散现象是由于液体的对流形成的</w:t>
      </w:r>
    </w:p>
    <w:p w14:paraId="18322742" w14:textId="77777777" w:rsidR="00E50153" w:rsidRDefault="00000000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ACD</w:t>
      </w:r>
    </w:p>
    <w:p w14:paraId="5718C85F" w14:textId="77777777" w:rsidR="00E50153" w:rsidRDefault="00000000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33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））（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</w:rPr>
        <w:t>分）</w:t>
      </w:r>
      <w:r>
        <w:rPr>
          <w:rFonts w:ascii="Times New Roman" w:eastAsia="宋体" w:hAnsi="Times New Roman" w:cs="Times New Roman"/>
        </w:rPr>
        <w:t>如图，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粗细均匀的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形管竖直放置，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侧上端封闭，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侧上端与大气相通，下端开口处开关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关闭；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侧空气柱的长度为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=10.0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侧水银面比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侧的高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/>
        </w:rPr>
        <w:t>=3.0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现将开关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打开，从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形管中放出部分水银，当两侧水银面的高度差为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=10.0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/>
        </w:rPr>
        <w:t>时将开关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关闭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已知大气压强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=75.0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cmHg</w:t>
      </w:r>
      <w:r>
        <w:rPr>
          <w:rFonts w:ascii="Times New Roman" w:eastAsia="宋体" w:hAnsi="Times New Roman" w:cs="Times New Roman" w:hint="eastAsia"/>
        </w:rPr>
        <w:t>．</w:t>
      </w:r>
    </w:p>
    <w:p w14:paraId="6CCBC398" w14:textId="77777777" w:rsidR="00E50153" w:rsidRDefault="00000000" w:rsidP="00C60AE2">
      <w:pPr>
        <w:pStyle w:val="a8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（ⅰ）</w:t>
      </w:r>
      <w:r>
        <w:rPr>
          <w:rFonts w:ascii="Times New Roman" w:eastAsia="宋体" w:hAnsi="Times New Roman" w:cs="Times New Roman"/>
        </w:rPr>
        <w:t>求放出部分水银后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侧空气柱的长度；</w:t>
      </w:r>
    </w:p>
    <w:p w14:paraId="601B8B50" w14:textId="77777777" w:rsidR="00E50153" w:rsidRDefault="00000000" w:rsidP="00C60AE2">
      <w:pPr>
        <w:pStyle w:val="a8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（ⅱ）</w:t>
      </w:r>
      <w:r>
        <w:rPr>
          <w:rFonts w:ascii="Times New Roman" w:eastAsia="宋体" w:hAnsi="Times New Roman" w:cs="Times New Roman"/>
        </w:rPr>
        <w:t>此后再向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侧注入水银，使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两侧的水银面达到同一高度，求注入的水银在管内的长度</w:t>
      </w:r>
      <w:r>
        <w:rPr>
          <w:rFonts w:ascii="Times New Roman" w:eastAsia="宋体" w:hAnsi="Times New Roman" w:cs="Times New Roman" w:hint="eastAsia"/>
        </w:rPr>
        <w:t>．</w:t>
      </w:r>
    </w:p>
    <w:p w14:paraId="1BBC67E3" w14:textId="77777777" w:rsidR="00E50153" w:rsidRDefault="00000000" w:rsidP="00C60AE2">
      <w:pPr>
        <w:pStyle w:val="1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8B8EAA6" wp14:editId="790EB8FE">
            <wp:extent cx="539750" cy="1079500"/>
            <wp:effectExtent l="0" t="0" r="8890" b="254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A318E" w14:textId="77777777" w:rsidR="00E50153" w:rsidRDefault="00000000" w:rsidP="00C60AE2">
      <w:pPr>
        <w:pStyle w:val="10"/>
        <w:spacing w:line="312" w:lineRule="auto"/>
        <w:ind w:leftChars="150" w:left="328" w:hangingChars="6" w:hanging="13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【答案】（ⅰ）</w:t>
      </w:r>
      <w:r>
        <w:rPr>
          <w:rFonts w:ascii="Times New Roman" w:eastAsia="宋体" w:hAnsi="Times New Roman" w:cs="Times New Roman" w:hint="eastAsia"/>
        </w:rPr>
        <w:t>12.0 cm</w:t>
      </w:r>
      <w:r>
        <w:rPr>
          <w:rFonts w:ascii="Times New Roman" w:eastAsia="宋体" w:hAnsi="Times New Roman" w:cs="Times New Roman" w:hint="eastAsia"/>
        </w:rPr>
        <w:t>；（ⅱ）</w:t>
      </w:r>
      <w:r>
        <w:rPr>
          <w:rFonts w:ascii="Times New Roman" w:eastAsia="宋体" w:hAnsi="Times New Roman" w:cs="Times New Roman" w:hint="eastAsia"/>
        </w:rPr>
        <w:t>13.2 cm</w:t>
      </w:r>
    </w:p>
    <w:p w14:paraId="247BD002" w14:textId="77777777" w:rsidR="00E50153" w:rsidRDefault="00E50153" w:rsidP="00C60AE2">
      <w:pPr>
        <w:pStyle w:val="10"/>
        <w:spacing w:line="312" w:lineRule="auto"/>
        <w:ind w:leftChars="150" w:left="328" w:hangingChars="6" w:hanging="13"/>
        <w:jc w:val="left"/>
        <w:rPr>
          <w:rFonts w:ascii="Times New Roman" w:eastAsia="宋体" w:hAnsi="Times New Roman" w:cs="Times New Roman"/>
        </w:rPr>
      </w:pPr>
    </w:p>
    <w:p w14:paraId="3CE791C7" w14:textId="4FD67A7A" w:rsidR="00E50153" w:rsidRDefault="00000000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34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[</w:t>
      </w:r>
      <w:r>
        <w:rPr>
          <w:rFonts w:ascii="Times New Roman" w:eastAsia="宋体" w:hAnsi="Times New Roman" w:cs="Times New Roman"/>
        </w:rPr>
        <w:t>选修</w:t>
      </w:r>
      <w:r>
        <w:rPr>
          <w:rFonts w:ascii="Times New Roman" w:eastAsia="宋体" w:hAnsi="Times New Roman" w:cs="Times New Roman"/>
        </w:rPr>
        <w:t>3-4]</w:t>
      </w:r>
      <w:r w:rsidR="00C60AE2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分</w:t>
      </w:r>
      <w:r w:rsidR="00C60AE2">
        <w:rPr>
          <w:rFonts w:ascii="Times New Roman" w:eastAsia="宋体" w:hAnsi="Times New Roman" w:cs="Times New Roman"/>
        </w:rPr>
        <w:t>）</w:t>
      </w:r>
    </w:p>
    <w:p w14:paraId="1AD049D9" w14:textId="2971866B" w:rsidR="00E50153" w:rsidRDefault="00000000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34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））（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 w:hint="eastAsia"/>
        </w:rPr>
        <w:t>分）</w:t>
      </w:r>
      <w:r>
        <w:rPr>
          <w:rFonts w:ascii="Times New Roman" w:eastAsia="宋体" w:hAnsi="Times New Roman" w:cs="Times New Roman"/>
        </w:rPr>
        <w:t>如图，</w:t>
      </w:r>
      <w:proofErr w:type="gramStart"/>
      <w:r>
        <w:rPr>
          <w:rFonts w:ascii="Times New Roman" w:eastAsia="宋体" w:hAnsi="Times New Roman" w:cs="Times New Roman"/>
        </w:rPr>
        <w:t>一束光沿半径</w:t>
      </w:r>
      <w:proofErr w:type="gramEnd"/>
      <w:r>
        <w:rPr>
          <w:rFonts w:ascii="Times New Roman" w:eastAsia="宋体" w:hAnsi="Times New Roman" w:cs="Times New Roman"/>
        </w:rPr>
        <w:t>方向射向一块半圆柱形玻璃砖，在玻璃砖底面上的入射角为</w:t>
      </w:r>
      <w:r>
        <w:rPr>
          <w:rFonts w:ascii="Times New Roman" w:eastAsia="宋体" w:hAnsi="Times New Roman" w:cs="Times New Roman"/>
          <w:i/>
          <w:iCs/>
        </w:rPr>
        <w:t>θ</w:t>
      </w:r>
      <w:r>
        <w:rPr>
          <w:rFonts w:ascii="Times New Roman" w:eastAsia="宋体" w:hAnsi="Times New Roman" w:cs="Times New Roman"/>
        </w:rPr>
        <w:t>，经折射后射出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两束光线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则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 w:hint="eastAsia"/>
        </w:rPr>
        <w:t>．</w:t>
      </w:r>
      <w:r w:rsidR="00C60AE2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填正确答案标号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选对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每选错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个扣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分，最低得分为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分</w:t>
      </w:r>
      <w:r w:rsidR="00C60AE2">
        <w:rPr>
          <w:rFonts w:ascii="Times New Roman" w:eastAsia="宋体" w:hAnsi="Times New Roman" w:cs="Times New Roman"/>
        </w:rPr>
        <w:t>）</w:t>
      </w:r>
    </w:p>
    <w:p w14:paraId="43ADD968" w14:textId="033E8D6B" w:rsidR="00E50153" w:rsidRDefault="009D5D1A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4DBEE8C" wp14:editId="2181B985">
            <wp:simplePos x="0" y="0"/>
            <wp:positionH relativeFrom="column">
              <wp:posOffset>4960509</wp:posOffset>
            </wp:positionH>
            <wp:positionV relativeFrom="paragraph">
              <wp:posOffset>181941</wp:posOffset>
            </wp:positionV>
            <wp:extent cx="1043940" cy="971550"/>
            <wp:effectExtent l="0" t="0" r="7620" b="381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A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在玻璃中，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光的传播速度小于</w:t>
      </w:r>
      <w:r w:rsidR="00000000">
        <w:rPr>
          <w:rFonts w:ascii="Times New Roman" w:eastAsia="宋体" w:hAnsi="Times New Roman" w:cs="Times New Roman"/>
          <w:i/>
          <w:iCs/>
        </w:rPr>
        <w:t>b</w:t>
      </w:r>
      <w:r w:rsidR="00000000">
        <w:rPr>
          <w:rFonts w:ascii="Times New Roman" w:eastAsia="宋体" w:hAnsi="Times New Roman" w:cs="Times New Roman"/>
        </w:rPr>
        <w:t>光的传播速度</w:t>
      </w:r>
    </w:p>
    <w:p w14:paraId="7F7A40DF" w14:textId="14FB8889" w:rsidR="00E50153" w:rsidRDefault="009D5D1A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B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在真空中，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光的波长小于</w:t>
      </w:r>
      <w:r w:rsidR="00000000">
        <w:rPr>
          <w:rFonts w:ascii="Times New Roman" w:eastAsia="宋体" w:hAnsi="Times New Roman" w:cs="Times New Roman"/>
          <w:i/>
          <w:iCs/>
        </w:rPr>
        <w:t>b</w:t>
      </w:r>
      <w:r w:rsidR="00000000">
        <w:rPr>
          <w:rFonts w:ascii="Times New Roman" w:eastAsia="宋体" w:hAnsi="Times New Roman" w:cs="Times New Roman"/>
        </w:rPr>
        <w:t>光的波长</w:t>
      </w:r>
    </w:p>
    <w:p w14:paraId="10179FE7" w14:textId="1F1F8EDF" w:rsidR="00E50153" w:rsidRDefault="009D5D1A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C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玻璃砖对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光的折射率小于对</w:t>
      </w:r>
      <w:r w:rsidR="00000000">
        <w:rPr>
          <w:rFonts w:ascii="Times New Roman" w:eastAsia="宋体" w:hAnsi="Times New Roman" w:cs="Times New Roman"/>
          <w:i/>
          <w:iCs/>
        </w:rPr>
        <w:t>b</w:t>
      </w:r>
      <w:r w:rsidR="00000000">
        <w:rPr>
          <w:rFonts w:ascii="Times New Roman" w:eastAsia="宋体" w:hAnsi="Times New Roman" w:cs="Times New Roman"/>
        </w:rPr>
        <w:t>光的折射率</w:t>
      </w:r>
    </w:p>
    <w:p w14:paraId="7F7EB0A2" w14:textId="77777777" w:rsidR="009D5D1A" w:rsidRDefault="009D5D1A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D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若改变光束的入射方向使</w:t>
      </w:r>
      <w:r w:rsidR="00000000">
        <w:rPr>
          <w:rFonts w:ascii="Times New Roman" w:eastAsia="宋体" w:hAnsi="Times New Roman" w:cs="Times New Roman"/>
          <w:i/>
          <w:iCs/>
        </w:rPr>
        <w:t>θ</w:t>
      </w:r>
      <w:r w:rsidR="00000000">
        <w:rPr>
          <w:rFonts w:ascii="Times New Roman" w:eastAsia="宋体" w:hAnsi="Times New Roman" w:cs="Times New Roman"/>
        </w:rPr>
        <w:t>角逐渐变大，则折射光线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首先消失</w:t>
      </w:r>
    </w:p>
    <w:p w14:paraId="37522091" w14:textId="60378606" w:rsidR="00E50153" w:rsidRDefault="009D5D1A" w:rsidP="009D5D1A">
      <w:pPr>
        <w:pStyle w:val="ABCD"/>
        <w:spacing w:line="312" w:lineRule="auto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E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分别用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、</w:t>
      </w:r>
      <w:r w:rsidR="00000000">
        <w:rPr>
          <w:rFonts w:ascii="Times New Roman" w:eastAsia="宋体" w:hAnsi="Times New Roman" w:cs="Times New Roman"/>
          <w:i/>
          <w:iCs/>
        </w:rPr>
        <w:t>b</w:t>
      </w:r>
      <w:r w:rsidR="00000000">
        <w:rPr>
          <w:rFonts w:ascii="Times New Roman" w:eastAsia="宋体" w:hAnsi="Times New Roman" w:cs="Times New Roman"/>
        </w:rPr>
        <w:t>光在同一个双缝干涉实验装置上做实验，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光的干涉条纹间距大于</w:t>
      </w:r>
      <w:r w:rsidR="00000000">
        <w:rPr>
          <w:rFonts w:ascii="Times New Roman" w:eastAsia="宋体" w:hAnsi="Times New Roman" w:cs="Times New Roman"/>
          <w:i/>
          <w:iCs/>
        </w:rPr>
        <w:t>b</w:t>
      </w:r>
      <w:r w:rsidR="00000000">
        <w:rPr>
          <w:rFonts w:ascii="Times New Roman" w:eastAsia="宋体" w:hAnsi="Times New Roman" w:cs="Times New Roman"/>
        </w:rPr>
        <w:t>光的干涉条纹间距</w:t>
      </w:r>
    </w:p>
    <w:p w14:paraId="64B83D34" w14:textId="77777777" w:rsidR="00E50153" w:rsidRDefault="00000000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ABD</w:t>
      </w:r>
    </w:p>
    <w:p w14:paraId="0B10EEA0" w14:textId="77777777" w:rsidR="00E50153" w:rsidRDefault="00E50153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</w:p>
    <w:p w14:paraId="7C285F37" w14:textId="77777777" w:rsidR="009D5D1A" w:rsidRDefault="00000000" w:rsidP="009D5D1A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34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））（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</w:rPr>
        <w:t>分）</w:t>
      </w:r>
      <w:r>
        <w:rPr>
          <w:rFonts w:ascii="Times New Roman" w:eastAsia="宋体" w:hAnsi="Times New Roman" w:cs="Times New Roman"/>
        </w:rPr>
        <w:t>平衡位置位于原点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的波源发出的简</w:t>
      </w:r>
      <w:proofErr w:type="gramStart"/>
      <w:r>
        <w:rPr>
          <w:rFonts w:ascii="Times New Roman" w:eastAsia="宋体" w:hAnsi="Times New Roman" w:cs="Times New Roman"/>
        </w:rPr>
        <w:t>谐</w:t>
      </w:r>
      <w:proofErr w:type="gramEnd"/>
      <w:r>
        <w:rPr>
          <w:rFonts w:ascii="Times New Roman" w:eastAsia="宋体" w:hAnsi="Times New Roman" w:cs="Times New Roman"/>
        </w:rPr>
        <w:t>横波在均匀介质中沿水平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轴传播，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轴上的两个点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均位于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轴正向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的距离为</w:t>
      </w:r>
      <w:r>
        <w:rPr>
          <w:rFonts w:ascii="Times New Roman" w:eastAsia="宋体" w:hAnsi="Times New Roman" w:cs="Times New Roman"/>
        </w:rPr>
        <w:t>35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/>
        </w:rPr>
        <w:t>，此距离介于一倍波长与二倍波长之间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已知波源自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Times New Roman" w:cs="Times New Roman"/>
        </w:rPr>
        <w:t>时由平衡位置开始向上振动，周期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，振幅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=5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当波传到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点时，波源恰好处于波峰位置；此后再经过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，平衡位置在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处的质点第一次处于波峰位置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求：</w:t>
      </w:r>
    </w:p>
    <w:p w14:paraId="25CB0177" w14:textId="77777777" w:rsidR="009D5D1A" w:rsidRDefault="009D5D1A" w:rsidP="009D5D1A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C60AE2">
        <w:rPr>
          <w:rFonts w:ascii="Times New Roman" w:eastAsia="宋体" w:hAnsi="Times New Roman" w:cs="Times New Roman"/>
        </w:rPr>
        <w:t>（</w:t>
      </w:r>
      <w:r w:rsidR="00000000">
        <w:rPr>
          <w:rFonts w:ascii="Times New Roman" w:eastAsia="宋体" w:hAnsi="Times New Roman" w:cs="Times New Roman" w:hint="eastAsia"/>
        </w:rPr>
        <w:t>ⅰ</w:t>
      </w:r>
      <w:r w:rsidR="00C60AE2">
        <w:rPr>
          <w:rFonts w:ascii="Times New Roman" w:eastAsia="宋体" w:hAnsi="Times New Roman" w:cs="Times New Roman"/>
        </w:rPr>
        <w:t>）</w:t>
      </w:r>
      <w:r w:rsidR="00000000">
        <w:rPr>
          <w:rFonts w:ascii="Times New Roman" w:eastAsia="宋体" w:hAnsi="Times New Roman" w:cs="Times New Roman"/>
          <w:i/>
          <w:iCs/>
        </w:rPr>
        <w:t>P</w:t>
      </w:r>
      <w:r w:rsidR="00000000">
        <w:rPr>
          <w:rFonts w:ascii="Times New Roman" w:eastAsia="宋体" w:hAnsi="Times New Roman" w:cs="Times New Roman"/>
        </w:rPr>
        <w:t>、</w:t>
      </w:r>
      <w:r w:rsidR="00000000">
        <w:rPr>
          <w:rFonts w:ascii="Times New Roman" w:eastAsia="宋体" w:hAnsi="Times New Roman" w:cs="Times New Roman"/>
          <w:i/>
          <w:iCs/>
        </w:rPr>
        <w:t>Q</w:t>
      </w:r>
      <w:r w:rsidR="00000000">
        <w:rPr>
          <w:rFonts w:ascii="Times New Roman" w:eastAsia="宋体" w:hAnsi="Times New Roman" w:cs="Times New Roman"/>
        </w:rPr>
        <w:t>间的距离；</w:t>
      </w:r>
    </w:p>
    <w:p w14:paraId="2B39E145" w14:textId="4D614AF2" w:rsidR="00E50153" w:rsidRDefault="009D5D1A" w:rsidP="009D5D1A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C60AE2">
        <w:rPr>
          <w:rFonts w:ascii="Times New Roman" w:eastAsia="宋体" w:hAnsi="Times New Roman" w:cs="Times New Roman"/>
        </w:rPr>
        <w:t>（</w:t>
      </w:r>
      <w:r w:rsidR="00000000">
        <w:rPr>
          <w:rFonts w:ascii="Times New Roman" w:eastAsia="宋体" w:hAnsi="Times New Roman" w:cs="Times New Roman" w:hint="eastAsia"/>
        </w:rPr>
        <w:t>ⅱ</w:t>
      </w:r>
      <w:r w:rsidR="00C60AE2">
        <w:rPr>
          <w:rFonts w:ascii="Times New Roman" w:eastAsia="宋体" w:hAnsi="Times New Roman" w:cs="Times New Roman"/>
        </w:rPr>
        <w:t>）</w:t>
      </w:r>
      <w:r w:rsidR="00000000">
        <w:rPr>
          <w:rFonts w:ascii="Times New Roman" w:eastAsia="宋体" w:hAnsi="Times New Roman" w:cs="Times New Roman"/>
        </w:rPr>
        <w:t>从</w:t>
      </w:r>
      <w:r w:rsidR="00000000">
        <w:rPr>
          <w:rFonts w:ascii="Times New Roman" w:eastAsia="宋体" w:hAnsi="Times New Roman" w:cs="Times New Roman"/>
          <w:i/>
          <w:iCs/>
        </w:rPr>
        <w:t>t</w:t>
      </w:r>
      <w:r w:rsidR="00000000">
        <w:rPr>
          <w:rFonts w:ascii="Times New Roman" w:eastAsia="宋体" w:hAnsi="Times New Roman" w:cs="Times New Roman"/>
        </w:rPr>
        <w:t>=0</w:t>
      </w:r>
      <w:r w:rsidR="00000000">
        <w:rPr>
          <w:rFonts w:ascii="Times New Roman" w:eastAsia="宋体" w:hAnsi="Times New Roman" w:cs="Times New Roman"/>
        </w:rPr>
        <w:t>开始到平衡位置在</w:t>
      </w:r>
      <w:r w:rsidR="00000000">
        <w:rPr>
          <w:rFonts w:ascii="Times New Roman" w:eastAsia="宋体" w:hAnsi="Times New Roman" w:cs="Times New Roman"/>
          <w:i/>
          <w:iCs/>
        </w:rPr>
        <w:t>Q</w:t>
      </w:r>
      <w:r w:rsidR="00000000">
        <w:rPr>
          <w:rFonts w:ascii="Times New Roman" w:eastAsia="宋体" w:hAnsi="Times New Roman" w:cs="Times New Roman"/>
        </w:rPr>
        <w:t>处的质点第一次处于波峰位置时，波源在振动过程中通过的路程</w:t>
      </w:r>
      <w:r w:rsidR="00000000">
        <w:rPr>
          <w:rFonts w:ascii="Times New Roman" w:eastAsia="宋体" w:hAnsi="Times New Roman" w:cs="Times New Roman" w:hint="eastAsia"/>
        </w:rPr>
        <w:t>．</w:t>
      </w:r>
    </w:p>
    <w:p w14:paraId="6683D45A" w14:textId="77777777" w:rsidR="00E50153" w:rsidRDefault="00000000" w:rsidP="00C60AE2">
      <w:pPr>
        <w:pStyle w:val="a8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【答案】（ⅰ）</w:t>
      </w:r>
      <w:r>
        <w:rPr>
          <w:rFonts w:ascii="Times New Roman" w:eastAsia="宋体" w:hAnsi="Times New Roman" w:cs="Times New Roman" w:hint="eastAsia"/>
        </w:rPr>
        <w:t>133 cm</w:t>
      </w:r>
      <w:r>
        <w:rPr>
          <w:rFonts w:ascii="Times New Roman" w:eastAsia="宋体" w:hAnsi="Times New Roman" w:cs="Times New Roman" w:hint="eastAsia"/>
        </w:rPr>
        <w:t>；（ⅱ）</w:t>
      </w:r>
      <w:r>
        <w:rPr>
          <w:rFonts w:ascii="Times New Roman" w:eastAsia="宋体" w:hAnsi="Times New Roman" w:cs="Times New Roman" w:hint="eastAsia"/>
        </w:rPr>
        <w:t>125 cm</w:t>
      </w:r>
    </w:p>
    <w:p w14:paraId="6A767B0D" w14:textId="77777777" w:rsidR="00E50153" w:rsidRDefault="00E50153" w:rsidP="00C60AE2">
      <w:pPr>
        <w:pStyle w:val="a8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</w:p>
    <w:p w14:paraId="5E5B9350" w14:textId="0173B611" w:rsidR="00E50153" w:rsidRDefault="00000000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35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[</w:t>
      </w:r>
      <w:r>
        <w:rPr>
          <w:rFonts w:ascii="Times New Roman" w:eastAsia="宋体" w:hAnsi="Times New Roman" w:cs="Times New Roman"/>
        </w:rPr>
        <w:t>选修</w:t>
      </w:r>
      <w:r>
        <w:rPr>
          <w:rFonts w:ascii="Times New Roman" w:eastAsia="宋体" w:hAnsi="Times New Roman" w:cs="Times New Roman"/>
        </w:rPr>
        <w:t>3-5]</w:t>
      </w:r>
      <w:r w:rsidR="00C60AE2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分</w:t>
      </w:r>
      <w:r w:rsidR="00C60AE2">
        <w:rPr>
          <w:rFonts w:ascii="Times New Roman" w:eastAsia="宋体" w:hAnsi="Times New Roman" w:cs="Times New Roman"/>
        </w:rPr>
        <w:t>）</w:t>
      </w:r>
    </w:p>
    <w:p w14:paraId="7A2F4BFC" w14:textId="0F5874CD" w:rsidR="00E50153" w:rsidRDefault="00000000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35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））（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 w:hint="eastAsia"/>
        </w:rPr>
        <w:t>分）</w:t>
      </w:r>
      <w:r>
        <w:rPr>
          <w:rFonts w:ascii="Times New Roman" w:eastAsia="宋体" w:hAnsi="Times New Roman" w:cs="Times New Roman"/>
        </w:rPr>
        <w:t>实物粒子和光都具有波粒二象性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下列事实中突出体现波动性的是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 w:hint="eastAsia"/>
        </w:rPr>
        <w:t>．</w:t>
      </w:r>
      <w:r w:rsidR="00C60AE2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填正确答案标号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选对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每选错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个扣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分，最低得分为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分</w:t>
      </w:r>
      <w:r w:rsidR="00C60AE2">
        <w:rPr>
          <w:rFonts w:ascii="Times New Roman" w:eastAsia="宋体" w:hAnsi="Times New Roman" w:cs="Times New Roman"/>
        </w:rPr>
        <w:t>）</w:t>
      </w:r>
    </w:p>
    <w:p w14:paraId="03830048" w14:textId="3FDDFDA8" w:rsidR="00E50153" w:rsidRDefault="009D5D1A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A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电子束通过双缝实验装置后可以形成干涉图样</w:t>
      </w:r>
    </w:p>
    <w:p w14:paraId="53AE75D7" w14:textId="4F4FEB2C" w:rsidR="00E50153" w:rsidRDefault="009D5D1A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B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  <w:i/>
          <w:iCs/>
        </w:rPr>
        <w:t>β</w:t>
      </w:r>
      <w:r w:rsidR="00000000">
        <w:rPr>
          <w:rFonts w:ascii="Times New Roman" w:eastAsia="宋体" w:hAnsi="Times New Roman" w:cs="Times New Roman"/>
        </w:rPr>
        <w:t>射线在云室中穿过会留下清晰的径迹</w:t>
      </w:r>
    </w:p>
    <w:p w14:paraId="66EB8EF9" w14:textId="59285E82" w:rsidR="00E50153" w:rsidRDefault="009D5D1A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C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人们利用慢中子衍射来研究晶体的结构</w:t>
      </w:r>
    </w:p>
    <w:p w14:paraId="75D8C670" w14:textId="28A0380F" w:rsidR="00E50153" w:rsidRDefault="009D5D1A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D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人们利用电子显微镜观测物质的微观结构</w:t>
      </w:r>
    </w:p>
    <w:p w14:paraId="1841AAAE" w14:textId="04756904" w:rsidR="00E50153" w:rsidRDefault="009D5D1A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/>
        </w:rPr>
        <w:t>E</w:t>
      </w:r>
      <w:r w:rsidR="00000000">
        <w:rPr>
          <w:rFonts w:ascii="Times New Roman" w:eastAsia="宋体" w:hAnsi="Times New Roman" w:cs="Times New Roman" w:hint="eastAsia"/>
        </w:rPr>
        <w:t>．</w:t>
      </w:r>
      <w:r w:rsidR="00000000">
        <w:rPr>
          <w:rFonts w:ascii="Times New Roman" w:eastAsia="宋体" w:hAnsi="Times New Roman" w:cs="Times New Roman"/>
        </w:rPr>
        <w:t>光电效应实验中，光电子的最大初动能与入射光的频率有关，与入射光的强度无关</w:t>
      </w:r>
    </w:p>
    <w:p w14:paraId="2A3D8F95" w14:textId="77777777" w:rsidR="00E50153" w:rsidRDefault="00000000" w:rsidP="00C60AE2">
      <w:pPr>
        <w:pStyle w:val="ABCD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ACD</w:t>
      </w:r>
    </w:p>
    <w:p w14:paraId="16BA0DB7" w14:textId="77777777" w:rsidR="00E50153" w:rsidRDefault="00000000" w:rsidP="00C60AE2">
      <w:pPr>
        <w:pStyle w:val="a8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2015</w:t>
      </w:r>
      <w:r>
        <w:t>·</w:t>
      </w:r>
      <w:r>
        <w:rPr>
          <w:rFonts w:ascii="Times New Roman" w:eastAsia="宋体" w:hAnsi="Times New Roman" w:cs="Times New Roman" w:hint="eastAsia"/>
        </w:rPr>
        <w:t>新课标</w:t>
      </w:r>
      <w:r>
        <w:rPr>
          <w:rFonts w:ascii="Times New Roman" w:eastAsia="宋体" w:hAnsi="Times New Roman" w:cs="Times New Roman" w:hint="eastAsia"/>
        </w:rPr>
        <w:t>II</w:t>
      </w:r>
      <w:r>
        <w:t>·</w:t>
      </w:r>
      <w:r>
        <w:rPr>
          <w:rFonts w:ascii="Times New Roman" w:eastAsia="宋体" w:hAnsi="Times New Roman" w:cs="Times New Roman" w:hint="eastAsia"/>
        </w:rPr>
        <w:t>35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））（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</w:rPr>
        <w:t>分）</w:t>
      </w:r>
      <w:r>
        <w:rPr>
          <w:rFonts w:ascii="Times New Roman" w:eastAsia="宋体" w:hAnsi="Times New Roman" w:cs="Times New Roman"/>
        </w:rPr>
        <w:t>两滑块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沿水平面上同一条直线运动，并发生碰撞；碰撞后两者粘在一起运动；经过一段时间后，从光滑路段进入粗糙路段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两者的位置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随时间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变化的图像如图所示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求：</w:t>
      </w:r>
    </w:p>
    <w:p w14:paraId="7AACDD00" w14:textId="70A7EA9C" w:rsidR="00E50153" w:rsidRDefault="009D5D1A" w:rsidP="00C60AE2">
      <w:pPr>
        <w:pStyle w:val="a8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 w:hint="eastAsia"/>
        </w:rPr>
        <w:t>（ⅰ）</w:t>
      </w:r>
      <w:r w:rsidR="00000000">
        <w:rPr>
          <w:rFonts w:ascii="Times New Roman" w:eastAsia="宋体" w:hAnsi="Times New Roman" w:cs="Times New Roman"/>
        </w:rPr>
        <w:t>滑块</w:t>
      </w:r>
      <w:r w:rsidR="00000000">
        <w:rPr>
          <w:rFonts w:ascii="Times New Roman" w:eastAsia="宋体" w:hAnsi="Times New Roman" w:cs="Times New Roman"/>
          <w:i/>
          <w:iCs/>
        </w:rPr>
        <w:t>a</w:t>
      </w:r>
      <w:r w:rsidR="00000000">
        <w:rPr>
          <w:rFonts w:ascii="Times New Roman" w:eastAsia="宋体" w:hAnsi="Times New Roman" w:cs="Times New Roman"/>
        </w:rPr>
        <w:t>、</w:t>
      </w:r>
      <w:r w:rsidR="00000000">
        <w:rPr>
          <w:rFonts w:ascii="Times New Roman" w:eastAsia="宋体" w:hAnsi="Times New Roman" w:cs="Times New Roman"/>
          <w:i/>
          <w:iCs/>
        </w:rPr>
        <w:t>b</w:t>
      </w:r>
      <w:r w:rsidR="00000000">
        <w:rPr>
          <w:rFonts w:ascii="Times New Roman" w:eastAsia="宋体" w:hAnsi="Times New Roman" w:cs="Times New Roman"/>
        </w:rPr>
        <w:t>的质量之比；</w:t>
      </w:r>
    </w:p>
    <w:p w14:paraId="54A739B1" w14:textId="5D27552D" w:rsidR="00E50153" w:rsidRDefault="009D5D1A" w:rsidP="00C60AE2">
      <w:pPr>
        <w:pStyle w:val="a8"/>
        <w:spacing w:line="312" w:lineRule="auto"/>
        <w:ind w:leftChars="150" w:left="335" w:hangingChars="9" w:hanging="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000000">
        <w:rPr>
          <w:rFonts w:ascii="Times New Roman" w:eastAsia="宋体" w:hAnsi="Times New Roman" w:cs="Times New Roman" w:hint="eastAsia"/>
        </w:rPr>
        <w:t>（ⅱ）</w:t>
      </w:r>
      <w:r w:rsidR="00000000">
        <w:rPr>
          <w:rFonts w:ascii="Times New Roman" w:eastAsia="宋体" w:hAnsi="Times New Roman" w:cs="Times New Roman"/>
        </w:rPr>
        <w:t>整个运动过程中，两滑块克服摩擦力做的功与因碰撞而损失的机械能之比</w:t>
      </w:r>
      <w:r w:rsidR="00000000">
        <w:rPr>
          <w:rFonts w:ascii="Times New Roman" w:eastAsia="宋体" w:hAnsi="Times New Roman" w:cs="Times New Roman" w:hint="eastAsia"/>
        </w:rPr>
        <w:t>．</w:t>
      </w:r>
    </w:p>
    <w:p w14:paraId="2E5D1C56" w14:textId="77777777" w:rsidR="00E50153" w:rsidRDefault="00000000" w:rsidP="00C60AE2">
      <w:pPr>
        <w:pStyle w:val="1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A6DA7CE" wp14:editId="5BCB7668">
            <wp:extent cx="2213610" cy="1144905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217824" cy="114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4CB56" w14:textId="77777777" w:rsidR="00E50153" w:rsidRDefault="00E50153" w:rsidP="00C60AE2">
      <w:pPr>
        <w:pStyle w:val="10"/>
        <w:spacing w:line="312" w:lineRule="auto"/>
        <w:ind w:leftChars="150" w:left="328" w:hangingChars="6" w:hanging="13"/>
        <w:jc w:val="left"/>
        <w:rPr>
          <w:rFonts w:ascii="Times New Roman" w:eastAsia="宋体" w:hAnsi="Times New Roman" w:cs="Times New Roman"/>
        </w:rPr>
      </w:pPr>
    </w:p>
    <w:p w14:paraId="49C96FA5" w14:textId="77777777" w:rsidR="00E50153" w:rsidRDefault="00000000" w:rsidP="00C60AE2">
      <w:pPr>
        <w:pStyle w:val="10"/>
        <w:spacing w:line="312" w:lineRule="auto"/>
        <w:ind w:leftChars="150" w:left="328" w:hangingChars="6" w:hanging="13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【答案】（ⅰ）</w:t>
      </w:r>
      <w:r>
        <w:rPr>
          <w:rFonts w:ascii="Times New Roman" w:eastAsia="宋体" w:hAnsi="Times New Roman" w:cs="Times New Roman" w:hint="eastAsia"/>
        </w:rPr>
        <w:t>1:8</w:t>
      </w:r>
      <w:r>
        <w:rPr>
          <w:rFonts w:ascii="Times New Roman" w:eastAsia="宋体" w:hAnsi="Times New Roman" w:cs="Times New Roman" w:hint="eastAsia"/>
        </w:rPr>
        <w:t>；（ⅱ）</w:t>
      </w:r>
      <w:r>
        <w:rPr>
          <w:rFonts w:ascii="Times New Roman" w:eastAsia="宋体" w:hAnsi="Times New Roman" w:cs="Times New Roman" w:hint="eastAsia"/>
        </w:rPr>
        <w:t>1:2</w:t>
      </w:r>
    </w:p>
    <w:p w14:paraId="4FCCD8C5" w14:textId="77777777" w:rsidR="00E50153" w:rsidRDefault="00E50153" w:rsidP="00C60AE2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  <w:szCs w:val="22"/>
        </w:rPr>
      </w:pPr>
    </w:p>
    <w:sectPr w:rsidR="00E50153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5AEE" w14:textId="77777777" w:rsidR="00682738" w:rsidRDefault="00682738"/>
  </w:endnote>
  <w:endnote w:type="continuationSeparator" w:id="0">
    <w:p w14:paraId="10CBB524" w14:textId="77777777" w:rsidR="00682738" w:rsidRDefault="00682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25AA8AF-C1B8-4F78-9DC6-EBF39D01A3E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605228B-7FAF-4ED9-86AF-8C880BF5C9FE}"/>
    <w:embedBold r:id="rId3" w:subsetted="1" w:fontKey="{D470E2E3-0261-4737-81FB-4BDD522216D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  <w:embedItalic r:id="rId4" w:subsetted="1" w:fontKey="{E43B2512-4766-4661-92EF-6EFF403A5B2B}"/>
  </w:font>
  <w:font w:name="方正书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BA2F" w14:textId="77777777" w:rsidR="00682738" w:rsidRDefault="00682738"/>
  </w:footnote>
  <w:footnote w:type="continuationSeparator" w:id="0">
    <w:p w14:paraId="28D6C2C0" w14:textId="77777777" w:rsidR="00682738" w:rsidRDefault="006827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DA"/>
    <w:rsid w:val="000020CD"/>
    <w:rsid w:val="0001107D"/>
    <w:rsid w:val="0001489E"/>
    <w:rsid w:val="000335A7"/>
    <w:rsid w:val="00066558"/>
    <w:rsid w:val="00080674"/>
    <w:rsid w:val="000D7CA4"/>
    <w:rsid w:val="001104E4"/>
    <w:rsid w:val="00112B37"/>
    <w:rsid w:val="00113728"/>
    <w:rsid w:val="001146B3"/>
    <w:rsid w:val="00176337"/>
    <w:rsid w:val="00187AD9"/>
    <w:rsid w:val="00202314"/>
    <w:rsid w:val="0021499E"/>
    <w:rsid w:val="00240660"/>
    <w:rsid w:val="002768C4"/>
    <w:rsid w:val="002D498A"/>
    <w:rsid w:val="002D79C5"/>
    <w:rsid w:val="003478D2"/>
    <w:rsid w:val="003C5E8D"/>
    <w:rsid w:val="004A4BDA"/>
    <w:rsid w:val="004B1112"/>
    <w:rsid w:val="004C3D49"/>
    <w:rsid w:val="004D67F4"/>
    <w:rsid w:val="005A2691"/>
    <w:rsid w:val="005F5CEB"/>
    <w:rsid w:val="0062753B"/>
    <w:rsid w:val="00643D44"/>
    <w:rsid w:val="00651813"/>
    <w:rsid w:val="00682738"/>
    <w:rsid w:val="00753AE6"/>
    <w:rsid w:val="0077080D"/>
    <w:rsid w:val="007941D1"/>
    <w:rsid w:val="007D0329"/>
    <w:rsid w:val="007D0A59"/>
    <w:rsid w:val="007D134D"/>
    <w:rsid w:val="0081027A"/>
    <w:rsid w:val="008578A8"/>
    <w:rsid w:val="008C0C8F"/>
    <w:rsid w:val="008D21C2"/>
    <w:rsid w:val="008E26D8"/>
    <w:rsid w:val="008F4700"/>
    <w:rsid w:val="0092483D"/>
    <w:rsid w:val="00955022"/>
    <w:rsid w:val="00967146"/>
    <w:rsid w:val="009A3AEE"/>
    <w:rsid w:val="009D5D1A"/>
    <w:rsid w:val="00A02645"/>
    <w:rsid w:val="00A57FAE"/>
    <w:rsid w:val="00A62B8B"/>
    <w:rsid w:val="00A70B1A"/>
    <w:rsid w:val="00A72F8B"/>
    <w:rsid w:val="00AB636D"/>
    <w:rsid w:val="00B26F43"/>
    <w:rsid w:val="00B54A66"/>
    <w:rsid w:val="00B55D76"/>
    <w:rsid w:val="00B859C5"/>
    <w:rsid w:val="00BA25E3"/>
    <w:rsid w:val="00BB21FE"/>
    <w:rsid w:val="00BC3265"/>
    <w:rsid w:val="00C60AE2"/>
    <w:rsid w:val="00C716DB"/>
    <w:rsid w:val="00CE2A30"/>
    <w:rsid w:val="00D000FE"/>
    <w:rsid w:val="00D06418"/>
    <w:rsid w:val="00D43F65"/>
    <w:rsid w:val="00D75E4F"/>
    <w:rsid w:val="00DF37D2"/>
    <w:rsid w:val="00E138EE"/>
    <w:rsid w:val="00E243B8"/>
    <w:rsid w:val="00E50153"/>
    <w:rsid w:val="00E51EB5"/>
    <w:rsid w:val="00E72439"/>
    <w:rsid w:val="00E906AE"/>
    <w:rsid w:val="00F077D1"/>
    <w:rsid w:val="00F27768"/>
    <w:rsid w:val="00F3492B"/>
    <w:rsid w:val="00F65490"/>
    <w:rsid w:val="00FA0DB1"/>
    <w:rsid w:val="00FC276D"/>
    <w:rsid w:val="00FC5F83"/>
    <w:rsid w:val="00FD5D26"/>
    <w:rsid w:val="00FE770D"/>
    <w:rsid w:val="00FF0CCF"/>
    <w:rsid w:val="015E4AD6"/>
    <w:rsid w:val="017D03E2"/>
    <w:rsid w:val="02EE59E6"/>
    <w:rsid w:val="0FED59A3"/>
    <w:rsid w:val="1E470974"/>
    <w:rsid w:val="234B1E9C"/>
    <w:rsid w:val="276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EE1E9D"/>
  <w15:docId w15:val="{452ED34C-5D98-4EE6-81D4-71F45CBC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2">
    <w:name w:val="一级标题202×年"/>
    <w:basedOn w:val="a3"/>
    <w:qFormat/>
    <w:pPr>
      <w:spacing w:before="420" w:after="84"/>
      <w:jc w:val="center"/>
      <w:outlineLvl w:val="1"/>
    </w:pPr>
  </w:style>
  <w:style w:type="paragraph" w:customStyle="1" w:styleId="a3">
    <w:name w:val="[系统文字]"/>
    <w:qFormat/>
    <w:pPr>
      <w:jc w:val="both"/>
    </w:pPr>
    <w:rPr>
      <w:rFonts w:hAnsi="NEU-BZ"/>
      <w:sz w:val="22"/>
      <w:szCs w:val="22"/>
    </w:rPr>
  </w:style>
  <w:style w:type="paragraph" w:customStyle="1" w:styleId="a4">
    <w:name w:val="数学试卷"/>
    <w:basedOn w:val="a3"/>
    <w:qFormat/>
    <w:pPr>
      <w:spacing w:before="105"/>
      <w:jc w:val="center"/>
      <w:outlineLvl w:val="2"/>
    </w:pPr>
  </w:style>
  <w:style w:type="paragraph" w:customStyle="1" w:styleId="a5">
    <w:name w:val="分数+时间"/>
    <w:basedOn w:val="a3"/>
    <w:qFormat/>
    <w:pPr>
      <w:spacing w:after="105"/>
      <w:jc w:val="center"/>
      <w:outlineLvl w:val="3"/>
    </w:pPr>
  </w:style>
  <w:style w:type="paragraph" w:customStyle="1" w:styleId="a6">
    <w:name w:val="第Ⅰ/Ⅱ卷"/>
    <w:basedOn w:val="a3"/>
    <w:qFormat/>
    <w:pPr>
      <w:spacing w:after="105"/>
      <w:jc w:val="center"/>
      <w:outlineLvl w:val="2"/>
    </w:pPr>
  </w:style>
  <w:style w:type="paragraph" w:customStyle="1" w:styleId="a7">
    <w:name w:val="选择题/实验题/大题的标题"/>
    <w:basedOn w:val="a3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8">
    <w:name w:val="题目"/>
    <w:basedOn w:val="a9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9">
    <w:name w:val="[基本段落]"/>
    <w:basedOn w:val="a3"/>
    <w:qFormat/>
  </w:style>
  <w:style w:type="paragraph" w:customStyle="1" w:styleId="ABCD">
    <w:name w:val="选项ABCD"/>
    <w:basedOn w:val="a3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3"/>
    <w:qFormat/>
    <w:pPr>
      <w:tabs>
        <w:tab w:val="center" w:pos="2937"/>
      </w:tabs>
      <w:jc w:val="left"/>
    </w:pPr>
  </w:style>
  <w:style w:type="paragraph" w:customStyle="1" w:styleId="2">
    <w:name w:val="选项一行2图"/>
    <w:basedOn w:val="a3"/>
    <w:qFormat/>
    <w:pPr>
      <w:tabs>
        <w:tab w:val="center" w:pos="1678"/>
        <w:tab w:val="center" w:pos="4195"/>
      </w:tabs>
    </w:pPr>
  </w:style>
  <w:style w:type="paragraph" w:customStyle="1" w:styleId="ABCD4">
    <w:name w:val="选项ABCD一行4个"/>
    <w:basedOn w:val="a3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0">
    <w:name w:val="选项一行1图居右"/>
    <w:basedOn w:val="a3"/>
    <w:qFormat/>
    <w:pPr>
      <w:tabs>
        <w:tab w:val="center" w:pos="1678"/>
        <w:tab w:val="center" w:pos="4195"/>
      </w:tabs>
      <w:jc w:val="right"/>
    </w:pPr>
  </w:style>
  <w:style w:type="paragraph" w:customStyle="1" w:styleId="aa">
    <w:name w:val="一行一图"/>
    <w:basedOn w:val="a"/>
    <w:qFormat/>
    <w:pPr>
      <w:widowControl/>
      <w:tabs>
        <w:tab w:val="center" w:pos="2665"/>
      </w:tabs>
    </w:pPr>
    <w:rPr>
      <w:rFonts w:hAnsi="NEU-BZ"/>
      <w:kern w:val="0"/>
      <w:sz w:val="22"/>
      <w:szCs w:val="22"/>
    </w:rPr>
  </w:style>
  <w:style w:type="paragraph" w:customStyle="1" w:styleId="ab">
    <w:name w:val="大题答案"/>
    <w:basedOn w:val="a"/>
    <w:qFormat/>
    <w:pPr>
      <w:widowControl/>
      <w:tabs>
        <w:tab w:val="center" w:pos="180"/>
        <w:tab w:val="left" w:pos="360"/>
      </w:tabs>
      <w:ind w:left="960" w:hangingChars="300" w:hanging="960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6.jpeg"/><Relationship Id="rId39" Type="http://schemas.openxmlformats.org/officeDocument/2006/relationships/fontTable" Target="fontTable.xml"/><Relationship Id="rId21" Type="http://schemas.openxmlformats.org/officeDocument/2006/relationships/image" Target="media/image12.jpeg"/><Relationship Id="rId34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9.jpeg"/><Relationship Id="rId25" Type="http://schemas.openxmlformats.org/officeDocument/2006/relationships/image" Target="media/image15.jpeg"/><Relationship Id="rId33" Type="http://schemas.openxmlformats.org/officeDocument/2006/relationships/image" Target="media/image21.wmf"/><Relationship Id="rId38" Type="http://schemas.openxmlformats.org/officeDocument/2006/relationships/image" Target="media/image25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oleObject" Target="embeddings/oleObject3.bin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4.jpeg"/><Relationship Id="rId32" Type="http://schemas.openxmlformats.org/officeDocument/2006/relationships/oleObject" Target="embeddings/oleObject6.bin"/><Relationship Id="rId37" Type="http://schemas.openxmlformats.org/officeDocument/2006/relationships/image" Target="media/image24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oleObject" Target="embeddings/oleObject4.bin"/><Relationship Id="rId28" Type="http://schemas.openxmlformats.org/officeDocument/2006/relationships/image" Target="media/image18.jpeg"/><Relationship Id="rId36" Type="http://schemas.openxmlformats.org/officeDocument/2006/relationships/image" Target="media/image23.jpeg"/><Relationship Id="rId10" Type="http://schemas.openxmlformats.org/officeDocument/2006/relationships/oleObject" Target="embeddings/oleObject1.bin"/><Relationship Id="rId19" Type="http://schemas.openxmlformats.org/officeDocument/2006/relationships/image" Target="media/image11.wmf"/><Relationship Id="rId31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jpeg"/><Relationship Id="rId22" Type="http://schemas.openxmlformats.org/officeDocument/2006/relationships/image" Target="media/image13.wmf"/><Relationship Id="rId27" Type="http://schemas.openxmlformats.org/officeDocument/2006/relationships/image" Target="media/image17.jpeg"/><Relationship Id="rId30" Type="http://schemas.openxmlformats.org/officeDocument/2006/relationships/oleObject" Target="embeddings/oleObject5.bin"/><Relationship Id="rId35" Type="http://schemas.openxmlformats.org/officeDocument/2006/relationships/image" Target="media/image22.jpeg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B932D-DD09-460D-B95D-145BEFA5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luope</dc:creator>
  <cp:lastModifiedBy>芳 刘</cp:lastModifiedBy>
  <cp:revision>7</cp:revision>
  <dcterms:created xsi:type="dcterms:W3CDTF">2025-02-16T14:38:00Z</dcterms:created>
  <dcterms:modified xsi:type="dcterms:W3CDTF">2025-02-16T15:01:00Z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eyJoZGlkIjoiOTc3M2Y5NzIzMDFlZjAyY2Q4Njk5ODkyYjFjNzBiNTQiLCJ1c2VySWQiOiIyMDUyMzI5In0=</vt:lpwstr>
  </property>
  <property fmtid="{D5CDD505-2E9C-101B-9397-08002B2CF9AE}" pid="4" name="ICV">
    <vt:lpwstr>C1DEFCA9C6E74D6B83B46273A46D42AF_12</vt:lpwstr>
  </property>
</Properties>
</file>