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37D8B" w14:textId="77777777" w:rsidR="00BE2899" w:rsidRDefault="00000000" w:rsidP="006C7238">
      <w:pPr>
        <w:pStyle w:val="202"/>
        <w:spacing w:before="0" w:after="0" w:line="312" w:lineRule="auto"/>
        <w:outlineLvl w:val="9"/>
        <w:rPr>
          <w:rFonts w:ascii="Times New Roman" w:eastAsia="宋体" w:hAnsi="Times New Roman" w:cs="Times New Roman"/>
          <w:b/>
          <w:sz w:val="28"/>
          <w:szCs w:val="28"/>
        </w:rPr>
      </w:pPr>
      <w:r>
        <w:rPr>
          <w:rFonts w:ascii="Times New Roman" w:eastAsia="宋体" w:hAnsi="Times New Roman" w:cs="Times New Roman"/>
          <w:b/>
          <w:sz w:val="32"/>
          <w:szCs w:val="32"/>
        </w:rPr>
        <w:t>2015</w:t>
      </w:r>
      <w:r>
        <w:rPr>
          <w:rFonts w:ascii="Times New Roman" w:eastAsia="宋体" w:hAnsi="Times New Roman" w:cs="Times New Roman"/>
          <w:b/>
          <w:sz w:val="32"/>
          <w:szCs w:val="32"/>
        </w:rPr>
        <w:t>年普通高等学校招生全国统一考试</w:t>
      </w:r>
      <w:r>
        <w:rPr>
          <w:rFonts w:ascii="Times New Roman" w:eastAsia="宋体" w:hAnsi="Times New Roman" w:cs="Times New Roman"/>
          <w:b/>
          <w:sz w:val="32"/>
          <w:szCs w:val="32"/>
        </w:rPr>
        <w:t>(</w:t>
      </w:r>
      <w:r>
        <w:rPr>
          <w:rFonts w:ascii="Times New Roman" w:eastAsia="宋体" w:hAnsi="Times New Roman" w:cs="Times New Roman"/>
          <w:b/>
          <w:sz w:val="32"/>
          <w:szCs w:val="32"/>
        </w:rPr>
        <w:t>新课标</w:t>
      </w:r>
      <w:r>
        <w:rPr>
          <w:rFonts w:ascii="Times New Roman" w:eastAsia="宋体" w:hAnsi="Times New Roman" w:cs="Times New Roman"/>
          <w:b/>
          <w:sz w:val="32"/>
          <w:szCs w:val="32"/>
        </w:rPr>
        <w:t>Ⅰ</w:t>
      </w:r>
      <w:r>
        <w:rPr>
          <w:rFonts w:ascii="Times New Roman" w:eastAsia="宋体" w:hAnsi="Times New Roman" w:cs="Times New Roman"/>
          <w:b/>
          <w:sz w:val="32"/>
          <w:szCs w:val="32"/>
        </w:rPr>
        <w:t>卷</w:t>
      </w:r>
      <w:r>
        <w:rPr>
          <w:rFonts w:ascii="Times New Roman" w:eastAsia="宋体" w:hAnsi="Times New Roman" w:cs="Times New Roman"/>
          <w:b/>
          <w:sz w:val="32"/>
          <w:szCs w:val="32"/>
        </w:rPr>
        <w:t>)</w:t>
      </w:r>
    </w:p>
    <w:p w14:paraId="49E4311C" w14:textId="77777777" w:rsidR="00BE2899" w:rsidRDefault="00000000" w:rsidP="006C7238">
      <w:pPr>
        <w:pStyle w:val="af1"/>
        <w:spacing w:before="0" w:line="312" w:lineRule="auto"/>
        <w:outlineLvl w:val="9"/>
        <w:rPr>
          <w:rFonts w:ascii="Times New Roman" w:eastAsia="宋体" w:hAnsi="Times New Roman" w:cs="Times New Roman"/>
          <w:sz w:val="40"/>
          <w:szCs w:val="40"/>
        </w:rPr>
      </w:pPr>
      <w:r>
        <w:rPr>
          <w:rFonts w:ascii="Times New Roman" w:eastAsia="宋体" w:hAnsi="Times New Roman" w:cs="Times New Roman"/>
          <w:b/>
          <w:bCs/>
          <w:sz w:val="32"/>
          <w:szCs w:val="32"/>
        </w:rPr>
        <w:t>理综物理部分</w:t>
      </w:r>
    </w:p>
    <w:p w14:paraId="523CE36D" w14:textId="77777777" w:rsidR="00BE2899" w:rsidRDefault="00000000" w:rsidP="006C7238">
      <w:pPr>
        <w:pStyle w:val="af2"/>
        <w:spacing w:after="0" w:line="312" w:lineRule="auto"/>
        <w:outlineLvl w:val="9"/>
        <w:rPr>
          <w:rFonts w:ascii="Times New Roman" w:eastAsia="宋体" w:hAnsi="Times New Roman" w:cs="Times New Roman"/>
          <w:sz w:val="24"/>
          <w:szCs w:val="24"/>
        </w:rPr>
      </w:pPr>
      <w:r>
        <w:rPr>
          <w:rFonts w:ascii="Times New Roman" w:eastAsia="宋体" w:hAnsi="Times New Roman" w:cs="Times New Roman"/>
          <w:sz w:val="24"/>
          <w:szCs w:val="24"/>
        </w:rPr>
        <w:t>本试卷共</w:t>
      </w:r>
      <w:r>
        <w:rPr>
          <w:rFonts w:ascii="Times New Roman" w:eastAsia="宋体" w:hAnsi="Times New Roman" w:cs="Times New Roman"/>
          <w:sz w:val="24"/>
          <w:szCs w:val="24"/>
        </w:rPr>
        <w:t>110</w:t>
      </w:r>
      <w:r>
        <w:rPr>
          <w:rFonts w:ascii="Times New Roman" w:eastAsia="宋体" w:hAnsi="Times New Roman" w:cs="Times New Roman"/>
          <w:sz w:val="24"/>
          <w:szCs w:val="24"/>
        </w:rPr>
        <w:t>分，考试时间</w:t>
      </w:r>
      <w:r>
        <w:rPr>
          <w:rFonts w:ascii="Times New Roman" w:eastAsia="宋体" w:hAnsi="Times New Roman" w:cs="Times New Roman"/>
          <w:sz w:val="24"/>
          <w:szCs w:val="24"/>
        </w:rPr>
        <w:t>60</w:t>
      </w:r>
      <w:r>
        <w:rPr>
          <w:rFonts w:ascii="Times New Roman" w:eastAsia="宋体" w:hAnsi="Times New Roman" w:cs="Times New Roman"/>
          <w:sz w:val="24"/>
          <w:szCs w:val="24"/>
        </w:rPr>
        <w:t>分钟</w:t>
      </w:r>
    </w:p>
    <w:p w14:paraId="04EDA7CA" w14:textId="77777777" w:rsidR="00BE2899" w:rsidRPr="006C7238" w:rsidRDefault="00000000" w:rsidP="006C7238">
      <w:pPr>
        <w:pStyle w:val="af3"/>
        <w:spacing w:after="0" w:line="312" w:lineRule="auto"/>
        <w:outlineLvl w:val="9"/>
        <w:rPr>
          <w:rFonts w:ascii="黑体" w:eastAsia="黑体" w:hAnsi="黑体" w:cs="Times New Roman" w:hint="eastAsia"/>
          <w:color w:val="7030A0"/>
          <w:sz w:val="24"/>
          <w:szCs w:val="24"/>
        </w:rPr>
      </w:pPr>
      <w:r w:rsidRPr="006C7238">
        <w:rPr>
          <w:rFonts w:ascii="黑体" w:eastAsia="黑体" w:hAnsi="黑体" w:cs="Times New Roman"/>
          <w:color w:val="7030A0"/>
          <w:sz w:val="24"/>
          <w:szCs w:val="24"/>
        </w:rPr>
        <w:t>排版：湖北省十堰市郧阳中学胡继洲老师    校对：长沙市第六中学罗朋峰</w:t>
      </w:r>
    </w:p>
    <w:p w14:paraId="2C4AA608" w14:textId="77777777" w:rsidR="00BE2899" w:rsidRDefault="00000000" w:rsidP="006C7238">
      <w:pPr>
        <w:pStyle w:val="af3"/>
        <w:spacing w:after="0" w:line="312" w:lineRule="auto"/>
        <w:outlineLvl w:val="9"/>
        <w:rPr>
          <w:rFonts w:ascii="Times New Roman" w:eastAsia="宋体" w:hAnsi="Times New Roman" w:cs="Times New Roman"/>
        </w:rPr>
      </w:pPr>
      <w:r>
        <w:rPr>
          <w:rFonts w:ascii="Times New Roman" w:eastAsia="宋体" w:hAnsi="Times New Roman" w:cs="Times New Roman"/>
          <w:b/>
          <w:bCs/>
          <w:sz w:val="28"/>
          <w:szCs w:val="28"/>
        </w:rPr>
        <w:t>第</w:t>
      </w:r>
      <w:r>
        <w:rPr>
          <w:rFonts w:ascii="Times New Roman" w:eastAsia="宋体" w:hAnsi="Times New Roman" w:cs="Times New Roman"/>
          <w:b/>
          <w:bCs/>
          <w:sz w:val="28"/>
          <w:szCs w:val="28"/>
        </w:rPr>
        <w:t>I</w:t>
      </w:r>
      <w:r>
        <w:rPr>
          <w:rFonts w:ascii="Times New Roman" w:eastAsia="宋体" w:hAnsi="Times New Roman" w:cs="Times New Roman"/>
          <w:b/>
          <w:bCs/>
          <w:sz w:val="28"/>
          <w:szCs w:val="28"/>
        </w:rPr>
        <w:t>卷</w:t>
      </w:r>
      <w:r>
        <w:rPr>
          <w:rFonts w:ascii="Times New Roman" w:eastAsia="宋体" w:hAnsi="Times New Roman" w:cs="Times New Roman"/>
          <w:b/>
          <w:bCs/>
        </w:rPr>
        <w:t>(</w:t>
      </w:r>
      <w:r>
        <w:rPr>
          <w:rFonts w:ascii="Times New Roman" w:eastAsia="宋体" w:hAnsi="Times New Roman" w:cs="Times New Roman"/>
          <w:b/>
          <w:bCs/>
        </w:rPr>
        <w:t>选择题共</w:t>
      </w:r>
      <w:r>
        <w:rPr>
          <w:rFonts w:ascii="Times New Roman" w:eastAsia="宋体" w:hAnsi="Times New Roman" w:cs="Times New Roman"/>
          <w:b/>
          <w:bCs/>
        </w:rPr>
        <w:t>48</w:t>
      </w:r>
      <w:r>
        <w:rPr>
          <w:rFonts w:ascii="Times New Roman" w:eastAsia="宋体" w:hAnsi="Times New Roman" w:cs="Times New Roman"/>
          <w:b/>
          <w:bCs/>
        </w:rPr>
        <w:t>分</w:t>
      </w:r>
      <w:r>
        <w:rPr>
          <w:rFonts w:ascii="Times New Roman" w:eastAsia="宋体" w:hAnsi="Times New Roman" w:cs="Times New Roman"/>
          <w:b/>
          <w:bCs/>
        </w:rPr>
        <w:t>)</w:t>
      </w:r>
    </w:p>
    <w:p w14:paraId="46D05CD8" w14:textId="77777777" w:rsidR="00BE2899" w:rsidRDefault="00000000" w:rsidP="006C7238">
      <w:pPr>
        <w:pStyle w:val="af4"/>
        <w:spacing w:line="312" w:lineRule="auto"/>
        <w:ind w:left="442" w:hanging="442"/>
        <w:outlineLvl w:val="9"/>
        <w:rPr>
          <w:rFonts w:ascii="Times New Roman" w:eastAsia="宋体" w:hAnsi="Times New Roman" w:cs="Times New Roman"/>
          <w:b/>
        </w:rPr>
      </w:pPr>
      <w:r>
        <w:rPr>
          <w:rFonts w:ascii="Times New Roman" w:eastAsia="宋体" w:hAnsi="Times New Roman" w:cs="Times New Roman"/>
          <w:b/>
        </w:rPr>
        <w:tab/>
      </w:r>
      <w:r>
        <w:rPr>
          <w:rFonts w:ascii="Times New Roman" w:eastAsia="宋体" w:hAnsi="Times New Roman" w:cs="Times New Roman"/>
          <w:b/>
        </w:rPr>
        <w:t>一．</w:t>
      </w:r>
      <w:r>
        <w:rPr>
          <w:rFonts w:ascii="Times New Roman" w:eastAsia="宋体" w:hAnsi="Times New Roman" w:cs="Times New Roman"/>
          <w:b/>
          <w:bCs/>
        </w:rPr>
        <w:t>选择题</w:t>
      </w:r>
      <w:r>
        <w:rPr>
          <w:rFonts w:ascii="Times New Roman" w:eastAsia="宋体" w:hAnsi="Times New Roman" w:cs="Times New Roman"/>
          <w:b/>
        </w:rPr>
        <w:t>(</w:t>
      </w:r>
      <w:r>
        <w:rPr>
          <w:rFonts w:ascii="Times New Roman" w:eastAsia="宋体" w:hAnsi="Times New Roman" w:cs="Times New Roman"/>
          <w:b/>
        </w:rPr>
        <w:t>本题共</w:t>
      </w:r>
      <w:r>
        <w:rPr>
          <w:rFonts w:ascii="Times New Roman" w:eastAsia="宋体" w:hAnsi="Times New Roman" w:cs="Times New Roman"/>
          <w:b/>
        </w:rPr>
        <w:t>8</w:t>
      </w:r>
      <w:r>
        <w:rPr>
          <w:rFonts w:ascii="Times New Roman" w:eastAsia="宋体" w:hAnsi="Times New Roman" w:cs="Times New Roman"/>
          <w:b/>
        </w:rPr>
        <w:t>小题，每小题</w:t>
      </w:r>
      <w:r>
        <w:rPr>
          <w:rFonts w:ascii="Times New Roman" w:eastAsia="宋体" w:hAnsi="Times New Roman" w:cs="Times New Roman"/>
          <w:b/>
        </w:rPr>
        <w:t>6</w:t>
      </w:r>
      <w:r>
        <w:rPr>
          <w:rFonts w:ascii="Times New Roman" w:eastAsia="宋体" w:hAnsi="Times New Roman" w:cs="Times New Roman"/>
          <w:b/>
        </w:rPr>
        <w:t>分，共</w:t>
      </w:r>
      <w:r>
        <w:rPr>
          <w:rFonts w:ascii="Times New Roman" w:eastAsia="宋体" w:hAnsi="Times New Roman" w:cs="Times New Roman"/>
          <w:b/>
        </w:rPr>
        <w:t>48</w:t>
      </w:r>
      <w:r>
        <w:rPr>
          <w:rFonts w:ascii="Times New Roman" w:eastAsia="宋体" w:hAnsi="Times New Roman" w:cs="Times New Roman"/>
          <w:b/>
        </w:rPr>
        <w:t>分．第</w:t>
      </w:r>
      <w:r>
        <w:rPr>
          <w:rFonts w:ascii="Times New Roman" w:eastAsia="宋体" w:hAnsi="Times New Roman" w:cs="Times New Roman"/>
          <w:b/>
        </w:rPr>
        <w:t>14</w:t>
      </w:r>
      <w:r>
        <w:rPr>
          <w:rFonts w:ascii="Times New Roman" w:eastAsia="宋体" w:hAnsi="Times New Roman" w:cs="Times New Roman"/>
          <w:b/>
        </w:rPr>
        <w:t>～</w:t>
      </w:r>
      <w:r>
        <w:rPr>
          <w:rFonts w:ascii="Times New Roman" w:eastAsia="宋体" w:hAnsi="Times New Roman" w:cs="Times New Roman"/>
          <w:b/>
        </w:rPr>
        <w:t>17</w:t>
      </w:r>
      <w:r>
        <w:rPr>
          <w:rFonts w:ascii="Times New Roman" w:eastAsia="宋体" w:hAnsi="Times New Roman" w:cs="Times New Roman"/>
          <w:b/>
        </w:rPr>
        <w:t>题只有一项符合题目要求</w:t>
      </w:r>
      <w:r>
        <w:rPr>
          <w:rFonts w:ascii="Times New Roman" w:eastAsia="宋体" w:hAnsi="Times New Roman" w:cs="Times New Roman"/>
          <w:b/>
        </w:rPr>
        <w:t>,</w:t>
      </w:r>
      <w:r>
        <w:rPr>
          <w:rFonts w:ascii="Times New Roman" w:eastAsia="宋体" w:hAnsi="Times New Roman" w:cs="Times New Roman"/>
          <w:b/>
        </w:rPr>
        <w:t>第</w:t>
      </w:r>
      <w:r>
        <w:rPr>
          <w:rFonts w:ascii="Times New Roman" w:eastAsia="宋体" w:hAnsi="Times New Roman" w:cs="Times New Roman"/>
          <w:b/>
        </w:rPr>
        <w:t>18</w:t>
      </w:r>
      <w:r>
        <w:rPr>
          <w:rFonts w:ascii="Times New Roman" w:eastAsia="宋体" w:hAnsi="Times New Roman" w:cs="Times New Roman"/>
          <w:b/>
        </w:rPr>
        <w:t>～</w:t>
      </w:r>
      <w:r>
        <w:rPr>
          <w:rFonts w:ascii="Times New Roman" w:eastAsia="宋体" w:hAnsi="Times New Roman" w:cs="Times New Roman"/>
          <w:b/>
        </w:rPr>
        <w:t>21</w:t>
      </w:r>
      <w:r>
        <w:rPr>
          <w:rFonts w:ascii="Times New Roman" w:eastAsia="宋体" w:hAnsi="Times New Roman" w:cs="Times New Roman"/>
          <w:b/>
        </w:rPr>
        <w:t>题有多项符合题目要求</w:t>
      </w:r>
      <w:r>
        <w:rPr>
          <w:rFonts w:ascii="Times New Roman" w:eastAsia="宋体" w:hAnsi="Times New Roman" w:cs="Times New Roman"/>
          <w:b/>
        </w:rPr>
        <w:t>.</w:t>
      </w:r>
      <w:r>
        <w:rPr>
          <w:rFonts w:ascii="Times New Roman" w:eastAsia="宋体" w:hAnsi="Times New Roman" w:cs="Times New Roman"/>
          <w:b/>
        </w:rPr>
        <w:t>全部选对的得</w:t>
      </w:r>
      <w:r>
        <w:rPr>
          <w:rFonts w:ascii="Times New Roman" w:eastAsia="宋体" w:hAnsi="Times New Roman" w:cs="Times New Roman"/>
          <w:b/>
        </w:rPr>
        <w:t>6</w:t>
      </w:r>
      <w:r>
        <w:rPr>
          <w:rFonts w:ascii="Times New Roman" w:eastAsia="宋体" w:hAnsi="Times New Roman" w:cs="Times New Roman"/>
          <w:b/>
        </w:rPr>
        <w:t>分</w:t>
      </w:r>
      <w:r>
        <w:rPr>
          <w:rFonts w:ascii="Times New Roman" w:eastAsia="宋体" w:hAnsi="Times New Roman" w:cs="Times New Roman"/>
          <w:b/>
        </w:rPr>
        <w:t>,</w:t>
      </w:r>
      <w:r>
        <w:rPr>
          <w:rFonts w:ascii="Times New Roman" w:eastAsia="宋体" w:hAnsi="Times New Roman" w:cs="Times New Roman"/>
          <w:b/>
        </w:rPr>
        <w:t>选对但不全的得</w:t>
      </w:r>
      <w:r>
        <w:rPr>
          <w:rFonts w:ascii="Times New Roman" w:eastAsia="宋体" w:hAnsi="Times New Roman" w:cs="Times New Roman"/>
          <w:b/>
        </w:rPr>
        <w:t>3</w:t>
      </w:r>
      <w:r>
        <w:rPr>
          <w:rFonts w:ascii="Times New Roman" w:eastAsia="宋体" w:hAnsi="Times New Roman" w:cs="Times New Roman"/>
          <w:b/>
        </w:rPr>
        <w:t>分</w:t>
      </w:r>
      <w:r>
        <w:rPr>
          <w:rFonts w:ascii="Times New Roman" w:eastAsia="宋体" w:hAnsi="Times New Roman" w:cs="Times New Roman"/>
          <w:b/>
        </w:rPr>
        <w:t>,</w:t>
      </w:r>
      <w:r>
        <w:rPr>
          <w:rFonts w:ascii="Times New Roman" w:eastAsia="宋体" w:hAnsi="Times New Roman" w:cs="Times New Roman"/>
          <w:b/>
        </w:rPr>
        <w:t>有选错的得</w:t>
      </w:r>
      <w:r>
        <w:rPr>
          <w:rFonts w:ascii="Times New Roman" w:eastAsia="宋体" w:hAnsi="Times New Roman" w:cs="Times New Roman"/>
          <w:b/>
        </w:rPr>
        <w:t>0</w:t>
      </w:r>
      <w:r>
        <w:rPr>
          <w:rFonts w:ascii="Times New Roman" w:eastAsia="宋体" w:hAnsi="Times New Roman" w:cs="Times New Roman"/>
          <w:b/>
        </w:rPr>
        <w:t>分</w:t>
      </w:r>
      <w:r>
        <w:rPr>
          <w:rFonts w:ascii="Times New Roman" w:eastAsia="宋体" w:hAnsi="Times New Roman" w:cs="Times New Roman"/>
          <w:b/>
        </w:rPr>
        <w:t>)</w:t>
      </w:r>
    </w:p>
    <w:p w14:paraId="42869F70" w14:textId="247ABA8B" w:rsidR="00BE2899" w:rsidRDefault="00000000" w:rsidP="006C7238">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t>14</w:t>
      </w:r>
      <w:r>
        <w:rPr>
          <w:rFonts w:ascii="Times New Roman" w:eastAsia="宋体" w:hAnsi="Times New Roman" w:cs="Times New Roman"/>
        </w:rPr>
        <w:t>．（</w:t>
      </w:r>
      <w:r>
        <w:rPr>
          <w:rFonts w:ascii="Times New Roman" w:eastAsia="宋体" w:hAnsi="Times New Roman" w:cs="Times New Roman"/>
        </w:rPr>
        <w:t>2015</w:t>
      </w:r>
      <w:r w:rsidR="006C7238">
        <w:rPr>
          <w:rFonts w:ascii="Times New Roman" w:eastAsia="宋体" w:hAnsi="Times New Roman" w:cs="Times New Roman"/>
        </w:rPr>
        <w:t>·</w:t>
      </w:r>
      <w:r>
        <w:rPr>
          <w:rFonts w:ascii="Times New Roman" w:eastAsia="宋体" w:hAnsi="Times New Roman" w:cs="Times New Roman"/>
        </w:rPr>
        <w:t>新课标</w:t>
      </w:r>
      <w:r>
        <w:rPr>
          <w:rFonts w:ascii="Times New Roman" w:eastAsia="宋体" w:hAnsi="Times New Roman" w:cs="Times New Roman"/>
        </w:rPr>
        <w:t>Ⅰ</w:t>
      </w:r>
      <w:r w:rsidR="006C7238">
        <w:rPr>
          <w:rFonts w:ascii="Times New Roman" w:eastAsia="宋体" w:hAnsi="Times New Roman" w:cs="Times New Roman"/>
        </w:rPr>
        <w:t>·</w:t>
      </w:r>
      <w:r>
        <w:rPr>
          <w:rFonts w:ascii="Times New Roman" w:eastAsia="宋体" w:hAnsi="Times New Roman" w:cs="Times New Roman"/>
        </w:rPr>
        <w:t>14</w:t>
      </w:r>
      <w:r>
        <w:rPr>
          <w:rFonts w:ascii="Times New Roman" w:eastAsia="宋体" w:hAnsi="Times New Roman" w:cs="Times New Roman"/>
        </w:rPr>
        <w:t>）两相邻匀强磁场区域的磁感应强度大小不同、方向平行．一速度方向与磁感应强度方向垂直的带电粒子（不计重力），从较强磁场区域进入到较弱磁场区域后，粒子的</w:t>
      </w:r>
    </w:p>
    <w:p w14:paraId="1AE9FF03" w14:textId="3A2AE118" w:rsidR="00BE2899" w:rsidRDefault="00000000" w:rsidP="006C7238">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A</w:t>
      </w:r>
      <w:r>
        <w:rPr>
          <w:rFonts w:ascii="Times New Roman" w:eastAsia="宋体" w:hAnsi="Times New Roman" w:cs="Times New Roman"/>
        </w:rPr>
        <w:t>．轨道半径减小，角速度增大</w:t>
      </w:r>
      <w:r>
        <w:rPr>
          <w:rFonts w:ascii="Times New Roman" w:eastAsia="宋体" w:hAnsi="Times New Roman" w:cs="Times New Roman"/>
        </w:rPr>
        <w:tab/>
      </w:r>
      <w:r w:rsidR="006C7238">
        <w:rPr>
          <w:rFonts w:ascii="Times New Roman" w:eastAsia="宋体" w:hAnsi="Times New Roman" w:cs="Times New Roman"/>
        </w:rPr>
        <w:tab/>
      </w:r>
      <w:r>
        <w:rPr>
          <w:rFonts w:ascii="Times New Roman" w:eastAsia="宋体" w:hAnsi="Times New Roman" w:cs="Times New Roman"/>
        </w:rPr>
        <w:t>B</w:t>
      </w:r>
      <w:r>
        <w:rPr>
          <w:rFonts w:ascii="Times New Roman" w:eastAsia="宋体" w:hAnsi="Times New Roman" w:cs="Times New Roman"/>
        </w:rPr>
        <w:t>．轨道半径减小，角速度减小</w:t>
      </w:r>
    </w:p>
    <w:p w14:paraId="06E58D37" w14:textId="1A0A1BEE" w:rsidR="00BE2899" w:rsidRDefault="00000000" w:rsidP="006C7238">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．轨道半径增大，角速度增大</w:t>
      </w:r>
      <w:r>
        <w:rPr>
          <w:rFonts w:ascii="Times New Roman" w:eastAsia="宋体" w:hAnsi="Times New Roman" w:cs="Times New Roman"/>
        </w:rPr>
        <w:tab/>
      </w:r>
      <w:r w:rsidR="006C7238">
        <w:rPr>
          <w:rFonts w:ascii="Times New Roman" w:eastAsia="宋体" w:hAnsi="Times New Roman" w:cs="Times New Roman"/>
        </w:rPr>
        <w:tab/>
      </w:r>
      <w:r>
        <w:rPr>
          <w:rFonts w:ascii="Times New Roman" w:eastAsia="宋体" w:hAnsi="Times New Roman" w:cs="Times New Roman"/>
        </w:rPr>
        <w:t>D</w:t>
      </w:r>
      <w:r>
        <w:rPr>
          <w:rFonts w:ascii="Times New Roman" w:eastAsia="宋体" w:hAnsi="Times New Roman" w:cs="Times New Roman"/>
        </w:rPr>
        <w:t>．轨道半径增大，角速度减小</w:t>
      </w:r>
    </w:p>
    <w:p w14:paraId="2F671939" w14:textId="77777777" w:rsidR="00BE2899" w:rsidRDefault="00000000" w:rsidP="006C7238">
      <w:pPr>
        <w:pStyle w:val="ABCD"/>
        <w:spacing w:line="312" w:lineRule="auto"/>
        <w:ind w:leftChars="181" w:left="658" w:hangingChars="118" w:hanging="26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D</w:t>
      </w:r>
    </w:p>
    <w:p w14:paraId="213F79EC" w14:textId="2BD673B7" w:rsidR="00BE2899" w:rsidRDefault="00000000" w:rsidP="006C7238">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noProof/>
        </w:rPr>
        <w:drawing>
          <wp:anchor distT="35560" distB="35560" distL="35560" distR="35560" simplePos="0" relativeHeight="251661312" behindDoc="0" locked="0" layoutInCell="1" allowOverlap="1" wp14:anchorId="7317B4B8" wp14:editId="6F7CE6DC">
            <wp:simplePos x="0" y="0"/>
            <wp:positionH relativeFrom="column">
              <wp:posOffset>4982210</wp:posOffset>
            </wp:positionH>
            <wp:positionV relativeFrom="paragraph">
              <wp:posOffset>32385</wp:posOffset>
            </wp:positionV>
            <wp:extent cx="1121410" cy="1162050"/>
            <wp:effectExtent l="0" t="0" r="6350" b="1143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7"/>
                    <a:stretch>
                      <a:fillRect/>
                    </a:stretch>
                  </pic:blipFill>
                  <pic:spPr>
                    <a:xfrm>
                      <a:off x="0" y="0"/>
                      <a:ext cx="1121410" cy="1162050"/>
                    </a:xfrm>
                    <a:prstGeom prst="rect">
                      <a:avLst/>
                    </a:prstGeom>
                  </pic:spPr>
                </pic:pic>
              </a:graphicData>
            </a:graphic>
          </wp:anchor>
        </w:drawing>
      </w:r>
      <w:r>
        <w:rPr>
          <w:rFonts w:ascii="Times New Roman" w:eastAsia="宋体" w:hAnsi="Times New Roman" w:cs="Times New Roman"/>
        </w:rPr>
        <w:tab/>
        <w:t>15</w:t>
      </w:r>
      <w:r>
        <w:rPr>
          <w:rFonts w:ascii="Times New Roman" w:eastAsia="宋体" w:hAnsi="Times New Roman" w:cs="Times New Roman"/>
        </w:rPr>
        <w:t>．（</w:t>
      </w:r>
      <w:r>
        <w:rPr>
          <w:rFonts w:ascii="Times New Roman" w:eastAsia="宋体" w:hAnsi="Times New Roman" w:cs="Times New Roman"/>
        </w:rPr>
        <w:t>2015</w:t>
      </w:r>
      <w:r w:rsidR="006C7238">
        <w:rPr>
          <w:rFonts w:ascii="Times New Roman" w:eastAsia="宋体" w:hAnsi="Times New Roman" w:cs="Times New Roman"/>
        </w:rPr>
        <w:t>·</w:t>
      </w:r>
      <w:r>
        <w:rPr>
          <w:rFonts w:ascii="Times New Roman" w:eastAsia="宋体" w:hAnsi="Times New Roman" w:cs="Times New Roman"/>
        </w:rPr>
        <w:t>新课标</w:t>
      </w:r>
      <w:r>
        <w:rPr>
          <w:rFonts w:ascii="Times New Roman" w:eastAsia="宋体" w:hAnsi="Times New Roman" w:cs="Times New Roman"/>
        </w:rPr>
        <w:t>Ⅰ</w:t>
      </w:r>
      <w:r w:rsidR="006C7238">
        <w:rPr>
          <w:rFonts w:ascii="Times New Roman" w:eastAsia="宋体" w:hAnsi="Times New Roman" w:cs="Times New Roman"/>
        </w:rPr>
        <w:t>·</w:t>
      </w:r>
      <w:r>
        <w:rPr>
          <w:rFonts w:ascii="Times New Roman" w:eastAsia="宋体" w:hAnsi="Times New Roman" w:cs="Times New Roman"/>
        </w:rPr>
        <w:t>15</w:t>
      </w:r>
      <w:r>
        <w:rPr>
          <w:rFonts w:ascii="Times New Roman" w:eastAsia="宋体" w:hAnsi="Times New Roman" w:cs="Times New Roman"/>
        </w:rPr>
        <w:t>）如图，直线</w:t>
      </w:r>
      <w:r>
        <w:rPr>
          <w:rFonts w:ascii="Times New Roman" w:eastAsia="宋体" w:hAnsi="Times New Roman" w:cs="Times New Roman"/>
          <w:i/>
          <w:iCs/>
        </w:rPr>
        <w:t>a</w:t>
      </w:r>
      <w:r>
        <w:rPr>
          <w:rFonts w:ascii="Times New Roman" w:eastAsia="宋体" w:hAnsi="Times New Roman" w:cs="Times New Roman"/>
        </w:rPr>
        <w:t>、</w:t>
      </w:r>
      <w:r>
        <w:rPr>
          <w:rFonts w:ascii="Times New Roman" w:eastAsia="宋体" w:hAnsi="Times New Roman" w:cs="Times New Roman"/>
          <w:i/>
          <w:iCs/>
        </w:rPr>
        <w:t>b</w:t>
      </w:r>
      <w:r>
        <w:rPr>
          <w:rFonts w:ascii="Times New Roman" w:eastAsia="宋体" w:hAnsi="Times New Roman" w:cs="Times New Roman"/>
        </w:rPr>
        <w:t>和</w:t>
      </w:r>
      <w:r>
        <w:rPr>
          <w:rFonts w:ascii="Times New Roman" w:eastAsia="宋体" w:hAnsi="Times New Roman" w:cs="Times New Roman"/>
          <w:i/>
          <w:iCs/>
        </w:rPr>
        <w:t>c</w:t>
      </w:r>
      <w:r>
        <w:rPr>
          <w:rFonts w:ascii="Times New Roman" w:eastAsia="宋体" w:hAnsi="Times New Roman" w:cs="Times New Roman"/>
        </w:rPr>
        <w:t>、</w:t>
      </w:r>
      <w:r>
        <w:rPr>
          <w:rFonts w:ascii="Times New Roman" w:eastAsia="宋体" w:hAnsi="Times New Roman" w:cs="Times New Roman"/>
          <w:i/>
          <w:iCs/>
        </w:rPr>
        <w:t>d</w:t>
      </w:r>
      <w:r>
        <w:rPr>
          <w:rFonts w:ascii="Times New Roman" w:eastAsia="宋体" w:hAnsi="Times New Roman" w:cs="Times New Roman"/>
        </w:rPr>
        <w:t>是处于匀强电场中的两组平行线，</w:t>
      </w:r>
      <w:r>
        <w:rPr>
          <w:rFonts w:ascii="Times New Roman" w:eastAsia="宋体" w:hAnsi="Times New Roman" w:cs="Times New Roman"/>
          <w:i/>
          <w:iCs/>
        </w:rPr>
        <w:t>M</w:t>
      </w:r>
      <w:r>
        <w:rPr>
          <w:rFonts w:ascii="Times New Roman" w:eastAsia="宋体" w:hAnsi="Times New Roman" w:cs="Times New Roman"/>
        </w:rPr>
        <w:t>、</w:t>
      </w:r>
      <w:r>
        <w:rPr>
          <w:rFonts w:ascii="Times New Roman" w:eastAsia="宋体" w:hAnsi="Times New Roman" w:cs="Times New Roman"/>
          <w:i/>
          <w:iCs/>
        </w:rPr>
        <w:t>N</w:t>
      </w:r>
      <w:r>
        <w:rPr>
          <w:rFonts w:ascii="Times New Roman" w:eastAsia="宋体" w:hAnsi="Times New Roman" w:cs="Times New Roman"/>
        </w:rPr>
        <w:t>、</w:t>
      </w:r>
      <w:r>
        <w:rPr>
          <w:rFonts w:ascii="Times New Roman" w:eastAsia="宋体" w:hAnsi="Times New Roman" w:cs="Times New Roman"/>
          <w:i/>
          <w:iCs/>
        </w:rPr>
        <w:t>P</w:t>
      </w:r>
      <w:r>
        <w:rPr>
          <w:rFonts w:ascii="Times New Roman" w:eastAsia="宋体" w:hAnsi="Times New Roman" w:cs="Times New Roman"/>
        </w:rPr>
        <w:t>、</w:t>
      </w:r>
      <w:r>
        <w:rPr>
          <w:rFonts w:ascii="Times New Roman" w:eastAsia="宋体" w:hAnsi="Times New Roman" w:cs="Times New Roman"/>
          <w:i/>
          <w:iCs/>
        </w:rPr>
        <w:t>Q</w:t>
      </w:r>
      <w:r>
        <w:rPr>
          <w:rFonts w:ascii="Times New Roman" w:eastAsia="宋体" w:hAnsi="Times New Roman" w:cs="Times New Roman"/>
        </w:rPr>
        <w:t>是它们的交点，四点处的电势分别为</w:t>
      </w:r>
      <w:r>
        <w:rPr>
          <w:rFonts w:ascii="Times New Roman" w:eastAsia="宋体" w:hAnsi="Times New Roman" w:cs="Times New Roman"/>
          <w:i/>
          <w:iCs/>
        </w:rPr>
        <w:t>φ</w:t>
      </w:r>
      <w:r>
        <w:rPr>
          <w:rFonts w:ascii="Times New Roman" w:eastAsia="宋体" w:hAnsi="Times New Roman" w:cs="Times New Roman"/>
          <w:i/>
          <w:iCs/>
          <w:vertAlign w:val="subscript"/>
        </w:rPr>
        <w:t>M</w:t>
      </w:r>
      <w:r>
        <w:rPr>
          <w:rFonts w:ascii="Times New Roman" w:eastAsia="宋体" w:hAnsi="Times New Roman" w:cs="Times New Roman"/>
        </w:rPr>
        <w:t>、</w:t>
      </w:r>
      <w:r>
        <w:rPr>
          <w:rFonts w:ascii="Times New Roman" w:eastAsia="宋体" w:hAnsi="Times New Roman" w:cs="Times New Roman"/>
          <w:i/>
          <w:iCs/>
        </w:rPr>
        <w:t>φ</w:t>
      </w:r>
      <w:r>
        <w:rPr>
          <w:rFonts w:ascii="Times New Roman" w:eastAsia="宋体" w:hAnsi="Times New Roman" w:cs="Times New Roman"/>
          <w:i/>
          <w:iCs/>
          <w:vertAlign w:val="subscript"/>
        </w:rPr>
        <w:t>N</w:t>
      </w:r>
      <w:r>
        <w:rPr>
          <w:rFonts w:ascii="Times New Roman" w:eastAsia="宋体" w:hAnsi="Times New Roman" w:cs="Times New Roman"/>
        </w:rPr>
        <w:t>、</w:t>
      </w:r>
      <w:r>
        <w:rPr>
          <w:rFonts w:ascii="Times New Roman" w:eastAsia="宋体" w:hAnsi="Times New Roman" w:cs="Times New Roman"/>
          <w:i/>
          <w:iCs/>
        </w:rPr>
        <w:t>φ</w:t>
      </w:r>
      <w:r>
        <w:rPr>
          <w:rFonts w:ascii="Times New Roman" w:eastAsia="宋体" w:hAnsi="Times New Roman" w:cs="Times New Roman"/>
          <w:i/>
          <w:iCs/>
          <w:vertAlign w:val="subscript"/>
        </w:rPr>
        <w:t>P</w:t>
      </w:r>
      <w:r>
        <w:rPr>
          <w:rFonts w:ascii="Times New Roman" w:eastAsia="宋体" w:hAnsi="Times New Roman" w:cs="Times New Roman"/>
        </w:rPr>
        <w:t>、</w:t>
      </w:r>
      <w:r>
        <w:rPr>
          <w:rFonts w:ascii="Times New Roman" w:eastAsia="宋体" w:hAnsi="Times New Roman" w:cs="Times New Roman"/>
          <w:i/>
          <w:iCs/>
        </w:rPr>
        <w:t>φ</w:t>
      </w:r>
      <w:r>
        <w:rPr>
          <w:rFonts w:ascii="Times New Roman" w:eastAsia="宋体" w:hAnsi="Times New Roman" w:cs="Times New Roman"/>
          <w:i/>
          <w:iCs/>
          <w:vertAlign w:val="subscript"/>
        </w:rPr>
        <w:t>Q</w:t>
      </w:r>
      <w:r>
        <w:rPr>
          <w:rFonts w:ascii="Times New Roman" w:eastAsia="宋体" w:hAnsi="Times New Roman" w:cs="Times New Roman"/>
        </w:rPr>
        <w:t>．一电子由</w:t>
      </w:r>
      <w:r>
        <w:rPr>
          <w:rFonts w:ascii="Times New Roman" w:eastAsia="宋体" w:hAnsi="Times New Roman" w:cs="Times New Roman"/>
          <w:i/>
          <w:iCs/>
        </w:rPr>
        <w:t>M</w:t>
      </w:r>
      <w:r>
        <w:rPr>
          <w:rFonts w:ascii="Times New Roman" w:eastAsia="宋体" w:hAnsi="Times New Roman" w:cs="Times New Roman"/>
        </w:rPr>
        <w:t>点分别运动到</w:t>
      </w:r>
      <w:r>
        <w:rPr>
          <w:rFonts w:ascii="Times New Roman" w:eastAsia="宋体" w:hAnsi="Times New Roman" w:cs="Times New Roman"/>
          <w:i/>
          <w:iCs/>
        </w:rPr>
        <w:t>N</w:t>
      </w:r>
      <w:r>
        <w:rPr>
          <w:rFonts w:ascii="Times New Roman" w:eastAsia="宋体" w:hAnsi="Times New Roman" w:cs="Times New Roman"/>
        </w:rPr>
        <w:t>点和</w:t>
      </w:r>
      <w:r>
        <w:rPr>
          <w:rFonts w:ascii="Times New Roman" w:eastAsia="宋体" w:hAnsi="Times New Roman" w:cs="Times New Roman"/>
          <w:i/>
          <w:iCs/>
        </w:rPr>
        <w:t>P</w:t>
      </w:r>
      <w:r>
        <w:rPr>
          <w:rFonts w:ascii="Times New Roman" w:eastAsia="宋体" w:hAnsi="Times New Roman" w:cs="Times New Roman"/>
        </w:rPr>
        <w:t>点的过程中，电场力所做的负功相等．则</w:t>
      </w:r>
    </w:p>
    <w:p w14:paraId="1B3520E3" w14:textId="77777777" w:rsidR="00BE2899" w:rsidRDefault="00000000" w:rsidP="006C7238">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A</w:t>
      </w:r>
      <w:r>
        <w:rPr>
          <w:rFonts w:ascii="Times New Roman" w:eastAsia="宋体" w:hAnsi="Times New Roman" w:cs="Times New Roman"/>
        </w:rPr>
        <w:t>．直线</w:t>
      </w:r>
      <w:r>
        <w:rPr>
          <w:rFonts w:ascii="Times New Roman" w:eastAsia="宋体" w:hAnsi="Times New Roman" w:cs="Times New Roman"/>
          <w:i/>
          <w:iCs/>
        </w:rPr>
        <w:t>a</w:t>
      </w:r>
      <w:r>
        <w:rPr>
          <w:rFonts w:ascii="Times New Roman" w:eastAsia="宋体" w:hAnsi="Times New Roman" w:cs="Times New Roman"/>
        </w:rPr>
        <w:t>位于某一等势面内，</w:t>
      </w:r>
      <w:r>
        <w:rPr>
          <w:rFonts w:ascii="Times New Roman" w:eastAsia="宋体" w:hAnsi="Times New Roman" w:cs="Times New Roman"/>
          <w:i/>
          <w:iCs/>
        </w:rPr>
        <w:t>φ</w:t>
      </w:r>
      <w:r>
        <w:rPr>
          <w:rFonts w:ascii="Times New Roman" w:eastAsia="宋体" w:hAnsi="Times New Roman" w:cs="Times New Roman"/>
          <w:i/>
          <w:iCs/>
          <w:vertAlign w:val="subscript"/>
        </w:rPr>
        <w:t>M</w:t>
      </w:r>
      <w:r>
        <w:rPr>
          <w:rFonts w:ascii="Times New Roman" w:eastAsia="宋体" w:hAnsi="Times New Roman" w:cs="Times New Roman"/>
          <w:i/>
          <w:iCs/>
        </w:rPr>
        <w:t>＞</w:t>
      </w:r>
      <w:r>
        <w:rPr>
          <w:rFonts w:ascii="Times New Roman" w:eastAsia="宋体" w:hAnsi="Times New Roman" w:cs="Times New Roman"/>
          <w:i/>
          <w:iCs/>
        </w:rPr>
        <w:t>φ</w:t>
      </w:r>
      <w:r>
        <w:rPr>
          <w:rFonts w:ascii="Times New Roman" w:eastAsia="宋体" w:hAnsi="Times New Roman" w:cs="Times New Roman"/>
          <w:i/>
          <w:iCs/>
          <w:vertAlign w:val="subscript"/>
        </w:rPr>
        <w:t>Q</w:t>
      </w:r>
    </w:p>
    <w:p w14:paraId="603B693F" w14:textId="77777777" w:rsidR="00BE2899" w:rsidRDefault="00000000" w:rsidP="006C7238">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B</w:t>
      </w:r>
      <w:r>
        <w:rPr>
          <w:rFonts w:ascii="Times New Roman" w:eastAsia="宋体" w:hAnsi="Times New Roman" w:cs="Times New Roman"/>
        </w:rPr>
        <w:t>．直线</w:t>
      </w:r>
      <w:r>
        <w:rPr>
          <w:rFonts w:ascii="Times New Roman" w:eastAsia="宋体" w:hAnsi="Times New Roman" w:cs="Times New Roman"/>
          <w:i/>
          <w:iCs/>
        </w:rPr>
        <w:t>c</w:t>
      </w:r>
      <w:r>
        <w:rPr>
          <w:rFonts w:ascii="Times New Roman" w:eastAsia="宋体" w:hAnsi="Times New Roman" w:cs="Times New Roman"/>
        </w:rPr>
        <w:t>位于某一等势面内，</w:t>
      </w:r>
      <w:r>
        <w:rPr>
          <w:rFonts w:ascii="Times New Roman" w:eastAsia="宋体" w:hAnsi="Times New Roman" w:cs="Times New Roman"/>
          <w:i/>
          <w:iCs/>
        </w:rPr>
        <w:t>φ</w:t>
      </w:r>
      <w:r>
        <w:rPr>
          <w:rFonts w:ascii="Times New Roman" w:eastAsia="宋体" w:hAnsi="Times New Roman" w:cs="Times New Roman"/>
          <w:i/>
          <w:iCs/>
          <w:vertAlign w:val="subscript"/>
        </w:rPr>
        <w:t>M</w:t>
      </w:r>
      <w:r>
        <w:rPr>
          <w:rFonts w:ascii="Times New Roman" w:eastAsia="宋体" w:hAnsi="Times New Roman" w:cs="Times New Roman"/>
          <w:i/>
          <w:iCs/>
        </w:rPr>
        <w:t>＞</w:t>
      </w:r>
      <w:r>
        <w:rPr>
          <w:rFonts w:ascii="Times New Roman" w:eastAsia="宋体" w:hAnsi="Times New Roman" w:cs="Times New Roman"/>
          <w:i/>
          <w:iCs/>
        </w:rPr>
        <w:t>φ</w:t>
      </w:r>
      <w:r>
        <w:rPr>
          <w:rFonts w:ascii="Times New Roman" w:eastAsia="宋体" w:hAnsi="Times New Roman" w:cs="Times New Roman"/>
          <w:i/>
          <w:iCs/>
          <w:vertAlign w:val="subscript"/>
        </w:rPr>
        <w:t>N</w:t>
      </w:r>
    </w:p>
    <w:p w14:paraId="62418C59" w14:textId="77777777" w:rsidR="00BE2899" w:rsidRDefault="00000000" w:rsidP="006C7238">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．若电子由</w:t>
      </w:r>
      <w:r>
        <w:rPr>
          <w:rFonts w:ascii="Times New Roman" w:eastAsia="宋体" w:hAnsi="Times New Roman" w:cs="Times New Roman"/>
          <w:i/>
          <w:iCs/>
        </w:rPr>
        <w:t>M</w:t>
      </w:r>
      <w:r>
        <w:rPr>
          <w:rFonts w:ascii="Times New Roman" w:eastAsia="宋体" w:hAnsi="Times New Roman" w:cs="Times New Roman"/>
        </w:rPr>
        <w:t>点运动到</w:t>
      </w:r>
      <w:r>
        <w:rPr>
          <w:rFonts w:ascii="Times New Roman" w:eastAsia="宋体" w:hAnsi="Times New Roman" w:cs="Times New Roman"/>
          <w:i/>
          <w:iCs/>
        </w:rPr>
        <w:t>Q</w:t>
      </w:r>
      <w:r>
        <w:rPr>
          <w:rFonts w:ascii="Times New Roman" w:eastAsia="宋体" w:hAnsi="Times New Roman" w:cs="Times New Roman"/>
        </w:rPr>
        <w:t>点，电场力做正功</w:t>
      </w:r>
    </w:p>
    <w:p w14:paraId="07B212D8" w14:textId="77777777" w:rsidR="00BE2899" w:rsidRDefault="00000000" w:rsidP="006C7238">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D</w:t>
      </w:r>
      <w:r>
        <w:rPr>
          <w:rFonts w:ascii="Times New Roman" w:eastAsia="宋体" w:hAnsi="Times New Roman" w:cs="Times New Roman"/>
        </w:rPr>
        <w:t>．若电子由</w:t>
      </w:r>
      <w:r>
        <w:rPr>
          <w:rFonts w:ascii="Times New Roman" w:eastAsia="宋体" w:hAnsi="Times New Roman" w:cs="Times New Roman"/>
          <w:i/>
          <w:iCs/>
        </w:rPr>
        <w:t>P</w:t>
      </w:r>
      <w:r>
        <w:rPr>
          <w:rFonts w:ascii="Times New Roman" w:eastAsia="宋体" w:hAnsi="Times New Roman" w:cs="Times New Roman"/>
        </w:rPr>
        <w:t>点运动到</w:t>
      </w:r>
      <w:r>
        <w:rPr>
          <w:rFonts w:ascii="Times New Roman" w:eastAsia="宋体" w:hAnsi="Times New Roman" w:cs="Times New Roman"/>
          <w:i/>
          <w:iCs/>
        </w:rPr>
        <w:t>Q</w:t>
      </w:r>
      <w:r>
        <w:rPr>
          <w:rFonts w:ascii="Times New Roman" w:eastAsia="宋体" w:hAnsi="Times New Roman" w:cs="Times New Roman"/>
        </w:rPr>
        <w:t>点，电场力做负功</w:t>
      </w:r>
    </w:p>
    <w:p w14:paraId="55899A25" w14:textId="77777777" w:rsidR="00BE2899" w:rsidRDefault="00000000" w:rsidP="006C7238">
      <w:pPr>
        <w:pStyle w:val="ABCD"/>
        <w:spacing w:line="312" w:lineRule="auto"/>
        <w:ind w:leftChars="181" w:left="658" w:hangingChars="118" w:hanging="26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B</w:t>
      </w:r>
    </w:p>
    <w:p w14:paraId="1AEB67B1" w14:textId="76118539" w:rsidR="00BE2899" w:rsidRDefault="00000000" w:rsidP="006C7238">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noProof/>
        </w:rPr>
        <w:drawing>
          <wp:anchor distT="35560" distB="35560" distL="35560" distR="35560" simplePos="0" relativeHeight="251662336" behindDoc="0" locked="0" layoutInCell="1" allowOverlap="1" wp14:anchorId="25B1750B" wp14:editId="23E3E8DC">
            <wp:simplePos x="0" y="0"/>
            <wp:positionH relativeFrom="column">
              <wp:posOffset>4816475</wp:posOffset>
            </wp:positionH>
            <wp:positionV relativeFrom="paragraph">
              <wp:posOffset>585470</wp:posOffset>
            </wp:positionV>
            <wp:extent cx="1296035" cy="878840"/>
            <wp:effectExtent l="0" t="0" r="14605" b="5080"/>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8"/>
                    <a:stretch>
                      <a:fillRect/>
                    </a:stretch>
                  </pic:blipFill>
                  <pic:spPr>
                    <a:xfrm>
                      <a:off x="0" y="0"/>
                      <a:ext cx="1296035" cy="878840"/>
                    </a:xfrm>
                    <a:prstGeom prst="rect">
                      <a:avLst/>
                    </a:prstGeom>
                  </pic:spPr>
                </pic:pic>
              </a:graphicData>
            </a:graphic>
          </wp:anchor>
        </w:drawing>
      </w:r>
      <w:r>
        <w:rPr>
          <w:rFonts w:ascii="Times New Roman" w:eastAsia="宋体" w:hAnsi="Times New Roman" w:cs="Times New Roman"/>
        </w:rPr>
        <w:tab/>
        <w:t>16</w:t>
      </w:r>
      <w:r>
        <w:rPr>
          <w:rFonts w:ascii="Times New Roman" w:eastAsia="宋体" w:hAnsi="Times New Roman" w:cs="Times New Roman"/>
        </w:rPr>
        <w:t>．（</w:t>
      </w:r>
      <w:r>
        <w:rPr>
          <w:rFonts w:ascii="Times New Roman" w:eastAsia="宋体" w:hAnsi="Times New Roman" w:cs="Times New Roman"/>
        </w:rPr>
        <w:t>2015</w:t>
      </w:r>
      <w:r w:rsidR="006C7238">
        <w:rPr>
          <w:rFonts w:ascii="Times New Roman" w:eastAsia="宋体" w:hAnsi="Times New Roman" w:cs="Times New Roman"/>
        </w:rPr>
        <w:t>·</w:t>
      </w:r>
      <w:r>
        <w:rPr>
          <w:rFonts w:ascii="Times New Roman" w:eastAsia="宋体" w:hAnsi="Times New Roman" w:cs="Times New Roman"/>
        </w:rPr>
        <w:t>新课标</w:t>
      </w:r>
      <w:r>
        <w:rPr>
          <w:rFonts w:ascii="Times New Roman" w:eastAsia="宋体" w:hAnsi="Times New Roman" w:cs="Times New Roman"/>
        </w:rPr>
        <w:t>Ⅰ</w:t>
      </w:r>
      <w:r w:rsidR="006C7238">
        <w:rPr>
          <w:rFonts w:ascii="Times New Roman" w:eastAsia="宋体" w:hAnsi="Times New Roman" w:cs="Times New Roman"/>
        </w:rPr>
        <w:t>·</w:t>
      </w:r>
      <w:r>
        <w:rPr>
          <w:rFonts w:ascii="Times New Roman" w:eastAsia="宋体" w:hAnsi="Times New Roman" w:cs="Times New Roman"/>
        </w:rPr>
        <w:t>16</w:t>
      </w:r>
      <w:r>
        <w:rPr>
          <w:rFonts w:ascii="Times New Roman" w:eastAsia="宋体" w:hAnsi="Times New Roman" w:cs="Times New Roman"/>
        </w:rPr>
        <w:t>）一理想变压器的原、副线圈的匝数比为</w:t>
      </w:r>
      <w:r>
        <w:rPr>
          <w:rFonts w:ascii="Times New Roman" w:eastAsia="宋体" w:hAnsi="Times New Roman" w:cs="Times New Roman"/>
        </w:rPr>
        <w:t>3∶1</w:t>
      </w:r>
      <w:r>
        <w:rPr>
          <w:rFonts w:ascii="Times New Roman" w:eastAsia="宋体" w:hAnsi="Times New Roman" w:cs="Times New Roman"/>
        </w:rPr>
        <w:t>，在原、副线圈的回路中分别接有阻值相同的电阻，原线圈一侧接在电压为</w:t>
      </w:r>
      <w:r>
        <w:rPr>
          <w:rFonts w:ascii="Times New Roman" w:eastAsia="宋体" w:hAnsi="Times New Roman" w:cs="Times New Roman"/>
        </w:rPr>
        <w:t>220 V</w:t>
      </w:r>
      <w:r>
        <w:rPr>
          <w:rFonts w:ascii="Times New Roman" w:eastAsia="宋体" w:hAnsi="Times New Roman" w:cs="Times New Roman"/>
        </w:rPr>
        <w:t>的正弦交流电源上，如图所示．设副线圈回路中电阻两端的电压为</w:t>
      </w:r>
      <w:r>
        <w:rPr>
          <w:rFonts w:ascii="Times New Roman" w:eastAsia="宋体" w:hAnsi="Times New Roman" w:cs="Times New Roman"/>
          <w:i/>
          <w:iCs/>
        </w:rPr>
        <w:t>U</w:t>
      </w:r>
      <w:r>
        <w:rPr>
          <w:rFonts w:ascii="Times New Roman" w:eastAsia="宋体" w:hAnsi="Times New Roman" w:cs="Times New Roman"/>
        </w:rPr>
        <w:t>，原、副线圈回路中电阻消耗的功率的比值为</w:t>
      </w:r>
      <w:r>
        <w:rPr>
          <w:rFonts w:ascii="Times New Roman" w:eastAsia="宋体" w:hAnsi="Times New Roman" w:cs="Times New Roman"/>
          <w:i/>
          <w:iCs/>
        </w:rPr>
        <w:t>k</w:t>
      </w:r>
      <w:r>
        <w:rPr>
          <w:rFonts w:ascii="Times New Roman" w:eastAsia="宋体" w:hAnsi="Times New Roman" w:cs="Times New Roman"/>
        </w:rPr>
        <w:t>，则</w:t>
      </w:r>
    </w:p>
    <w:p w14:paraId="53F5BA81" w14:textId="23100F62" w:rsidR="00BE2899" w:rsidRDefault="00000000" w:rsidP="006C7238">
      <w:pPr>
        <w:pStyle w:val="ABCD"/>
        <w:spacing w:line="312" w:lineRule="auto"/>
        <w:ind w:left="660" w:hanging="660"/>
        <w:outlineLvl w:val="9"/>
        <w:rPr>
          <w:rFonts w:ascii="Times New Roman" w:hAnsi="Times New Roman" w:cs="Times New Roman"/>
          <w:i/>
        </w:rPr>
      </w:pPr>
      <w:r>
        <w:rPr>
          <w:rFonts w:ascii="Times New Roman" w:eastAsia="宋体" w:hAnsi="Times New Roman" w:cs="Times New Roman"/>
        </w:rPr>
        <w:tab/>
        <w:t>A</w:t>
      </w:r>
      <w:r>
        <w:rPr>
          <w:rFonts w:ascii="Times New Roman" w:eastAsia="宋体" w:hAnsi="Times New Roman" w:cs="Times New Roman"/>
        </w:rPr>
        <w:t>．</w:t>
      </w:r>
      <w:r>
        <w:rPr>
          <w:rFonts w:ascii="Times New Roman" w:eastAsia="宋体" w:hAnsi="Times New Roman" w:cs="Times New Roman"/>
          <w:i/>
          <w:iCs/>
        </w:rPr>
        <w:t>U</w:t>
      </w:r>
      <w:r>
        <w:rPr>
          <w:rFonts w:ascii="Times New Roman" w:eastAsia="宋体" w:hAnsi="Times New Roman" w:cs="Times New Roman"/>
        </w:rPr>
        <w:t>=66 V</w:t>
      </w:r>
      <w:r>
        <w:rPr>
          <w:rFonts w:ascii="Times New Roman" w:eastAsia="宋体" w:hAnsi="Times New Roman" w:cs="Times New Roman"/>
        </w:rPr>
        <w:t>，</w:t>
      </w:r>
      <w:r>
        <w:rPr>
          <w:rFonts w:ascii="Times New Roman" w:eastAsia="宋体" w:hAnsi="Times New Roman" w:cs="Times New Roman"/>
          <w:position w:val="-22"/>
        </w:rPr>
        <w:object w:dxaOrig="484" w:dyaOrig="576" w14:anchorId="79690C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5pt;height:29pt" o:ole="">
            <v:imagedata r:id="rId9" o:title=""/>
          </v:shape>
          <o:OLEObject Type="Embed" ProgID="Equation.DSMT4" ShapeID="_x0000_i1025" DrawAspect="Content" ObjectID="_1800744992" r:id="rId10"/>
        </w:object>
      </w:r>
      <w:r>
        <w:rPr>
          <w:rFonts w:ascii="Times New Roman" w:eastAsia="宋体" w:hAnsi="Times New Roman" w:cs="Times New Roman"/>
        </w:rPr>
        <w:tab/>
      </w:r>
      <w:r w:rsidR="006C7238">
        <w:rPr>
          <w:rFonts w:ascii="Times New Roman" w:eastAsia="宋体" w:hAnsi="Times New Roman" w:cs="Times New Roman"/>
        </w:rPr>
        <w:tab/>
      </w:r>
      <w:r w:rsidR="006C7238">
        <w:rPr>
          <w:rFonts w:ascii="Times New Roman" w:eastAsia="宋体" w:hAnsi="Times New Roman" w:cs="Times New Roman"/>
        </w:rPr>
        <w:tab/>
      </w:r>
      <w:r w:rsidR="006C7238">
        <w:rPr>
          <w:rFonts w:ascii="Times New Roman" w:eastAsia="宋体" w:hAnsi="Times New Roman" w:cs="Times New Roman"/>
        </w:rPr>
        <w:tab/>
      </w:r>
      <w:r>
        <w:rPr>
          <w:rFonts w:ascii="Times New Roman" w:eastAsia="宋体" w:hAnsi="Times New Roman" w:cs="Times New Roman"/>
        </w:rPr>
        <w:t>B</w:t>
      </w:r>
      <w:r>
        <w:rPr>
          <w:rFonts w:ascii="Times New Roman" w:eastAsia="宋体" w:hAnsi="Times New Roman" w:cs="Times New Roman"/>
        </w:rPr>
        <w:t>．</w:t>
      </w:r>
      <w:r>
        <w:rPr>
          <w:rFonts w:ascii="Times New Roman" w:eastAsia="宋体" w:hAnsi="Times New Roman" w:cs="Times New Roman"/>
          <w:i/>
          <w:iCs/>
        </w:rPr>
        <w:t>U</w:t>
      </w:r>
      <w:r>
        <w:rPr>
          <w:rFonts w:ascii="Times New Roman" w:eastAsia="宋体" w:hAnsi="Times New Roman" w:cs="Times New Roman"/>
        </w:rPr>
        <w:t>=22 V</w:t>
      </w:r>
      <w:r>
        <w:rPr>
          <w:rFonts w:ascii="Times New Roman" w:eastAsia="宋体" w:hAnsi="Times New Roman" w:cs="Times New Roman"/>
        </w:rPr>
        <w:t>，</w:t>
      </w:r>
      <w:r>
        <w:rPr>
          <w:rFonts w:ascii="Times New Roman" w:eastAsia="宋体" w:hAnsi="Times New Roman" w:cs="Times New Roman"/>
          <w:position w:val="-22"/>
        </w:rPr>
        <w:object w:dxaOrig="484" w:dyaOrig="576" w14:anchorId="4E1CD5E2">
          <v:shape id="_x0000_i1026" type="#_x0000_t75" style="width:24.65pt;height:29pt" o:ole="">
            <v:imagedata r:id="rId9" o:title=""/>
          </v:shape>
          <o:OLEObject Type="Embed" ProgID="Equation.DSMT4" ShapeID="_x0000_i1026" DrawAspect="Content" ObjectID="_1800744993" r:id="rId11"/>
        </w:object>
      </w:r>
      <w:r>
        <w:rPr>
          <w:rFonts w:ascii="Times New Roman" w:hAnsi="Times New Roman" w:cs="Times New Roman"/>
          <w:i/>
        </w:rPr>
        <w:t xml:space="preserve"> </w:t>
      </w:r>
    </w:p>
    <w:p w14:paraId="1500D277" w14:textId="66854E0C" w:rsidR="00BE2899" w:rsidRDefault="00000000" w:rsidP="006C7238">
      <w:pPr>
        <w:pStyle w:val="ABCD"/>
        <w:spacing w:line="312" w:lineRule="auto"/>
        <w:ind w:left="660" w:hanging="660"/>
        <w:outlineLvl w:val="9"/>
        <w:rPr>
          <w:rFonts w:ascii="Times New Roman" w:hAnsi="Times New Roman" w:cs="Times New Roman"/>
          <w:position w:val="-24"/>
        </w:rPr>
      </w:pPr>
      <w:r>
        <w:rPr>
          <w:rFonts w:ascii="Times New Roman" w:eastAsia="宋体" w:hAnsi="Times New Roman" w:cs="Times New Roman"/>
        </w:rPr>
        <w:tab/>
        <w:t>C</w:t>
      </w:r>
      <w:r>
        <w:rPr>
          <w:rFonts w:ascii="Times New Roman" w:eastAsia="宋体" w:hAnsi="Times New Roman" w:cs="Times New Roman"/>
        </w:rPr>
        <w:t>．</w:t>
      </w:r>
      <w:r>
        <w:rPr>
          <w:rFonts w:ascii="Times New Roman" w:eastAsia="宋体" w:hAnsi="Times New Roman" w:cs="Times New Roman"/>
          <w:i/>
          <w:iCs/>
        </w:rPr>
        <w:t>U</w:t>
      </w:r>
      <w:r>
        <w:rPr>
          <w:rFonts w:ascii="Times New Roman" w:eastAsia="宋体" w:hAnsi="Times New Roman" w:cs="Times New Roman"/>
        </w:rPr>
        <w:t>=66 V</w:t>
      </w:r>
      <w:r>
        <w:rPr>
          <w:rFonts w:ascii="Times New Roman" w:eastAsia="宋体" w:hAnsi="Times New Roman" w:cs="Times New Roman"/>
        </w:rPr>
        <w:t>，</w:t>
      </w:r>
      <w:r>
        <w:rPr>
          <w:rFonts w:ascii="Times New Roman" w:hAnsi="Times New Roman" w:cs="Times New Roman"/>
          <w:position w:val="-24"/>
        </w:rPr>
        <w:object w:dxaOrig="549" w:dyaOrig="581" w14:anchorId="43462EF8">
          <v:shape id="_x0000_i1027" type="#_x0000_t75" style="width:27.3pt;height:29pt" o:ole="">
            <v:imagedata r:id="rId12" o:title=""/>
          </v:shape>
          <o:OLEObject Type="Embed" ProgID="Equation.DSMT4" ShapeID="_x0000_i1027" DrawAspect="Content" ObjectID="_1800744994" r:id="rId13"/>
        </w:object>
      </w:r>
      <w:r>
        <w:rPr>
          <w:rFonts w:ascii="Times New Roman" w:eastAsia="宋体" w:hAnsi="Times New Roman" w:cs="Times New Roman"/>
        </w:rPr>
        <w:tab/>
      </w:r>
      <w:r w:rsidR="006C7238">
        <w:rPr>
          <w:rFonts w:ascii="Times New Roman" w:eastAsia="宋体" w:hAnsi="Times New Roman" w:cs="Times New Roman"/>
        </w:rPr>
        <w:tab/>
      </w:r>
      <w:r w:rsidR="006C7238">
        <w:rPr>
          <w:rFonts w:ascii="Times New Roman" w:eastAsia="宋体" w:hAnsi="Times New Roman" w:cs="Times New Roman"/>
        </w:rPr>
        <w:tab/>
      </w:r>
      <w:r w:rsidR="006C7238">
        <w:rPr>
          <w:rFonts w:ascii="Times New Roman" w:eastAsia="宋体" w:hAnsi="Times New Roman" w:cs="Times New Roman"/>
        </w:rPr>
        <w:tab/>
      </w:r>
      <w:r>
        <w:rPr>
          <w:rFonts w:ascii="Times New Roman" w:eastAsia="宋体" w:hAnsi="Times New Roman" w:cs="Times New Roman"/>
        </w:rPr>
        <w:t>D</w:t>
      </w:r>
      <w:r>
        <w:rPr>
          <w:rFonts w:ascii="Times New Roman" w:eastAsia="宋体" w:hAnsi="Times New Roman" w:cs="Times New Roman"/>
        </w:rPr>
        <w:t>．</w:t>
      </w:r>
      <w:r>
        <w:rPr>
          <w:rFonts w:ascii="Times New Roman" w:eastAsia="宋体" w:hAnsi="Times New Roman" w:cs="Times New Roman"/>
          <w:i/>
          <w:iCs/>
        </w:rPr>
        <w:t>U</w:t>
      </w:r>
      <w:r>
        <w:rPr>
          <w:rFonts w:ascii="Times New Roman" w:eastAsia="宋体" w:hAnsi="Times New Roman" w:cs="Times New Roman"/>
        </w:rPr>
        <w:t>=22 V</w:t>
      </w:r>
      <w:r>
        <w:rPr>
          <w:rFonts w:ascii="Times New Roman" w:eastAsia="宋体" w:hAnsi="Times New Roman" w:cs="Times New Roman"/>
        </w:rPr>
        <w:t>，</w:t>
      </w:r>
      <w:r>
        <w:rPr>
          <w:rFonts w:ascii="Times New Roman" w:hAnsi="Times New Roman" w:cs="Times New Roman"/>
          <w:position w:val="-24"/>
        </w:rPr>
        <w:object w:dxaOrig="541" w:dyaOrig="573" w14:anchorId="7684C133">
          <v:shape id="_x0000_i1028" type="#_x0000_t75" style="width:27.3pt;height:28.25pt" o:ole="">
            <v:imagedata r:id="rId14" o:title=""/>
          </v:shape>
          <o:OLEObject Type="Embed" ProgID="Equation.DSMT4" ShapeID="_x0000_i1028" DrawAspect="Content" ObjectID="_1800744995" r:id="rId15"/>
        </w:object>
      </w:r>
    </w:p>
    <w:p w14:paraId="5B96CC69" w14:textId="4662814A" w:rsidR="00BE2899" w:rsidRDefault="00000000" w:rsidP="006C7238">
      <w:pPr>
        <w:pStyle w:val="ABCD"/>
        <w:spacing w:line="312" w:lineRule="auto"/>
        <w:ind w:leftChars="181" w:left="658" w:hangingChars="118" w:hanging="260"/>
        <w:outlineLvl w:val="9"/>
        <w:rPr>
          <w:rFonts w:ascii="Times New Roman" w:hAnsi="Times New Roman" w:cs="Times New Roman"/>
          <w:position w:val="-24"/>
        </w:rPr>
      </w:pPr>
      <w:r>
        <w:rPr>
          <w:rFonts w:ascii="Times New Roman" w:eastAsia="宋体" w:hAnsi="Times New Roman" w:cs="Times New Roman"/>
        </w:rPr>
        <w:t>【答案】</w:t>
      </w:r>
      <w:r>
        <w:rPr>
          <w:rFonts w:ascii="Times New Roman" w:eastAsia="宋体" w:hAnsi="Times New Roman" w:cs="Times New Roman"/>
        </w:rPr>
        <w:t>A</w:t>
      </w:r>
    </w:p>
    <w:p w14:paraId="432CC64A" w14:textId="432F97AC" w:rsidR="00BE2899" w:rsidRDefault="006C7238" w:rsidP="006C7238">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noProof/>
        </w:rPr>
        <w:drawing>
          <wp:anchor distT="35560" distB="35560" distL="35560" distR="35560" simplePos="0" relativeHeight="251663360" behindDoc="0" locked="0" layoutInCell="1" allowOverlap="1" wp14:anchorId="5DF4AAF3" wp14:editId="4156E311">
            <wp:simplePos x="0" y="0"/>
            <wp:positionH relativeFrom="column">
              <wp:posOffset>4882515</wp:posOffset>
            </wp:positionH>
            <wp:positionV relativeFrom="paragraph">
              <wp:posOffset>824230</wp:posOffset>
            </wp:positionV>
            <wp:extent cx="1113790" cy="1080135"/>
            <wp:effectExtent l="0" t="0" r="0" b="5715"/>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16"/>
                    <a:stretch>
                      <a:fillRect/>
                    </a:stretch>
                  </pic:blipFill>
                  <pic:spPr>
                    <a:xfrm>
                      <a:off x="0" y="0"/>
                      <a:ext cx="1113790" cy="108013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宋体" w:hAnsi="Times New Roman" w:cs="Times New Roman"/>
        </w:rPr>
        <w:tab/>
        <w:t>17</w:t>
      </w:r>
      <w:r>
        <w:rPr>
          <w:rFonts w:ascii="Times New Roman" w:eastAsia="宋体" w:hAnsi="Times New Roman" w:cs="Times New Roman"/>
        </w:rPr>
        <w:t>．（</w:t>
      </w:r>
      <w:r>
        <w:rPr>
          <w:rFonts w:ascii="Times New Roman" w:eastAsia="宋体" w:hAnsi="Times New Roman" w:cs="Times New Roman"/>
        </w:rPr>
        <w:t>2015·</w:t>
      </w:r>
      <w:r>
        <w:rPr>
          <w:rFonts w:ascii="Times New Roman" w:eastAsia="宋体" w:hAnsi="Times New Roman" w:cs="Times New Roman"/>
        </w:rPr>
        <w:t>新课标</w:t>
      </w:r>
      <w:r>
        <w:rPr>
          <w:rFonts w:ascii="Times New Roman" w:eastAsia="宋体" w:hAnsi="Times New Roman" w:cs="Times New Roman"/>
        </w:rPr>
        <w:t xml:space="preserve"> Ⅰ·17</w:t>
      </w:r>
      <w:r>
        <w:rPr>
          <w:rFonts w:ascii="Times New Roman" w:eastAsia="宋体" w:hAnsi="Times New Roman" w:cs="Times New Roman"/>
        </w:rPr>
        <w:t>）如图，一半径为</w:t>
      </w:r>
      <w:r>
        <w:rPr>
          <w:rFonts w:ascii="Times New Roman" w:eastAsia="宋体" w:hAnsi="Times New Roman" w:cs="Times New Roman"/>
          <w:i/>
          <w:iCs/>
        </w:rPr>
        <w:t>R</w:t>
      </w:r>
      <w:r>
        <w:rPr>
          <w:rFonts w:ascii="Times New Roman" w:eastAsia="宋体" w:hAnsi="Times New Roman" w:cs="Times New Roman"/>
        </w:rPr>
        <w:t>、粗糙程度处处相同的半圆形轨道竖直固定放置，直径</w:t>
      </w:r>
      <w:r>
        <w:rPr>
          <w:rFonts w:ascii="Times New Roman" w:eastAsia="宋体" w:hAnsi="Times New Roman" w:cs="Times New Roman"/>
          <w:i/>
          <w:iCs/>
        </w:rPr>
        <w:t>P·Q</w:t>
      </w:r>
      <w:r>
        <w:rPr>
          <w:rFonts w:ascii="Times New Roman" w:eastAsia="宋体" w:hAnsi="Times New Roman" w:cs="Times New Roman"/>
        </w:rPr>
        <w:t>水平．一质量为</w:t>
      </w:r>
      <w:r>
        <w:rPr>
          <w:rFonts w:ascii="Times New Roman" w:eastAsia="宋体" w:hAnsi="Times New Roman" w:cs="Times New Roman"/>
          <w:i/>
          <w:iCs/>
        </w:rPr>
        <w:t>m</w:t>
      </w:r>
      <w:r>
        <w:rPr>
          <w:rFonts w:ascii="Times New Roman" w:eastAsia="宋体" w:hAnsi="Times New Roman" w:cs="Times New Roman"/>
        </w:rPr>
        <w:t>的质点自</w:t>
      </w:r>
      <w:r>
        <w:rPr>
          <w:rFonts w:ascii="Times New Roman" w:eastAsia="宋体" w:hAnsi="Times New Roman" w:cs="Times New Roman"/>
          <w:i/>
          <w:iCs/>
        </w:rPr>
        <w:t>P</w:t>
      </w:r>
      <w:r>
        <w:rPr>
          <w:rFonts w:ascii="Times New Roman" w:eastAsia="宋体" w:hAnsi="Times New Roman" w:cs="Times New Roman"/>
        </w:rPr>
        <w:t>点上方高度</w:t>
      </w:r>
      <w:r>
        <w:rPr>
          <w:rFonts w:ascii="Times New Roman" w:eastAsia="宋体" w:hAnsi="Times New Roman" w:cs="Times New Roman"/>
          <w:i/>
          <w:iCs/>
        </w:rPr>
        <w:t>R</w:t>
      </w:r>
      <w:r>
        <w:rPr>
          <w:rFonts w:ascii="Times New Roman" w:eastAsia="宋体" w:hAnsi="Times New Roman" w:cs="Times New Roman"/>
        </w:rPr>
        <w:t>处由静止开始下落，恰好从</w:t>
      </w:r>
      <m:oMath>
        <m:r>
          <w:rPr>
            <w:rFonts w:ascii="Cambria Math" w:eastAsia="宋体" w:hAnsi="Cambria Math" w:cs="Times New Roman"/>
          </w:rPr>
          <m:t>P</m:t>
        </m:r>
      </m:oMath>
      <w:r>
        <w:rPr>
          <w:rFonts w:ascii="Times New Roman" w:eastAsia="宋体" w:hAnsi="Times New Roman" w:cs="Times New Roman"/>
        </w:rPr>
        <w:t>点进入轨道．质点滑到轨道最低点</w:t>
      </w:r>
      <w:r>
        <w:rPr>
          <w:rFonts w:ascii="Times New Roman" w:eastAsia="宋体" w:hAnsi="Times New Roman" w:cs="Times New Roman"/>
          <w:i/>
          <w:iCs/>
        </w:rPr>
        <w:t>N</w:t>
      </w:r>
      <w:r>
        <w:rPr>
          <w:rFonts w:ascii="Times New Roman" w:eastAsia="宋体" w:hAnsi="Times New Roman" w:cs="Times New Roman"/>
        </w:rPr>
        <w:t>时，对轨道的压力为</w:t>
      </w:r>
      <w:r>
        <w:rPr>
          <w:rFonts w:ascii="Times New Roman" w:eastAsia="宋体" w:hAnsi="Times New Roman" w:cs="Times New Roman"/>
        </w:rPr>
        <w:t>4</w:t>
      </w:r>
      <w:r>
        <w:rPr>
          <w:rFonts w:ascii="Times New Roman" w:eastAsia="宋体" w:hAnsi="Times New Roman" w:cs="Times New Roman"/>
          <w:i/>
          <w:iCs/>
        </w:rPr>
        <w:t>mg</w:t>
      </w:r>
      <w:r>
        <w:rPr>
          <w:rFonts w:ascii="Times New Roman" w:eastAsia="宋体" w:hAnsi="Times New Roman" w:cs="Times New Roman"/>
        </w:rPr>
        <w:t>，</w:t>
      </w:r>
      <w:r>
        <w:rPr>
          <w:rFonts w:ascii="Times New Roman" w:eastAsia="宋体" w:hAnsi="Times New Roman" w:cs="Times New Roman"/>
          <w:i/>
          <w:iCs/>
        </w:rPr>
        <w:t>g</w:t>
      </w:r>
      <w:r>
        <w:rPr>
          <w:rFonts w:ascii="Times New Roman" w:eastAsia="宋体" w:hAnsi="Times New Roman" w:cs="Times New Roman"/>
        </w:rPr>
        <w:t>为重力加速度的大小．用</w:t>
      </w:r>
      <w:r>
        <w:rPr>
          <w:rFonts w:ascii="Times New Roman" w:eastAsia="宋体" w:hAnsi="Times New Roman" w:cs="Times New Roman"/>
          <w:i/>
          <w:iCs/>
        </w:rPr>
        <w:t>W</w:t>
      </w:r>
      <w:r>
        <w:rPr>
          <w:rFonts w:ascii="Times New Roman" w:eastAsia="宋体" w:hAnsi="Times New Roman" w:cs="Times New Roman"/>
        </w:rPr>
        <w:t>表示质点从</w:t>
      </w:r>
      <w:r>
        <w:rPr>
          <w:rFonts w:ascii="Times New Roman" w:eastAsia="宋体" w:hAnsi="Times New Roman" w:cs="Times New Roman"/>
          <w:i/>
          <w:iCs/>
        </w:rPr>
        <w:t>P</w:t>
      </w:r>
      <w:r>
        <w:rPr>
          <w:rFonts w:ascii="Times New Roman" w:eastAsia="宋体" w:hAnsi="Times New Roman" w:cs="Times New Roman"/>
        </w:rPr>
        <w:t>点运动到</w:t>
      </w:r>
      <w:r>
        <w:rPr>
          <w:rFonts w:ascii="Times New Roman" w:eastAsia="宋体" w:hAnsi="Times New Roman" w:cs="Times New Roman"/>
          <w:i/>
          <w:iCs/>
        </w:rPr>
        <w:t>N</w:t>
      </w:r>
      <w:r>
        <w:rPr>
          <w:rFonts w:ascii="Times New Roman" w:eastAsia="宋体" w:hAnsi="Times New Roman" w:cs="Times New Roman"/>
        </w:rPr>
        <w:t>点的过程中克服摩擦力所做的功．则</w:t>
      </w:r>
    </w:p>
    <w:p w14:paraId="27BFDF2C" w14:textId="77777777" w:rsidR="00BE2899" w:rsidRDefault="00000000" w:rsidP="006C7238">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A</w:t>
      </w:r>
      <w:r>
        <w:rPr>
          <w:rFonts w:ascii="Times New Roman" w:eastAsia="宋体" w:hAnsi="Times New Roman" w:cs="Times New Roman"/>
        </w:rPr>
        <w:t>．</w:t>
      </w:r>
      <w:r>
        <w:rPr>
          <w:rFonts w:ascii="Times New Roman" w:hAnsi="Times New Roman" w:cs="Times New Roman"/>
          <w:position w:val="-24"/>
        </w:rPr>
        <w:object w:dxaOrig="922" w:dyaOrig="484" w14:anchorId="0BF1D8D0">
          <v:shape id="_x0000_i1029" type="#_x0000_t75" style="width:45.65pt;height:24.65pt" o:ole="">
            <v:imagedata r:id="rId17" o:title=""/>
          </v:shape>
          <o:OLEObject Type="Embed" ProgID="Equation.DSMT4" ShapeID="_x0000_i1029" DrawAspect="Content" ObjectID="_1800744996" r:id="rId18"/>
        </w:object>
      </w:r>
      <w:r>
        <w:rPr>
          <w:rFonts w:ascii="Times New Roman" w:eastAsia="宋体" w:hAnsi="Times New Roman" w:cs="Times New Roman"/>
        </w:rPr>
        <w:t>，质点恰好可以到达</w:t>
      </w:r>
      <w:r>
        <w:rPr>
          <w:rFonts w:ascii="Times New Roman" w:eastAsia="宋体" w:hAnsi="Times New Roman" w:cs="Times New Roman"/>
          <w:i/>
          <w:iCs/>
        </w:rPr>
        <w:t>Q</w:t>
      </w:r>
      <w:r>
        <w:rPr>
          <w:rFonts w:ascii="Times New Roman" w:eastAsia="宋体" w:hAnsi="Times New Roman" w:cs="Times New Roman"/>
        </w:rPr>
        <w:t>点</w:t>
      </w:r>
    </w:p>
    <w:p w14:paraId="06E1701B" w14:textId="77777777" w:rsidR="00BE2899" w:rsidRDefault="00000000" w:rsidP="006C7238">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B</w:t>
      </w:r>
      <w:r>
        <w:rPr>
          <w:rFonts w:ascii="Times New Roman" w:eastAsia="宋体" w:hAnsi="Times New Roman" w:cs="Times New Roman"/>
        </w:rPr>
        <w:t>．</w:t>
      </w:r>
      <w:r>
        <w:rPr>
          <w:rFonts w:ascii="Times New Roman" w:hAnsi="Times New Roman" w:cs="Times New Roman"/>
          <w:position w:val="-24"/>
        </w:rPr>
        <w:object w:dxaOrig="899" w:dyaOrig="484" w14:anchorId="58174880">
          <v:shape id="_x0000_i1030" type="#_x0000_t75" style="width:44.7pt;height:24.65pt" o:ole="">
            <v:imagedata r:id="rId19" o:title=""/>
          </v:shape>
          <o:OLEObject Type="Embed" ProgID="Equation.DSMT4" ShapeID="_x0000_i1030" DrawAspect="Content" ObjectID="_1800744997" r:id="rId20"/>
        </w:object>
      </w:r>
      <w:r>
        <w:rPr>
          <w:rFonts w:ascii="Times New Roman" w:eastAsia="宋体" w:hAnsi="Times New Roman" w:cs="Times New Roman"/>
        </w:rPr>
        <w:t>，质点不能到达</w:t>
      </w:r>
      <w:r>
        <w:rPr>
          <w:rFonts w:ascii="Times New Roman" w:eastAsia="宋体" w:hAnsi="Times New Roman" w:cs="Times New Roman"/>
          <w:i/>
          <w:iCs/>
        </w:rPr>
        <w:t>Q</w:t>
      </w:r>
      <w:r>
        <w:rPr>
          <w:rFonts w:ascii="Times New Roman" w:eastAsia="宋体" w:hAnsi="Times New Roman" w:cs="Times New Roman"/>
        </w:rPr>
        <w:t>点</w:t>
      </w:r>
    </w:p>
    <w:p w14:paraId="11967C7A" w14:textId="77777777" w:rsidR="00BE2899" w:rsidRDefault="00000000" w:rsidP="006C7238">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w:t>
      </w:r>
      <w:r>
        <w:rPr>
          <w:rFonts w:ascii="Times New Roman" w:hAnsi="Times New Roman" w:cs="Times New Roman"/>
          <w:position w:val="-24"/>
        </w:rPr>
        <w:object w:dxaOrig="933" w:dyaOrig="495" w14:anchorId="10454566">
          <v:shape id="_x0000_i1031" type="#_x0000_t75" style="width:46.4pt;height:25.15pt" o:ole="">
            <v:imagedata r:id="rId21" o:title=""/>
          </v:shape>
          <o:OLEObject Type="Embed" ProgID="Equation.DSMT4" ShapeID="_x0000_i1031" DrawAspect="Content" ObjectID="_1800744998" r:id="rId22"/>
        </w:object>
      </w:r>
      <w:r>
        <w:rPr>
          <w:rFonts w:ascii="Times New Roman" w:eastAsia="宋体" w:hAnsi="Times New Roman" w:cs="Times New Roman"/>
        </w:rPr>
        <w:t>，质点到达</w:t>
      </w:r>
      <w:r>
        <w:rPr>
          <w:rFonts w:ascii="Times New Roman" w:eastAsia="宋体" w:hAnsi="Times New Roman" w:cs="Times New Roman"/>
          <w:i/>
          <w:iCs/>
        </w:rPr>
        <w:t>Q</w:t>
      </w:r>
      <w:r>
        <w:rPr>
          <w:rFonts w:ascii="Times New Roman" w:eastAsia="宋体" w:hAnsi="Times New Roman" w:cs="Times New Roman"/>
        </w:rPr>
        <w:t>点后，继续上升一段距离</w:t>
      </w:r>
    </w:p>
    <w:p w14:paraId="5531FE6E" w14:textId="77777777" w:rsidR="00BE2899" w:rsidRDefault="00000000" w:rsidP="006C7238">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lastRenderedPageBreak/>
        <w:tab/>
        <w:t>D</w:t>
      </w:r>
      <w:r>
        <w:rPr>
          <w:rFonts w:ascii="Times New Roman" w:eastAsia="宋体" w:hAnsi="Times New Roman" w:cs="Times New Roman"/>
        </w:rPr>
        <w:t>．</w:t>
      </w:r>
      <w:r>
        <w:rPr>
          <w:rFonts w:ascii="Times New Roman" w:hAnsi="Times New Roman" w:cs="Times New Roman"/>
          <w:position w:val="-24"/>
        </w:rPr>
        <w:object w:dxaOrig="899" w:dyaOrig="484" w14:anchorId="4C8406F0">
          <v:shape id="_x0000_i1032" type="#_x0000_t75" style="width:44.7pt;height:24.65pt" o:ole="">
            <v:imagedata r:id="rId23" o:title=""/>
          </v:shape>
          <o:OLEObject Type="Embed" ProgID="Equation.DSMT4" ShapeID="_x0000_i1032" DrawAspect="Content" ObjectID="_1800744999" r:id="rId24"/>
        </w:object>
      </w:r>
      <w:r>
        <w:rPr>
          <w:rFonts w:ascii="Times New Roman" w:eastAsia="宋体" w:hAnsi="Times New Roman" w:cs="Times New Roman"/>
        </w:rPr>
        <w:t>，质点到达</w:t>
      </w:r>
      <w:r>
        <w:rPr>
          <w:rFonts w:ascii="Times New Roman" w:eastAsia="宋体" w:hAnsi="Times New Roman" w:cs="Times New Roman"/>
          <w:i/>
          <w:iCs/>
        </w:rPr>
        <w:t>Q</w:t>
      </w:r>
      <w:r>
        <w:rPr>
          <w:rFonts w:ascii="Times New Roman" w:eastAsia="宋体" w:hAnsi="Times New Roman" w:cs="Times New Roman"/>
        </w:rPr>
        <w:t>点后，继续上升一段距离</w:t>
      </w:r>
    </w:p>
    <w:p w14:paraId="79FA9EF2" w14:textId="77777777" w:rsidR="00BE2899" w:rsidRDefault="00000000" w:rsidP="006C7238">
      <w:pPr>
        <w:pStyle w:val="ABCD"/>
        <w:spacing w:line="312" w:lineRule="auto"/>
        <w:ind w:leftChars="181" w:left="658" w:hangingChars="118" w:hanging="26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C</w:t>
      </w:r>
    </w:p>
    <w:p w14:paraId="1EB093B7" w14:textId="5EC96318" w:rsidR="00BE2899" w:rsidRDefault="00000000" w:rsidP="006C7238">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4384" behindDoc="0" locked="0" layoutInCell="1" allowOverlap="1" wp14:anchorId="000AF777" wp14:editId="3FC42E47">
            <wp:simplePos x="0" y="0"/>
            <wp:positionH relativeFrom="column">
              <wp:posOffset>3774440</wp:posOffset>
            </wp:positionH>
            <wp:positionV relativeFrom="paragraph">
              <wp:posOffset>1095375</wp:posOffset>
            </wp:positionV>
            <wp:extent cx="2247265" cy="1102995"/>
            <wp:effectExtent l="0" t="0" r="8255" b="9525"/>
            <wp:wrapSquare wrapText="bothSides"/>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25"/>
                    <a:stretch>
                      <a:fillRect/>
                    </a:stretch>
                  </pic:blipFill>
                  <pic:spPr>
                    <a:xfrm>
                      <a:off x="0" y="0"/>
                      <a:ext cx="2247265" cy="1102995"/>
                    </a:xfrm>
                    <a:prstGeom prst="rect">
                      <a:avLst/>
                    </a:prstGeom>
                  </pic:spPr>
                </pic:pic>
              </a:graphicData>
            </a:graphic>
          </wp:anchor>
        </w:drawing>
      </w:r>
      <w:r>
        <w:rPr>
          <w:rFonts w:ascii="Times New Roman" w:eastAsia="宋体" w:hAnsi="Times New Roman" w:cs="Times New Roman"/>
        </w:rPr>
        <w:tab/>
        <w:t>18</w:t>
      </w:r>
      <w:r>
        <w:rPr>
          <w:rFonts w:ascii="Times New Roman" w:eastAsia="宋体" w:hAnsi="Times New Roman" w:cs="Times New Roman"/>
        </w:rPr>
        <w:t>．（</w:t>
      </w:r>
      <w:r>
        <w:rPr>
          <w:rFonts w:ascii="Times New Roman" w:eastAsia="宋体" w:hAnsi="Times New Roman" w:cs="Times New Roman"/>
        </w:rPr>
        <w:t>2015</w:t>
      </w:r>
      <w:r w:rsidR="006C7238">
        <w:rPr>
          <w:rFonts w:ascii="Times New Roman" w:eastAsia="宋体" w:hAnsi="Times New Roman" w:cs="Times New Roman"/>
        </w:rPr>
        <w:t>·</w:t>
      </w:r>
      <w:r>
        <w:rPr>
          <w:rFonts w:ascii="Times New Roman" w:eastAsia="宋体" w:hAnsi="Times New Roman" w:cs="Times New Roman"/>
        </w:rPr>
        <w:t>新课标</w:t>
      </w:r>
      <w:r>
        <w:rPr>
          <w:rFonts w:ascii="Times New Roman" w:eastAsia="宋体" w:hAnsi="Times New Roman" w:cs="Times New Roman"/>
        </w:rPr>
        <w:t>Ⅰ</w:t>
      </w:r>
      <w:r w:rsidR="006C7238">
        <w:rPr>
          <w:rFonts w:ascii="Times New Roman" w:eastAsia="宋体" w:hAnsi="Times New Roman" w:cs="Times New Roman"/>
        </w:rPr>
        <w:t>·</w:t>
      </w:r>
      <w:r>
        <w:rPr>
          <w:rFonts w:ascii="Times New Roman" w:eastAsia="宋体" w:hAnsi="Times New Roman" w:cs="Times New Roman"/>
        </w:rPr>
        <w:t>18</w:t>
      </w:r>
      <w:r>
        <w:rPr>
          <w:rFonts w:ascii="Times New Roman" w:eastAsia="宋体" w:hAnsi="Times New Roman" w:cs="Times New Roman"/>
        </w:rPr>
        <w:t>）一带有乒乓球发射机的乒乓球台如图所示．水平台面的长和宽分别为</w:t>
      </w:r>
      <w:r>
        <w:rPr>
          <w:rFonts w:ascii="Times New Roman" w:eastAsia="宋体" w:hAnsi="Times New Roman" w:cs="Times New Roman"/>
          <w:i/>
          <w:iCs/>
        </w:rPr>
        <w:t>L</w:t>
      </w:r>
      <w:r>
        <w:rPr>
          <w:rFonts w:ascii="Times New Roman" w:eastAsia="宋体" w:hAnsi="Times New Roman" w:cs="Times New Roman"/>
          <w:vertAlign w:val="subscript"/>
        </w:rPr>
        <w:t>1</w:t>
      </w:r>
      <w:r>
        <w:rPr>
          <w:rFonts w:ascii="Times New Roman" w:eastAsia="宋体" w:hAnsi="Times New Roman" w:cs="Times New Roman"/>
        </w:rPr>
        <w:t>和</w:t>
      </w:r>
      <w:r>
        <w:rPr>
          <w:rFonts w:ascii="Times New Roman" w:eastAsia="宋体" w:hAnsi="Times New Roman" w:cs="Times New Roman"/>
          <w:i/>
          <w:iCs/>
        </w:rPr>
        <w:t>L</w:t>
      </w:r>
      <w:r>
        <w:rPr>
          <w:rFonts w:ascii="Times New Roman" w:eastAsia="宋体" w:hAnsi="Times New Roman" w:cs="Times New Roman"/>
          <w:vertAlign w:val="subscript"/>
        </w:rPr>
        <w:t>2</w:t>
      </w:r>
      <w:r>
        <w:rPr>
          <w:rFonts w:ascii="Times New Roman" w:eastAsia="宋体" w:hAnsi="Times New Roman" w:cs="Times New Roman"/>
        </w:rPr>
        <w:t>，中间球网高度为</w:t>
      </w:r>
      <w:r>
        <w:rPr>
          <w:rFonts w:ascii="Times New Roman" w:eastAsia="宋体" w:hAnsi="Times New Roman" w:cs="Times New Roman"/>
          <w:i/>
          <w:iCs/>
        </w:rPr>
        <w:t>h</w:t>
      </w:r>
      <w:r>
        <w:rPr>
          <w:rFonts w:ascii="Times New Roman" w:eastAsia="宋体" w:hAnsi="Times New Roman" w:cs="Times New Roman"/>
        </w:rPr>
        <w:t>．发射机安装于台面左侧边缘的中点，能以不同速率向右侧不同方向水平发射乒乓球，发射点距台面高度为</w:t>
      </w:r>
      <w:r>
        <w:rPr>
          <w:rFonts w:ascii="Times New Roman" w:eastAsia="宋体" w:hAnsi="Times New Roman" w:cs="Times New Roman"/>
        </w:rPr>
        <w:t>3</w:t>
      </w:r>
      <w:r>
        <w:rPr>
          <w:rFonts w:ascii="Times New Roman" w:eastAsia="宋体" w:hAnsi="Times New Roman" w:cs="Times New Roman"/>
          <w:i/>
          <w:iCs/>
        </w:rPr>
        <w:t>h</w:t>
      </w:r>
      <w:r>
        <w:rPr>
          <w:rFonts w:ascii="Times New Roman" w:eastAsia="宋体" w:hAnsi="Times New Roman" w:cs="Times New Roman"/>
        </w:rPr>
        <w:t>．不计空气的作用，重力加速度大小为</w:t>
      </w:r>
      <w:r>
        <w:rPr>
          <w:rFonts w:ascii="Times New Roman" w:eastAsia="宋体" w:hAnsi="Times New Roman" w:cs="Times New Roman"/>
          <w:i/>
          <w:iCs/>
        </w:rPr>
        <w:t>g</w:t>
      </w:r>
      <w:r>
        <w:rPr>
          <w:rFonts w:ascii="Times New Roman" w:eastAsia="宋体" w:hAnsi="Times New Roman" w:cs="Times New Roman"/>
        </w:rPr>
        <w:t>．若乒乓球的发射速率</w:t>
      </w:r>
      <w:r>
        <w:rPr>
          <w:rFonts w:ascii="Book Antiqua" w:eastAsia="宋体" w:hAnsi="Book Antiqua" w:cs="Book Antiqua"/>
          <w:i/>
          <w:iCs/>
        </w:rPr>
        <w:t>v</w:t>
      </w:r>
      <w:r>
        <w:rPr>
          <w:rFonts w:ascii="Times New Roman" w:eastAsia="宋体" w:hAnsi="Times New Roman" w:cs="Times New Roman"/>
        </w:rPr>
        <w:t>在某范围内，通过选择合适的方向，就能使乒乓球落到球网右侧台面上，则</w:t>
      </w:r>
      <w:r>
        <w:rPr>
          <w:rFonts w:ascii="Book Antiqua" w:eastAsia="宋体" w:hAnsi="Book Antiqua" w:cs="Book Antiqua"/>
          <w:i/>
          <w:iCs/>
        </w:rPr>
        <w:t>v</w:t>
      </w:r>
      <w:r>
        <w:rPr>
          <w:rFonts w:ascii="Times New Roman" w:eastAsia="宋体" w:hAnsi="Times New Roman" w:cs="Times New Roman"/>
        </w:rPr>
        <w:t>的最大取值范围是</w:t>
      </w:r>
    </w:p>
    <w:p w14:paraId="771F993C" w14:textId="276CCB51" w:rsidR="00BE2899" w:rsidRDefault="00000000" w:rsidP="006C7238">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A</w:t>
      </w:r>
      <w:r>
        <w:rPr>
          <w:rFonts w:ascii="Times New Roman" w:eastAsia="宋体" w:hAnsi="Times New Roman" w:cs="Times New Roman"/>
        </w:rPr>
        <w:t>．</w:t>
      </w:r>
      <w:r w:rsidR="006C7238">
        <w:rPr>
          <w:rFonts w:ascii="Times New Roman" w:hAnsi="Times New Roman" w:cs="Times New Roman"/>
          <w:position w:val="-24"/>
        </w:rPr>
        <w:object w:dxaOrig="1880" w:dyaOrig="639" w14:anchorId="64302D6A">
          <v:shape id="_x0000_i1033" type="#_x0000_t75" style="width:93.75pt;height:31.65pt" o:ole="">
            <v:imagedata r:id="rId26" o:title=""/>
          </v:shape>
          <o:OLEObject Type="Embed" ProgID="Equation.DSMT4" ShapeID="_x0000_i1033" DrawAspect="Content" ObjectID="_1800745000" r:id="rId27"/>
        </w:object>
      </w:r>
    </w:p>
    <w:p w14:paraId="12469720" w14:textId="1875D28A" w:rsidR="00BE2899" w:rsidRDefault="00000000" w:rsidP="006C7238">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B</w:t>
      </w:r>
      <w:r>
        <w:rPr>
          <w:rFonts w:ascii="Times New Roman" w:eastAsia="宋体" w:hAnsi="Times New Roman" w:cs="Times New Roman"/>
        </w:rPr>
        <w:t>．</w:t>
      </w:r>
      <w:r w:rsidR="006C7238" w:rsidRPr="006C7238">
        <w:rPr>
          <w:rFonts w:ascii="Times New Roman" w:hAnsi="Times New Roman" w:cs="Times New Roman"/>
          <w:position w:val="-24"/>
        </w:rPr>
        <w:object w:dxaOrig="2500" w:dyaOrig="680" w14:anchorId="274B17E5">
          <v:shape id="_x0000_i1034" type="#_x0000_t75" style="width:124.9pt;height:33.85pt" o:ole="">
            <v:imagedata r:id="rId28" o:title=""/>
          </v:shape>
          <o:OLEObject Type="Embed" ProgID="Equation.DSMT4" ShapeID="_x0000_i1034" DrawAspect="Content" ObjectID="_1800745001" r:id="rId29"/>
        </w:object>
      </w:r>
    </w:p>
    <w:p w14:paraId="392051B6" w14:textId="20B90010" w:rsidR="00BE2899" w:rsidRDefault="00000000" w:rsidP="006C7238">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w:t>
      </w:r>
      <w:r w:rsidR="006C7238" w:rsidRPr="006C7238">
        <w:rPr>
          <w:rFonts w:ascii="Times New Roman" w:hAnsi="Times New Roman" w:cs="Times New Roman"/>
          <w:position w:val="-24"/>
        </w:rPr>
        <w:object w:dxaOrig="2780" w:dyaOrig="680" w14:anchorId="06E0849C">
          <v:shape id="_x0000_i1035" type="#_x0000_t75" style="width:139.15pt;height:33.85pt" o:ole="">
            <v:imagedata r:id="rId30" o:title=""/>
          </v:shape>
          <o:OLEObject Type="Embed" ProgID="Equation.DSMT4" ShapeID="_x0000_i1035" DrawAspect="Content" ObjectID="_1800745002" r:id="rId31"/>
        </w:object>
      </w:r>
    </w:p>
    <w:p w14:paraId="27EB779A" w14:textId="531A2C9E" w:rsidR="00BE2899" w:rsidRDefault="00000000" w:rsidP="006C7238">
      <w:pPr>
        <w:pStyle w:val="ABCD"/>
        <w:spacing w:line="312" w:lineRule="auto"/>
        <w:ind w:left="660" w:hanging="660"/>
        <w:outlineLvl w:val="9"/>
        <w:rPr>
          <w:rFonts w:ascii="Times New Roman" w:hAnsi="Times New Roman" w:cs="Times New Roman"/>
          <w:position w:val="-26"/>
        </w:rPr>
      </w:pPr>
      <w:r>
        <w:rPr>
          <w:rFonts w:ascii="Times New Roman" w:eastAsia="宋体" w:hAnsi="Times New Roman" w:cs="Times New Roman"/>
        </w:rPr>
        <w:tab/>
        <w:t>D</w:t>
      </w:r>
      <w:r>
        <w:rPr>
          <w:rFonts w:ascii="Times New Roman" w:eastAsia="宋体" w:hAnsi="Times New Roman" w:cs="Times New Roman"/>
        </w:rPr>
        <w:t>．</w:t>
      </w:r>
      <w:r w:rsidR="006C7238" w:rsidRPr="006C7238">
        <w:rPr>
          <w:rFonts w:ascii="Times New Roman" w:hAnsi="Times New Roman" w:cs="Times New Roman"/>
          <w:position w:val="-24"/>
        </w:rPr>
        <w:object w:dxaOrig="2680" w:dyaOrig="680" w14:anchorId="6E4C1508">
          <v:shape id="_x0000_i1036" type="#_x0000_t75" style="width:134.1pt;height:33.85pt" o:ole="">
            <v:imagedata r:id="rId32" o:title=""/>
          </v:shape>
          <o:OLEObject Type="Embed" ProgID="Equation.DSMT4" ShapeID="_x0000_i1036" DrawAspect="Content" ObjectID="_1800745003" r:id="rId33"/>
        </w:object>
      </w:r>
    </w:p>
    <w:p w14:paraId="0F582989" w14:textId="77777777" w:rsidR="00BE2899" w:rsidRDefault="00000000" w:rsidP="006C7238">
      <w:pPr>
        <w:pStyle w:val="ABCD"/>
        <w:spacing w:line="312" w:lineRule="auto"/>
        <w:ind w:leftChars="181" w:left="658" w:hangingChars="118" w:hanging="26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D</w:t>
      </w:r>
    </w:p>
    <w:p w14:paraId="443E3766" w14:textId="2CFB929F" w:rsidR="00BE2899" w:rsidRDefault="00000000" w:rsidP="006C7238">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noProof/>
        </w:rPr>
        <w:drawing>
          <wp:anchor distT="35560" distB="35560" distL="35560" distR="35560" simplePos="0" relativeHeight="251665408" behindDoc="0" locked="0" layoutInCell="1" allowOverlap="1" wp14:anchorId="77CFD53B" wp14:editId="7B34260D">
            <wp:simplePos x="0" y="0"/>
            <wp:positionH relativeFrom="column">
              <wp:posOffset>4680585</wp:posOffset>
            </wp:positionH>
            <wp:positionV relativeFrom="paragraph">
              <wp:posOffset>61595</wp:posOffset>
            </wp:positionV>
            <wp:extent cx="1345565" cy="960755"/>
            <wp:effectExtent l="0" t="0" r="10795" b="14605"/>
            <wp:wrapSquare wrapText="bothSides"/>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34"/>
                    <a:stretch>
                      <a:fillRect/>
                    </a:stretch>
                  </pic:blipFill>
                  <pic:spPr>
                    <a:xfrm>
                      <a:off x="0" y="0"/>
                      <a:ext cx="1345565" cy="960755"/>
                    </a:xfrm>
                    <a:prstGeom prst="rect">
                      <a:avLst/>
                    </a:prstGeom>
                  </pic:spPr>
                </pic:pic>
              </a:graphicData>
            </a:graphic>
          </wp:anchor>
        </w:drawing>
      </w:r>
      <w:r>
        <w:rPr>
          <w:rFonts w:ascii="Times New Roman" w:eastAsia="宋体" w:hAnsi="Times New Roman" w:cs="Times New Roman"/>
        </w:rPr>
        <w:tab/>
        <w:t>19</w:t>
      </w:r>
      <w:r>
        <w:rPr>
          <w:rFonts w:ascii="Times New Roman" w:eastAsia="宋体" w:hAnsi="Times New Roman" w:cs="Times New Roman"/>
        </w:rPr>
        <w:t>．（</w:t>
      </w:r>
      <w:r>
        <w:rPr>
          <w:rFonts w:ascii="Times New Roman" w:eastAsia="宋体" w:hAnsi="Times New Roman" w:cs="Times New Roman"/>
        </w:rPr>
        <w:t>2015</w:t>
      </w:r>
      <w:r w:rsidR="006C7238">
        <w:rPr>
          <w:rFonts w:ascii="Times New Roman" w:eastAsia="宋体" w:hAnsi="Times New Roman" w:cs="Times New Roman"/>
        </w:rPr>
        <w:t>·</w:t>
      </w:r>
      <w:r>
        <w:rPr>
          <w:rFonts w:ascii="Times New Roman" w:eastAsia="宋体" w:hAnsi="Times New Roman" w:cs="Times New Roman"/>
        </w:rPr>
        <w:t>新课标</w:t>
      </w:r>
      <w:r>
        <w:rPr>
          <w:rFonts w:ascii="Times New Roman" w:eastAsia="宋体" w:hAnsi="Times New Roman" w:cs="Times New Roman"/>
        </w:rPr>
        <w:t>Ⅰ</w:t>
      </w:r>
      <w:r w:rsidR="006C7238">
        <w:rPr>
          <w:rFonts w:ascii="Times New Roman" w:eastAsia="宋体" w:hAnsi="Times New Roman" w:cs="Times New Roman"/>
        </w:rPr>
        <w:t>·</w:t>
      </w:r>
      <w:r>
        <w:rPr>
          <w:rFonts w:ascii="Times New Roman" w:eastAsia="宋体" w:hAnsi="Times New Roman" w:cs="Times New Roman"/>
        </w:rPr>
        <w:t>19</w:t>
      </w:r>
      <w:r>
        <w:rPr>
          <w:rFonts w:ascii="Times New Roman" w:eastAsia="宋体" w:hAnsi="Times New Roman" w:cs="Times New Roman"/>
        </w:rPr>
        <w:t>）</w:t>
      </w:r>
      <w:r>
        <w:rPr>
          <w:rFonts w:ascii="Times New Roman" w:eastAsia="宋体" w:hAnsi="Times New Roman" w:cs="Times New Roman"/>
        </w:rPr>
        <w:t>1824</w:t>
      </w:r>
      <w:r>
        <w:rPr>
          <w:rFonts w:ascii="Times New Roman" w:eastAsia="宋体" w:hAnsi="Times New Roman" w:cs="Times New Roman"/>
        </w:rPr>
        <w:t>年，法国科学家阿拉果完成了著名的</w:t>
      </w:r>
      <w:r>
        <w:rPr>
          <w:rFonts w:ascii="Times New Roman" w:eastAsia="宋体" w:hAnsi="Times New Roman" w:cs="Times New Roman"/>
        </w:rPr>
        <w:t>“</w:t>
      </w:r>
      <w:r>
        <w:rPr>
          <w:rFonts w:ascii="Times New Roman" w:eastAsia="宋体" w:hAnsi="Times New Roman" w:cs="Times New Roman"/>
        </w:rPr>
        <w:t>圆盘实验</w:t>
      </w:r>
      <w:r>
        <w:rPr>
          <w:rFonts w:ascii="Times New Roman" w:eastAsia="宋体" w:hAnsi="Times New Roman" w:cs="Times New Roman"/>
        </w:rPr>
        <w:t>”</w:t>
      </w:r>
      <w:r>
        <w:rPr>
          <w:rFonts w:ascii="Times New Roman" w:eastAsia="宋体" w:hAnsi="Times New Roman" w:cs="Times New Roman"/>
        </w:rPr>
        <w:t>．实验中将一铜圆盘水平放置，在其中心正上方用柔软细线悬挂一枚可以自由旋转的磁针，如图所示．实验中发现，当圆盘在磁针的磁场中绕过圆盘中心的竖直轴旋转时，磁针也随着一起转动起来，但略有滞后．下列说法正确的是</w:t>
      </w:r>
    </w:p>
    <w:p w14:paraId="21E01A99" w14:textId="77777777" w:rsidR="00BE2899" w:rsidRDefault="00000000" w:rsidP="006C7238">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A</w:t>
      </w:r>
      <w:r>
        <w:rPr>
          <w:rFonts w:ascii="Times New Roman" w:eastAsia="宋体" w:hAnsi="Times New Roman" w:cs="Times New Roman"/>
        </w:rPr>
        <w:t>．圆盘上产生了感应电动势</w:t>
      </w:r>
    </w:p>
    <w:p w14:paraId="2D69318E" w14:textId="77777777" w:rsidR="00BE2899" w:rsidRDefault="00000000" w:rsidP="006C7238">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B</w:t>
      </w:r>
      <w:r>
        <w:rPr>
          <w:rFonts w:ascii="Times New Roman" w:eastAsia="宋体" w:hAnsi="Times New Roman" w:cs="Times New Roman"/>
        </w:rPr>
        <w:t>．圆盘内的涡电流产生的磁场导致磁针转动</w:t>
      </w:r>
    </w:p>
    <w:p w14:paraId="379EE37C" w14:textId="77777777" w:rsidR="00BE2899" w:rsidRDefault="00000000" w:rsidP="006C7238">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．在圆盘转动的过程中，磁针的磁场穿过整个圆盘的磁通量发生了变化</w:t>
      </w:r>
    </w:p>
    <w:p w14:paraId="6589F026" w14:textId="77777777" w:rsidR="00BE2899" w:rsidRDefault="00000000" w:rsidP="006C7238">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D</w:t>
      </w:r>
      <w:r>
        <w:rPr>
          <w:rFonts w:ascii="Times New Roman" w:eastAsia="宋体" w:hAnsi="Times New Roman" w:cs="Times New Roman"/>
        </w:rPr>
        <w:t>．圆盘中的自由电子随圆盘一起运动形成电流，此电流产生的磁场导致磁针转动</w:t>
      </w:r>
    </w:p>
    <w:p w14:paraId="77CED56A" w14:textId="77777777" w:rsidR="00BE2899" w:rsidRDefault="00000000" w:rsidP="006C7238">
      <w:pPr>
        <w:pStyle w:val="ABCD"/>
        <w:spacing w:line="312" w:lineRule="auto"/>
        <w:ind w:leftChars="181" w:left="658" w:hangingChars="118" w:hanging="26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AB</w:t>
      </w:r>
    </w:p>
    <w:p w14:paraId="54DE4E20" w14:textId="5B876632" w:rsidR="00BE2899" w:rsidRDefault="00000000" w:rsidP="006C7238">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7456" behindDoc="0" locked="0" layoutInCell="1" allowOverlap="1" wp14:anchorId="1AA4B709" wp14:editId="3C0EA6EA">
            <wp:simplePos x="0" y="0"/>
            <wp:positionH relativeFrom="column">
              <wp:posOffset>4608830</wp:posOffset>
            </wp:positionH>
            <wp:positionV relativeFrom="paragraph">
              <wp:posOffset>325755</wp:posOffset>
            </wp:positionV>
            <wp:extent cx="1475740" cy="1043940"/>
            <wp:effectExtent l="0" t="0" r="10160" b="3810"/>
            <wp:wrapSquare wrapText="bothSides"/>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35"/>
                    <a:stretch>
                      <a:fillRect/>
                    </a:stretch>
                  </pic:blipFill>
                  <pic:spPr>
                    <a:xfrm>
                      <a:off x="0" y="0"/>
                      <a:ext cx="1476000" cy="1044000"/>
                    </a:xfrm>
                    <a:prstGeom prst="rect">
                      <a:avLst/>
                    </a:prstGeom>
                  </pic:spPr>
                </pic:pic>
              </a:graphicData>
            </a:graphic>
          </wp:anchor>
        </w:drawing>
      </w:r>
      <w:r>
        <w:rPr>
          <w:rFonts w:ascii="Times New Roman" w:eastAsia="宋体" w:hAnsi="Times New Roman" w:cs="Times New Roman"/>
        </w:rPr>
        <w:tab/>
        <w:t>20</w:t>
      </w:r>
      <w:r>
        <w:rPr>
          <w:rFonts w:ascii="Times New Roman" w:eastAsia="宋体" w:hAnsi="Times New Roman" w:cs="Times New Roman"/>
        </w:rPr>
        <w:t>．（</w:t>
      </w:r>
      <w:r>
        <w:rPr>
          <w:rFonts w:ascii="Times New Roman" w:eastAsia="宋体" w:hAnsi="Times New Roman" w:cs="Times New Roman"/>
        </w:rPr>
        <w:t>2015</w:t>
      </w:r>
      <w:r w:rsidR="006C7238">
        <w:rPr>
          <w:rFonts w:ascii="Times New Roman" w:eastAsia="宋体" w:hAnsi="Times New Roman" w:cs="Times New Roman"/>
        </w:rPr>
        <w:t>·</w:t>
      </w:r>
      <w:r>
        <w:rPr>
          <w:rFonts w:ascii="Times New Roman" w:eastAsia="宋体" w:hAnsi="Times New Roman" w:cs="Times New Roman"/>
        </w:rPr>
        <w:t>新课标</w:t>
      </w:r>
      <w:r>
        <w:rPr>
          <w:rFonts w:ascii="Times New Roman" w:eastAsia="宋体" w:hAnsi="Times New Roman" w:cs="Times New Roman"/>
        </w:rPr>
        <w:t>Ⅰ</w:t>
      </w:r>
      <w:r w:rsidR="006C7238">
        <w:rPr>
          <w:rFonts w:ascii="Times New Roman" w:eastAsia="宋体" w:hAnsi="Times New Roman" w:cs="Times New Roman"/>
        </w:rPr>
        <w:t>·</w:t>
      </w:r>
      <w:r>
        <w:rPr>
          <w:rFonts w:ascii="Times New Roman" w:eastAsia="宋体" w:hAnsi="Times New Roman" w:cs="Times New Roman"/>
        </w:rPr>
        <w:t>20</w:t>
      </w:r>
      <w:r>
        <w:rPr>
          <w:rFonts w:ascii="Times New Roman" w:eastAsia="宋体" w:hAnsi="Times New Roman" w:cs="Times New Roman"/>
        </w:rPr>
        <w:t>）如图甲，一物块在</w:t>
      </w:r>
      <w:r>
        <w:rPr>
          <w:rFonts w:ascii="Times New Roman" w:eastAsia="宋体" w:hAnsi="Times New Roman" w:cs="Times New Roman"/>
          <w:i/>
          <w:iCs/>
        </w:rPr>
        <w:t>t</w:t>
      </w:r>
      <w:r>
        <w:rPr>
          <w:rFonts w:ascii="Times New Roman" w:eastAsia="宋体" w:hAnsi="Times New Roman" w:cs="Times New Roman"/>
        </w:rPr>
        <w:t>=0</w:t>
      </w:r>
      <w:r>
        <w:rPr>
          <w:rFonts w:ascii="Times New Roman" w:eastAsia="宋体" w:hAnsi="Times New Roman" w:cs="Times New Roman"/>
        </w:rPr>
        <w:t>时刻滑上一固定斜面，其运动的</w:t>
      </w:r>
      <w:r>
        <w:rPr>
          <w:rFonts w:ascii="Book Antiqua" w:eastAsia="宋体" w:hAnsi="Book Antiqua" w:cs="Book Antiqua"/>
          <w:i/>
          <w:iCs/>
        </w:rPr>
        <w:t>v</w:t>
      </w:r>
      <w:r>
        <w:rPr>
          <w:rFonts w:ascii="Times New Roman" w:eastAsia="宋体" w:hAnsi="Times New Roman" w:cs="Times New Roman"/>
        </w:rPr>
        <w:t>－</w:t>
      </w:r>
      <w:r>
        <w:rPr>
          <w:rFonts w:ascii="Times New Roman" w:eastAsia="宋体" w:hAnsi="Times New Roman" w:cs="Times New Roman"/>
          <w:i/>
          <w:iCs/>
        </w:rPr>
        <w:t>t</w:t>
      </w:r>
      <w:r>
        <w:rPr>
          <w:rFonts w:ascii="Times New Roman" w:eastAsia="宋体" w:hAnsi="Times New Roman" w:cs="Times New Roman"/>
        </w:rPr>
        <w:t>图线如图乙所示．若重力加速度及图中的</w:t>
      </w:r>
      <w:r>
        <w:rPr>
          <w:rFonts w:ascii="Book Antiqua" w:eastAsia="宋体" w:hAnsi="Book Antiqua" w:cs="Book Antiqua"/>
          <w:i/>
          <w:iCs/>
        </w:rPr>
        <w:t>v</w:t>
      </w:r>
      <w:r>
        <w:rPr>
          <w:rFonts w:ascii="Times New Roman" w:eastAsia="宋体" w:hAnsi="Times New Roman" w:cs="Times New Roman"/>
          <w:vertAlign w:val="subscript"/>
        </w:rPr>
        <w:t>0</w:t>
      </w:r>
      <w:r>
        <w:rPr>
          <w:rFonts w:ascii="Times New Roman" w:eastAsia="宋体" w:hAnsi="Times New Roman" w:cs="Times New Roman"/>
        </w:rPr>
        <w:t>、</w:t>
      </w:r>
      <w:r>
        <w:rPr>
          <w:rFonts w:ascii="Book Antiqua" w:eastAsia="宋体" w:hAnsi="Book Antiqua" w:cs="Book Antiqua"/>
          <w:i/>
          <w:iCs/>
        </w:rPr>
        <w:t>v</w:t>
      </w:r>
      <w:r>
        <w:rPr>
          <w:rFonts w:ascii="Times New Roman" w:eastAsia="宋体" w:hAnsi="Times New Roman" w:cs="Times New Roman"/>
          <w:vertAlign w:val="subscript"/>
        </w:rPr>
        <w:t>1</w:t>
      </w:r>
      <w:r>
        <w:rPr>
          <w:rFonts w:ascii="Times New Roman" w:eastAsia="宋体" w:hAnsi="Times New Roman" w:cs="Times New Roman"/>
        </w:rPr>
        <w:t>、</w:t>
      </w:r>
      <w:r>
        <w:rPr>
          <w:rFonts w:ascii="Times New Roman" w:eastAsia="宋体" w:hAnsi="Times New Roman" w:cs="Times New Roman"/>
          <w:i/>
          <w:iCs/>
        </w:rPr>
        <w:t>t</w:t>
      </w:r>
      <w:r>
        <w:rPr>
          <w:rFonts w:ascii="Times New Roman" w:eastAsia="宋体" w:hAnsi="Times New Roman" w:cs="Times New Roman"/>
          <w:vertAlign w:val="subscript"/>
        </w:rPr>
        <w:t>1</w:t>
      </w:r>
      <w:r>
        <w:rPr>
          <w:rFonts w:ascii="Times New Roman" w:eastAsia="宋体" w:hAnsi="Times New Roman" w:cs="Times New Roman"/>
        </w:rPr>
        <w:t>均为已知量，则可求出</w:t>
      </w:r>
    </w:p>
    <w:p w14:paraId="6F67FCF6" w14:textId="77777777" w:rsidR="00BE2899" w:rsidRDefault="00000000" w:rsidP="006C7238">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6432" behindDoc="0" locked="0" layoutInCell="1" allowOverlap="1" wp14:anchorId="19264643" wp14:editId="6C62375A">
            <wp:simplePos x="0" y="0"/>
            <wp:positionH relativeFrom="column">
              <wp:posOffset>3455670</wp:posOffset>
            </wp:positionH>
            <wp:positionV relativeFrom="paragraph">
              <wp:posOffset>84455</wp:posOffset>
            </wp:positionV>
            <wp:extent cx="971550" cy="719455"/>
            <wp:effectExtent l="0" t="0" r="0" b="0"/>
            <wp:wrapSquare wrapText="bothSides"/>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36"/>
                    <a:stretch>
                      <a:fillRect/>
                    </a:stretch>
                  </pic:blipFill>
                  <pic:spPr>
                    <a:xfrm>
                      <a:off x="0" y="0"/>
                      <a:ext cx="972000" cy="720000"/>
                    </a:xfrm>
                    <a:prstGeom prst="rect">
                      <a:avLst/>
                    </a:prstGeom>
                  </pic:spPr>
                </pic:pic>
              </a:graphicData>
            </a:graphic>
          </wp:anchor>
        </w:drawing>
      </w:r>
      <w:r>
        <w:rPr>
          <w:rFonts w:ascii="Times New Roman" w:eastAsia="宋体" w:hAnsi="Times New Roman" w:cs="Times New Roman"/>
        </w:rPr>
        <w:tab/>
        <w:t>A</w:t>
      </w:r>
      <w:r>
        <w:rPr>
          <w:rFonts w:ascii="Times New Roman" w:eastAsia="宋体" w:hAnsi="Times New Roman" w:cs="Times New Roman"/>
        </w:rPr>
        <w:t>．斜面的倾角</w:t>
      </w:r>
    </w:p>
    <w:p w14:paraId="03605352" w14:textId="77777777" w:rsidR="00BE2899" w:rsidRDefault="00000000" w:rsidP="006C7238">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B</w:t>
      </w:r>
      <w:r>
        <w:rPr>
          <w:rFonts w:ascii="Times New Roman" w:eastAsia="宋体" w:hAnsi="Times New Roman" w:cs="Times New Roman"/>
        </w:rPr>
        <w:t>．物块的质量</w:t>
      </w:r>
    </w:p>
    <w:p w14:paraId="21691E46" w14:textId="77777777" w:rsidR="00BE2899" w:rsidRDefault="00000000" w:rsidP="006C7238">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．物块与斜面间的动摩擦因数</w:t>
      </w:r>
    </w:p>
    <w:p w14:paraId="58BB20B8" w14:textId="77777777" w:rsidR="00BE2899" w:rsidRDefault="00000000" w:rsidP="006C7238">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D</w:t>
      </w:r>
      <w:r>
        <w:rPr>
          <w:rFonts w:ascii="Times New Roman" w:eastAsia="宋体" w:hAnsi="Times New Roman" w:cs="Times New Roman"/>
        </w:rPr>
        <w:t>．物块沿斜面向上滑行的最大高度</w:t>
      </w:r>
    </w:p>
    <w:p w14:paraId="1DE32304" w14:textId="77777777" w:rsidR="00BE2899" w:rsidRDefault="00000000" w:rsidP="006C7238">
      <w:pPr>
        <w:pStyle w:val="ABCD"/>
        <w:spacing w:line="312" w:lineRule="auto"/>
        <w:ind w:leftChars="181" w:left="658" w:hangingChars="118" w:hanging="26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ACD</w:t>
      </w:r>
    </w:p>
    <w:p w14:paraId="2DC300B5" w14:textId="5838E8E2" w:rsidR="00BE2899" w:rsidRDefault="00000000" w:rsidP="006C7238">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t>21</w:t>
      </w:r>
      <w:r>
        <w:rPr>
          <w:rFonts w:ascii="Times New Roman" w:eastAsia="宋体" w:hAnsi="Times New Roman" w:cs="Times New Roman"/>
        </w:rPr>
        <w:t>．（</w:t>
      </w:r>
      <w:r>
        <w:rPr>
          <w:rFonts w:ascii="Times New Roman" w:eastAsia="宋体" w:hAnsi="Times New Roman" w:cs="Times New Roman"/>
        </w:rPr>
        <w:t>2015</w:t>
      </w:r>
      <w:r w:rsidR="006C7238">
        <w:rPr>
          <w:rFonts w:ascii="Times New Roman" w:eastAsia="宋体" w:hAnsi="Times New Roman" w:cs="Times New Roman"/>
        </w:rPr>
        <w:t>·</w:t>
      </w:r>
      <w:r>
        <w:rPr>
          <w:rFonts w:ascii="Times New Roman" w:eastAsia="宋体" w:hAnsi="Times New Roman" w:cs="Times New Roman"/>
        </w:rPr>
        <w:t>新课标</w:t>
      </w:r>
      <w:r>
        <w:rPr>
          <w:rFonts w:ascii="Times New Roman" w:eastAsia="宋体" w:hAnsi="Times New Roman" w:cs="Times New Roman"/>
        </w:rPr>
        <w:t>Ⅰ</w:t>
      </w:r>
      <w:r w:rsidR="006C7238">
        <w:rPr>
          <w:rFonts w:ascii="Times New Roman" w:eastAsia="宋体" w:hAnsi="Times New Roman" w:cs="Times New Roman"/>
        </w:rPr>
        <w:t>·</w:t>
      </w:r>
      <w:r>
        <w:rPr>
          <w:rFonts w:ascii="Times New Roman" w:eastAsia="宋体" w:hAnsi="Times New Roman" w:cs="Times New Roman"/>
        </w:rPr>
        <w:t>21</w:t>
      </w:r>
      <w:r>
        <w:rPr>
          <w:rFonts w:ascii="Times New Roman" w:eastAsia="宋体" w:hAnsi="Times New Roman" w:cs="Times New Roman"/>
        </w:rPr>
        <w:t>）我国发射的</w:t>
      </w:r>
      <w:r>
        <w:rPr>
          <w:rFonts w:ascii="Times New Roman" w:eastAsia="宋体" w:hAnsi="Times New Roman" w:cs="Times New Roman"/>
        </w:rPr>
        <w:t>“</w:t>
      </w:r>
      <w:r>
        <w:rPr>
          <w:rFonts w:ascii="Times New Roman" w:eastAsia="宋体" w:hAnsi="Times New Roman" w:cs="Times New Roman"/>
        </w:rPr>
        <w:t>嫦娥三号</w:t>
      </w:r>
      <w:r>
        <w:rPr>
          <w:rFonts w:ascii="Times New Roman" w:eastAsia="宋体" w:hAnsi="Times New Roman" w:cs="Times New Roman"/>
        </w:rPr>
        <w:t>”</w:t>
      </w:r>
      <w:r>
        <w:rPr>
          <w:rFonts w:ascii="Times New Roman" w:eastAsia="宋体" w:hAnsi="Times New Roman" w:cs="Times New Roman"/>
        </w:rPr>
        <w:t>登月探测器靠近月球后，先在月球表面附近的近似圆轨道上绕月运行；然后经过一系列过程，在离月面</w:t>
      </w:r>
      <w:r>
        <w:rPr>
          <w:rFonts w:ascii="Times New Roman" w:eastAsia="宋体" w:hAnsi="Times New Roman" w:cs="Times New Roman"/>
        </w:rPr>
        <w:t xml:space="preserve">4 </w:t>
      </w:r>
      <w:r>
        <w:rPr>
          <w:rFonts w:ascii="Times New Roman" w:eastAsia="宋体" w:hAnsi="Times New Roman" w:cs="Times New Roman"/>
          <w:iCs/>
        </w:rPr>
        <w:t>m</w:t>
      </w:r>
      <w:r>
        <w:rPr>
          <w:rFonts w:ascii="Times New Roman" w:eastAsia="宋体" w:hAnsi="Times New Roman" w:cs="Times New Roman"/>
        </w:rPr>
        <w:t>高处做一次悬停（可认为是相对于月球静止）；最后关闭发动机，探测器自由下落．已知探测器的质量约为</w:t>
      </w:r>
      <w:r>
        <w:rPr>
          <w:rFonts w:ascii="Times New Roman" w:eastAsia="宋体" w:hAnsi="Times New Roman" w:cs="Times New Roman"/>
        </w:rPr>
        <w:t>1.3×10</w:t>
      </w:r>
      <w:r>
        <w:rPr>
          <w:rFonts w:ascii="Times New Roman" w:eastAsia="宋体" w:hAnsi="Times New Roman" w:cs="Times New Roman"/>
          <w:vertAlign w:val="superscript"/>
        </w:rPr>
        <w:t>3</w:t>
      </w:r>
      <w:r>
        <w:rPr>
          <w:rFonts w:ascii="Times New Roman" w:eastAsia="宋体" w:hAnsi="Times New Roman" w:cs="Times New Roman"/>
        </w:rPr>
        <w:t xml:space="preserve"> kg</w:t>
      </w:r>
      <w:r>
        <w:rPr>
          <w:rFonts w:ascii="Times New Roman" w:eastAsia="宋体" w:hAnsi="Times New Roman" w:cs="Times New Roman"/>
        </w:rPr>
        <w:t>，地球质量约为月球的</w:t>
      </w:r>
      <w:r>
        <w:rPr>
          <w:rFonts w:ascii="Times New Roman" w:eastAsia="宋体" w:hAnsi="Times New Roman" w:cs="Times New Roman"/>
        </w:rPr>
        <w:t>81</w:t>
      </w:r>
      <w:r>
        <w:rPr>
          <w:rFonts w:ascii="Times New Roman" w:eastAsia="宋体" w:hAnsi="Times New Roman" w:cs="Times New Roman"/>
        </w:rPr>
        <w:t>倍，地球半径约为月球的</w:t>
      </w:r>
      <w:r>
        <w:rPr>
          <w:rFonts w:ascii="Times New Roman" w:eastAsia="宋体" w:hAnsi="Times New Roman" w:cs="Times New Roman"/>
        </w:rPr>
        <w:t>3.7</w:t>
      </w:r>
      <w:r>
        <w:rPr>
          <w:rFonts w:ascii="Times New Roman" w:eastAsia="宋体" w:hAnsi="Times New Roman" w:cs="Times New Roman"/>
        </w:rPr>
        <w:t>倍，地球表面的重力加速度大小约为</w:t>
      </w:r>
      <w:r>
        <w:rPr>
          <w:rFonts w:ascii="Times New Roman" w:eastAsia="宋体" w:hAnsi="Times New Roman" w:cs="Times New Roman"/>
        </w:rPr>
        <w:t>9.8 m/s</w:t>
      </w:r>
      <w:r>
        <w:rPr>
          <w:rFonts w:ascii="Times New Roman" w:eastAsia="宋体" w:hAnsi="Times New Roman" w:cs="Times New Roman"/>
          <w:vertAlign w:val="superscript"/>
        </w:rPr>
        <w:t>2</w:t>
      </w:r>
      <w:r>
        <w:rPr>
          <w:rFonts w:ascii="Times New Roman" w:eastAsia="宋体" w:hAnsi="Times New Roman" w:cs="Times New Roman"/>
        </w:rPr>
        <w:t>．则此探测器</w:t>
      </w:r>
      <w:r>
        <w:rPr>
          <w:rFonts w:ascii="Times New Roman" w:eastAsia="宋体" w:hAnsi="Times New Roman" w:cs="Times New Roman"/>
          <w:position w:val="-4"/>
        </w:rPr>
        <w:object w:dxaOrig="184" w:dyaOrig="276" w14:anchorId="0EF26EAF">
          <v:shape id="_x0000_i1037" type="#_x0000_t75" style="width:9.2pt;height:13.55pt" o:ole="">
            <v:imagedata r:id="rId37" o:title=""/>
          </v:shape>
          <o:OLEObject Type="Embed" ProgID="Equation.DSMT4" ShapeID="_x0000_i1037" DrawAspect="Content" ObjectID="_1800745004" r:id="rId38"/>
        </w:object>
      </w:r>
    </w:p>
    <w:p w14:paraId="2CFEF8B2" w14:textId="77777777" w:rsidR="00BE2899" w:rsidRDefault="00000000" w:rsidP="006C7238">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lastRenderedPageBreak/>
        <w:tab/>
        <w:t>A</w:t>
      </w:r>
      <w:r>
        <w:rPr>
          <w:rFonts w:ascii="Times New Roman" w:eastAsia="宋体" w:hAnsi="Times New Roman" w:cs="Times New Roman"/>
        </w:rPr>
        <w:t>．在着陆前的瞬间，速度大小约为</w:t>
      </w:r>
      <w:r>
        <w:rPr>
          <w:rFonts w:ascii="Times New Roman" w:eastAsia="宋体" w:hAnsi="Times New Roman" w:cs="Times New Roman"/>
        </w:rPr>
        <w:t>8.9 m/s</w:t>
      </w:r>
    </w:p>
    <w:p w14:paraId="4C978F71" w14:textId="77777777" w:rsidR="00BE2899" w:rsidRDefault="00000000" w:rsidP="006C7238">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B</w:t>
      </w:r>
      <w:r>
        <w:rPr>
          <w:rFonts w:ascii="Times New Roman" w:eastAsia="宋体" w:hAnsi="Times New Roman" w:cs="Times New Roman"/>
        </w:rPr>
        <w:t>．悬停时受到的反冲作用力约为</w:t>
      </w:r>
      <w:r>
        <w:rPr>
          <w:rFonts w:ascii="Times New Roman" w:eastAsia="宋体" w:hAnsi="Times New Roman" w:cs="Times New Roman"/>
        </w:rPr>
        <w:t>2×10</w:t>
      </w:r>
      <w:r>
        <w:rPr>
          <w:rFonts w:ascii="Times New Roman" w:eastAsia="宋体" w:hAnsi="Times New Roman" w:cs="Times New Roman"/>
          <w:vertAlign w:val="superscript"/>
        </w:rPr>
        <w:t>3</w:t>
      </w:r>
      <w:r>
        <w:rPr>
          <w:rFonts w:ascii="Times New Roman" w:eastAsia="宋体" w:hAnsi="Times New Roman" w:cs="Times New Roman"/>
        </w:rPr>
        <w:t xml:space="preserve"> N</w:t>
      </w:r>
    </w:p>
    <w:p w14:paraId="6D66C687" w14:textId="77777777" w:rsidR="00BE2899" w:rsidRDefault="00000000" w:rsidP="006C7238">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．从离开近月圆轨道到着陆这段时间内，机械能守恒</w:t>
      </w:r>
    </w:p>
    <w:p w14:paraId="1ADB1923" w14:textId="77777777" w:rsidR="00BE2899" w:rsidRDefault="00000000" w:rsidP="006C7238">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D</w:t>
      </w:r>
      <w:r>
        <w:rPr>
          <w:rFonts w:ascii="Times New Roman" w:eastAsia="宋体" w:hAnsi="Times New Roman" w:cs="Times New Roman"/>
        </w:rPr>
        <w:t>．在近月圆轨道上运行的线速度小于人造卫星在近地圆轨道上运行的线速度</w:t>
      </w:r>
    </w:p>
    <w:p w14:paraId="6260235D" w14:textId="77777777" w:rsidR="00BE2899" w:rsidRDefault="00000000" w:rsidP="006C7238">
      <w:pPr>
        <w:pStyle w:val="ABCD"/>
        <w:spacing w:line="312" w:lineRule="auto"/>
        <w:ind w:leftChars="181" w:left="658" w:hangingChars="118" w:hanging="26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BD</w:t>
      </w:r>
    </w:p>
    <w:p w14:paraId="1D3983D9" w14:textId="77777777" w:rsidR="00BE2899" w:rsidRDefault="00000000" w:rsidP="006C7238">
      <w:pPr>
        <w:pStyle w:val="af3"/>
        <w:spacing w:after="0" w:line="312" w:lineRule="auto"/>
        <w:outlineLvl w:val="9"/>
        <w:rPr>
          <w:rFonts w:ascii="Times New Roman" w:eastAsia="宋体" w:hAnsi="Times New Roman" w:cs="Times New Roman"/>
          <w:b/>
          <w:bCs/>
          <w:sz w:val="28"/>
          <w:szCs w:val="28"/>
        </w:rPr>
      </w:pPr>
      <w:r>
        <w:rPr>
          <w:rFonts w:ascii="Times New Roman" w:eastAsia="宋体" w:hAnsi="Times New Roman" w:cs="Times New Roman"/>
          <w:b/>
          <w:bCs/>
          <w:sz w:val="28"/>
          <w:szCs w:val="28"/>
        </w:rPr>
        <w:t>第</w:t>
      </w:r>
      <w:r>
        <w:rPr>
          <w:rFonts w:ascii="Times New Roman" w:eastAsia="宋体" w:hAnsi="Times New Roman" w:cs="Times New Roman"/>
          <w:b/>
          <w:bCs/>
          <w:sz w:val="28"/>
          <w:szCs w:val="28"/>
        </w:rPr>
        <w:t>II</w:t>
      </w:r>
      <w:r>
        <w:rPr>
          <w:rFonts w:ascii="Times New Roman" w:eastAsia="宋体" w:hAnsi="Times New Roman" w:cs="Times New Roman"/>
          <w:b/>
          <w:bCs/>
          <w:sz w:val="28"/>
          <w:szCs w:val="28"/>
        </w:rPr>
        <w:t>卷</w:t>
      </w:r>
      <w:r>
        <w:rPr>
          <w:rFonts w:ascii="Times New Roman" w:eastAsia="宋体" w:hAnsi="Times New Roman" w:cs="Times New Roman"/>
          <w:b/>
          <w:bCs/>
        </w:rPr>
        <w:t>(</w:t>
      </w:r>
      <w:r>
        <w:rPr>
          <w:rFonts w:ascii="Times New Roman" w:eastAsia="宋体" w:hAnsi="Times New Roman" w:cs="Times New Roman"/>
          <w:b/>
          <w:bCs/>
        </w:rPr>
        <w:t>非选择题</w:t>
      </w:r>
      <w:r>
        <w:rPr>
          <w:rFonts w:ascii="Times New Roman" w:eastAsia="宋体" w:hAnsi="Times New Roman" w:cs="Times New Roman"/>
          <w:b/>
          <w:bCs/>
        </w:rPr>
        <w:t xml:space="preserve">   </w:t>
      </w:r>
      <w:r>
        <w:rPr>
          <w:rFonts w:ascii="Times New Roman" w:eastAsia="宋体" w:hAnsi="Times New Roman" w:cs="Times New Roman"/>
          <w:b/>
          <w:bCs/>
        </w:rPr>
        <w:t>共</w:t>
      </w:r>
      <w:r>
        <w:rPr>
          <w:rFonts w:ascii="Times New Roman" w:eastAsia="宋体" w:hAnsi="Times New Roman" w:cs="Times New Roman"/>
          <w:b/>
          <w:bCs/>
        </w:rPr>
        <w:t>62</w:t>
      </w:r>
      <w:r>
        <w:rPr>
          <w:rFonts w:ascii="Times New Roman" w:eastAsia="宋体" w:hAnsi="Times New Roman" w:cs="Times New Roman"/>
          <w:b/>
          <w:bCs/>
        </w:rPr>
        <w:t>分</w:t>
      </w:r>
      <w:r>
        <w:rPr>
          <w:rFonts w:ascii="Times New Roman" w:eastAsia="宋体" w:hAnsi="Times New Roman" w:cs="Times New Roman"/>
          <w:b/>
          <w:bCs/>
        </w:rPr>
        <w:t>)</w:t>
      </w:r>
    </w:p>
    <w:p w14:paraId="4283E63C" w14:textId="77777777" w:rsidR="00BE2899" w:rsidRDefault="00000000" w:rsidP="006C7238">
      <w:pPr>
        <w:pStyle w:val="af4"/>
        <w:spacing w:line="312" w:lineRule="auto"/>
        <w:ind w:left="442" w:hanging="442"/>
        <w:outlineLvl w:val="9"/>
        <w:rPr>
          <w:rFonts w:ascii="Times New Roman" w:eastAsia="宋体" w:hAnsi="Times New Roman" w:cs="Times New Roman"/>
          <w:b/>
        </w:rPr>
      </w:pPr>
      <w:r>
        <w:rPr>
          <w:rFonts w:ascii="Times New Roman" w:eastAsia="宋体" w:hAnsi="Times New Roman" w:cs="Times New Roman"/>
          <w:b/>
        </w:rPr>
        <w:tab/>
      </w:r>
      <w:r>
        <w:rPr>
          <w:rFonts w:ascii="Times New Roman" w:eastAsia="宋体" w:hAnsi="Times New Roman" w:cs="Times New Roman"/>
          <w:b/>
        </w:rPr>
        <w:t>三．非选择题（包括必考题和选考题两部分，第</w:t>
      </w:r>
      <w:r>
        <w:rPr>
          <w:rFonts w:ascii="Times New Roman" w:eastAsia="宋体" w:hAnsi="Times New Roman" w:cs="Times New Roman"/>
          <w:b/>
        </w:rPr>
        <w:t>22</w:t>
      </w:r>
      <w:r>
        <w:rPr>
          <w:rFonts w:ascii="Times New Roman" w:eastAsia="宋体" w:hAnsi="Times New Roman" w:cs="Times New Roman"/>
          <w:b/>
        </w:rPr>
        <w:t>题</w:t>
      </w:r>
      <w:r>
        <w:rPr>
          <w:rFonts w:ascii="Times New Roman" w:eastAsia="宋体" w:hAnsi="Times New Roman" w:cs="Times New Roman"/>
          <w:b/>
        </w:rPr>
        <w:t>~</w:t>
      </w:r>
      <w:r>
        <w:rPr>
          <w:rFonts w:ascii="Times New Roman" w:eastAsia="宋体" w:hAnsi="Times New Roman" w:cs="Times New Roman"/>
          <w:b/>
        </w:rPr>
        <w:t>第</w:t>
      </w:r>
      <w:r>
        <w:rPr>
          <w:rFonts w:ascii="Times New Roman" w:eastAsia="宋体" w:hAnsi="Times New Roman" w:cs="Times New Roman"/>
          <w:b/>
        </w:rPr>
        <w:t>25</w:t>
      </w:r>
      <w:r>
        <w:rPr>
          <w:rFonts w:ascii="Times New Roman" w:eastAsia="宋体" w:hAnsi="Times New Roman" w:cs="Times New Roman"/>
          <w:b/>
        </w:rPr>
        <w:t>题为必考题，每个试题考生都必须做答．第</w:t>
      </w:r>
      <w:r>
        <w:rPr>
          <w:rFonts w:ascii="Times New Roman" w:eastAsia="宋体" w:hAnsi="Times New Roman" w:cs="Times New Roman"/>
          <w:b/>
        </w:rPr>
        <w:t>33</w:t>
      </w:r>
      <w:r>
        <w:rPr>
          <w:rFonts w:ascii="Times New Roman" w:eastAsia="宋体" w:hAnsi="Times New Roman" w:cs="Times New Roman"/>
          <w:b/>
        </w:rPr>
        <w:t>题</w:t>
      </w:r>
      <w:r>
        <w:rPr>
          <w:rFonts w:ascii="Times New Roman" w:eastAsia="宋体" w:hAnsi="Times New Roman" w:cs="Times New Roman"/>
          <w:b/>
        </w:rPr>
        <w:t>~</w:t>
      </w:r>
      <w:r>
        <w:rPr>
          <w:rFonts w:ascii="Times New Roman" w:eastAsia="宋体" w:hAnsi="Times New Roman" w:cs="Times New Roman"/>
          <w:b/>
        </w:rPr>
        <w:t>第</w:t>
      </w:r>
      <w:r>
        <w:rPr>
          <w:rFonts w:ascii="Times New Roman" w:eastAsia="宋体" w:hAnsi="Times New Roman" w:cs="Times New Roman"/>
          <w:b/>
        </w:rPr>
        <w:t>35</w:t>
      </w:r>
      <w:r>
        <w:rPr>
          <w:rFonts w:ascii="Times New Roman" w:eastAsia="宋体" w:hAnsi="Times New Roman" w:cs="Times New Roman"/>
          <w:b/>
        </w:rPr>
        <w:t>题为选考题，考生根据要求做答）</w:t>
      </w:r>
    </w:p>
    <w:p w14:paraId="592473CC" w14:textId="77777777" w:rsidR="00BE2899" w:rsidRDefault="00000000" w:rsidP="006C7238">
      <w:pPr>
        <w:pStyle w:val="af4"/>
        <w:spacing w:line="312" w:lineRule="auto"/>
        <w:ind w:left="442" w:hanging="442"/>
        <w:outlineLvl w:val="9"/>
        <w:rPr>
          <w:rFonts w:ascii="Times New Roman" w:eastAsia="宋体" w:hAnsi="Times New Roman" w:cs="Times New Roman"/>
          <w:b/>
          <w:bCs/>
        </w:rPr>
      </w:pPr>
      <w:r>
        <w:rPr>
          <w:rFonts w:ascii="Times New Roman" w:eastAsia="宋体" w:hAnsi="Times New Roman" w:cs="Times New Roman"/>
          <w:b/>
          <w:bCs/>
        </w:rPr>
        <w:tab/>
        <w:t>(</w:t>
      </w:r>
      <w:r>
        <w:rPr>
          <w:rFonts w:ascii="Times New Roman" w:eastAsia="宋体" w:hAnsi="Times New Roman" w:cs="Times New Roman"/>
          <w:b/>
          <w:bCs/>
        </w:rPr>
        <w:t>一</w:t>
      </w:r>
      <w:r>
        <w:rPr>
          <w:rFonts w:ascii="Times New Roman" w:eastAsia="宋体" w:hAnsi="Times New Roman" w:cs="Times New Roman"/>
          <w:b/>
          <w:bCs/>
        </w:rPr>
        <w:t>)</w:t>
      </w:r>
      <w:r>
        <w:rPr>
          <w:rFonts w:ascii="Times New Roman" w:eastAsia="宋体" w:hAnsi="Times New Roman" w:cs="Times New Roman"/>
          <w:b/>
          <w:bCs/>
        </w:rPr>
        <w:t>必考题</w:t>
      </w:r>
      <w:r>
        <w:rPr>
          <w:rFonts w:ascii="Times New Roman" w:eastAsia="宋体" w:hAnsi="Times New Roman" w:cs="Times New Roman"/>
          <w:b/>
          <w:bCs/>
        </w:rPr>
        <w:t>(4</w:t>
      </w:r>
      <w:r>
        <w:rPr>
          <w:rFonts w:ascii="Times New Roman" w:eastAsia="宋体" w:hAnsi="Times New Roman" w:cs="Times New Roman"/>
          <w:b/>
          <w:bCs/>
        </w:rPr>
        <w:t>题，共</w:t>
      </w:r>
      <w:r>
        <w:rPr>
          <w:rFonts w:ascii="Times New Roman" w:eastAsia="宋体" w:hAnsi="Times New Roman" w:cs="Times New Roman"/>
          <w:b/>
          <w:bCs/>
        </w:rPr>
        <w:t>47</w:t>
      </w:r>
      <w:r>
        <w:rPr>
          <w:rFonts w:ascii="Times New Roman" w:eastAsia="宋体" w:hAnsi="Times New Roman" w:cs="Times New Roman"/>
          <w:b/>
          <w:bCs/>
        </w:rPr>
        <w:t>分</w:t>
      </w:r>
      <w:r>
        <w:rPr>
          <w:rFonts w:ascii="Times New Roman" w:eastAsia="宋体" w:hAnsi="Times New Roman" w:cs="Times New Roman"/>
          <w:b/>
          <w:bCs/>
        </w:rPr>
        <w:t>)</w:t>
      </w:r>
    </w:p>
    <w:p w14:paraId="667B3771" w14:textId="6F453F40" w:rsidR="00BE2899" w:rsidRDefault="00E05E01" w:rsidP="006C7238">
      <w:pPr>
        <w:pStyle w:val="af5"/>
        <w:spacing w:line="312" w:lineRule="auto"/>
        <w:ind w:left="440" w:hanging="440"/>
        <w:outlineLvl w:val="9"/>
        <w:rPr>
          <w:rFonts w:ascii="Times New Roman" w:eastAsia="宋体" w:hAnsi="Times New Roman" w:cs="Times New Roman"/>
        </w:rPr>
      </w:pPr>
      <w:r>
        <w:rPr>
          <w:rFonts w:ascii="Times New Roman" w:hAnsi="Times New Roman" w:cs="Times New Roman"/>
          <w:noProof/>
        </w:rPr>
        <mc:AlternateContent>
          <mc:Choice Requires="wpg">
            <w:drawing>
              <wp:anchor distT="0" distB="0" distL="114300" distR="114300" simplePos="0" relativeHeight="251668480" behindDoc="0" locked="0" layoutInCell="1" allowOverlap="1" wp14:anchorId="058CF423" wp14:editId="03C7C9A7">
                <wp:simplePos x="0" y="0"/>
                <wp:positionH relativeFrom="column">
                  <wp:posOffset>4000500</wp:posOffset>
                </wp:positionH>
                <wp:positionV relativeFrom="paragraph">
                  <wp:posOffset>511175</wp:posOffset>
                </wp:positionV>
                <wp:extent cx="1995805" cy="1511300"/>
                <wp:effectExtent l="0" t="0" r="0" b="0"/>
                <wp:wrapSquare wrapText="bothSides"/>
                <wp:docPr id="2055901271"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5805" cy="1511300"/>
                          <a:chOff x="10518" y="36821"/>
                          <a:chExt cx="3143" cy="2380"/>
                        </a:xfrm>
                      </wpg:grpSpPr>
                      <pic:pic xmlns:pic="http://schemas.openxmlformats.org/drawingml/2006/picture">
                        <pic:nvPicPr>
                          <pic:cNvPr id="25" name="image13.jpeg"/>
                          <pic:cNvPicPr>
                            <a:picLocks noChangeAspect="1"/>
                          </pic:cNvPicPr>
                        </pic:nvPicPr>
                        <pic:blipFill>
                          <a:blip r:embed="rId39"/>
                          <a:stretch>
                            <a:fillRect/>
                          </a:stretch>
                        </pic:blipFill>
                        <pic:spPr>
                          <a:xfrm>
                            <a:off x="10518" y="36821"/>
                            <a:ext cx="1077" cy="2381"/>
                          </a:xfrm>
                          <a:prstGeom prst="rect">
                            <a:avLst/>
                          </a:prstGeom>
                        </pic:spPr>
                      </pic:pic>
                      <pic:pic xmlns:pic="http://schemas.openxmlformats.org/drawingml/2006/picture">
                        <pic:nvPicPr>
                          <pic:cNvPr id="26" name="image14.jpeg"/>
                          <pic:cNvPicPr>
                            <a:picLocks noChangeAspect="1"/>
                          </pic:cNvPicPr>
                        </pic:nvPicPr>
                        <pic:blipFill>
                          <a:blip r:embed="rId40"/>
                          <a:stretch>
                            <a:fillRect/>
                          </a:stretch>
                        </pic:blipFill>
                        <pic:spPr>
                          <a:xfrm>
                            <a:off x="12075" y="37391"/>
                            <a:ext cx="1587" cy="170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EA40530" id="组合 2" o:spid="_x0000_s1026" style="position:absolute;margin-left:315pt;margin-top:40.25pt;width:157.15pt;height:119pt;z-index:251668480" coordorigin="10518,36821" coordsize="3143,23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">
                <v:shape id="image13.jpeg" o:spid="_x0000_s1027" type="#_x0000_t75" style="position:absolute;left:10518;top:36821;width:1077;height:2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">
                  <v:imagedata r:id="rId41" o:title=""/>
                </v:shape>
                <v:shape id="image14.jpeg" o:spid="_x0000_s1028" type="#_x0000_t75" style="position:absolute;left:12075;top:37391;width:1587;height:1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">
                  <v:imagedata r:id="rId42" o:title=""/>
                </v:shape>
                <w10:wrap type="square"/>
              </v:group>
            </w:pict>
          </mc:Fallback>
        </mc:AlternateContent>
      </w:r>
      <w:r>
        <w:rPr>
          <w:rFonts w:ascii="Times New Roman" w:eastAsia="宋体" w:hAnsi="Times New Roman" w:cs="Times New Roman"/>
        </w:rPr>
        <w:tab/>
        <w:t>22</w:t>
      </w:r>
      <w:r>
        <w:rPr>
          <w:rFonts w:ascii="Times New Roman" w:eastAsia="宋体" w:hAnsi="Times New Roman" w:cs="Times New Roman"/>
        </w:rPr>
        <w:t>．（</w:t>
      </w:r>
      <w:r>
        <w:rPr>
          <w:rFonts w:ascii="Times New Roman" w:eastAsia="宋体" w:hAnsi="Times New Roman" w:cs="Times New Roman"/>
        </w:rPr>
        <w:t>2015</w:t>
      </w:r>
      <w:r w:rsidR="006C7238">
        <w:rPr>
          <w:rFonts w:ascii="Times New Roman" w:eastAsia="宋体" w:hAnsi="Times New Roman" w:cs="Times New Roman"/>
        </w:rPr>
        <w:t>·</w:t>
      </w:r>
      <w:r>
        <w:rPr>
          <w:rFonts w:ascii="Times New Roman" w:eastAsia="宋体" w:hAnsi="Times New Roman" w:cs="Times New Roman"/>
        </w:rPr>
        <w:t>新课标</w:t>
      </w:r>
      <w:r>
        <w:rPr>
          <w:rFonts w:ascii="Times New Roman" w:eastAsia="宋体" w:hAnsi="Times New Roman" w:cs="Times New Roman"/>
        </w:rPr>
        <w:t>Ⅰ</w:t>
      </w:r>
      <w:r w:rsidR="006C7238">
        <w:rPr>
          <w:rFonts w:ascii="Times New Roman" w:eastAsia="宋体" w:hAnsi="Times New Roman" w:cs="Times New Roman"/>
        </w:rPr>
        <w:t>·</w:t>
      </w:r>
      <w:r>
        <w:rPr>
          <w:rFonts w:ascii="Times New Roman" w:eastAsia="宋体" w:hAnsi="Times New Roman" w:cs="Times New Roman"/>
        </w:rPr>
        <w:t>22</w:t>
      </w:r>
      <w:r>
        <w:rPr>
          <w:rFonts w:ascii="Times New Roman" w:eastAsia="宋体" w:hAnsi="Times New Roman" w:cs="Times New Roman"/>
        </w:rPr>
        <w:t>）（</w:t>
      </w:r>
      <w:r>
        <w:rPr>
          <w:rFonts w:ascii="Times New Roman" w:eastAsia="宋体" w:hAnsi="Times New Roman" w:cs="Times New Roman"/>
        </w:rPr>
        <w:t>6</w:t>
      </w:r>
      <w:r>
        <w:rPr>
          <w:rFonts w:ascii="Times New Roman" w:eastAsia="宋体" w:hAnsi="Times New Roman" w:cs="Times New Roman"/>
        </w:rPr>
        <w:t>分）某物理小组的同学设计了一个粗测玩具小车通过凹形桥最低点时的速度的实验．所用器材有：玩具小车、压力式托盘秤、凹形桥模拟器</w:t>
      </w:r>
      <w:r>
        <w:rPr>
          <w:rFonts w:ascii="Times New Roman" w:eastAsia="宋体" w:hAnsi="Times New Roman" w:cs="Times New Roman" w:hint="eastAsia"/>
        </w:rPr>
        <w:t>（</w:t>
      </w:r>
      <w:r>
        <w:rPr>
          <w:rFonts w:ascii="Times New Roman" w:eastAsia="宋体" w:hAnsi="Times New Roman" w:cs="Times New Roman"/>
        </w:rPr>
        <w:t>圆弧部分的半径为</w:t>
      </w:r>
      <w:r>
        <w:rPr>
          <w:rFonts w:ascii="Times New Roman" w:eastAsia="宋体" w:hAnsi="Times New Roman" w:cs="Times New Roman"/>
          <w:i/>
          <w:iCs/>
        </w:rPr>
        <w:t>R</w:t>
      </w:r>
      <w:r>
        <w:rPr>
          <w:rFonts w:ascii="Times New Roman" w:eastAsia="宋体" w:hAnsi="Times New Roman" w:cs="Times New Roman"/>
        </w:rPr>
        <w:t>=0.20 m</w:t>
      </w:r>
      <w:r>
        <w:rPr>
          <w:rFonts w:ascii="Times New Roman" w:eastAsia="宋体" w:hAnsi="Times New Roman" w:cs="Times New Roman" w:hint="eastAsia"/>
        </w:rPr>
        <w:t>）</w:t>
      </w:r>
      <w:r>
        <w:rPr>
          <w:rFonts w:ascii="Times New Roman" w:eastAsia="宋体" w:hAnsi="Times New Roman" w:cs="Times New Roman"/>
        </w:rPr>
        <w:t>．</w:t>
      </w:r>
    </w:p>
    <w:p w14:paraId="200ADE31" w14:textId="77777777" w:rsidR="00BE2899" w:rsidRDefault="00000000" w:rsidP="006C7238">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完成下列填空：</w:t>
      </w:r>
    </w:p>
    <w:p w14:paraId="5BFAC61B" w14:textId="77777777" w:rsidR="00BE2899" w:rsidRDefault="00000000" w:rsidP="006C7238">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）将凹形桥模拟器静置于托盘秤上，如图（</w:t>
      </w:r>
      <w:r>
        <w:rPr>
          <w:rFonts w:ascii="Times New Roman" w:eastAsia="宋体" w:hAnsi="Times New Roman" w:cs="Times New Roman"/>
        </w:rPr>
        <w:t>a</w:t>
      </w:r>
      <w:r>
        <w:rPr>
          <w:rFonts w:ascii="Times New Roman" w:eastAsia="宋体" w:hAnsi="Times New Roman" w:cs="Times New Roman"/>
        </w:rPr>
        <w:t>）所示，托盘秤的示数为</w:t>
      </w:r>
      <w:r>
        <w:rPr>
          <w:rFonts w:ascii="Times New Roman" w:eastAsia="宋体" w:hAnsi="Times New Roman" w:cs="Times New Roman"/>
        </w:rPr>
        <w:t>1.00 kg</w:t>
      </w:r>
      <w:r>
        <w:rPr>
          <w:rFonts w:ascii="Times New Roman" w:eastAsia="宋体" w:hAnsi="Times New Roman" w:cs="Times New Roman"/>
        </w:rPr>
        <w:t>；</w:t>
      </w:r>
    </w:p>
    <w:p w14:paraId="3E8EDE83" w14:textId="77777777" w:rsidR="00BE2899" w:rsidRDefault="00000000" w:rsidP="006C7238">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）将玩具小车静置于凹形桥模拟器最低点时，托盘秤的示数如图（</w:t>
      </w:r>
      <w:r>
        <w:rPr>
          <w:rFonts w:ascii="Times New Roman" w:eastAsia="宋体" w:hAnsi="Times New Roman" w:cs="Times New Roman"/>
        </w:rPr>
        <w:t>b</w:t>
      </w:r>
      <w:r>
        <w:rPr>
          <w:rFonts w:ascii="Times New Roman" w:eastAsia="宋体" w:hAnsi="Times New Roman" w:cs="Times New Roman"/>
        </w:rPr>
        <w:t>）所示，该示数为</w:t>
      </w:r>
      <w:r>
        <w:rPr>
          <w:rFonts w:ascii="Times New Roman" w:eastAsia="宋体" w:hAnsi="Times New Roman" w:cs="Times New Roman"/>
        </w:rPr>
        <w:t>_______kg</w:t>
      </w:r>
      <w:r>
        <w:rPr>
          <w:rFonts w:ascii="Times New Roman" w:eastAsia="宋体" w:hAnsi="Times New Roman" w:cs="Times New Roman"/>
        </w:rPr>
        <w:t>；</w:t>
      </w:r>
    </w:p>
    <w:p w14:paraId="09FB263A" w14:textId="77777777" w:rsidR="00BE2899" w:rsidRDefault="00000000" w:rsidP="006C7238">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）将小车从凹形桥模拟器某一位置释放，小车经过最低点后滑向另一侧．此过程中托盘秤的最大示数为</w:t>
      </w:r>
      <w:r>
        <w:rPr>
          <w:rFonts w:ascii="Times New Roman" w:eastAsia="宋体" w:hAnsi="Times New Roman" w:cs="Times New Roman"/>
          <w:i/>
          <w:iCs/>
        </w:rPr>
        <w:t>m</w:t>
      </w:r>
      <w:r>
        <w:rPr>
          <w:rFonts w:ascii="Times New Roman" w:eastAsia="宋体" w:hAnsi="Times New Roman" w:cs="Times New Roman"/>
        </w:rPr>
        <w:t>；多次从同一位置释放小车，记录各次的</w:t>
      </w:r>
      <w:r>
        <w:rPr>
          <w:rFonts w:ascii="Times New Roman" w:eastAsia="宋体" w:hAnsi="Times New Roman" w:cs="Times New Roman"/>
          <w:i/>
          <w:iCs/>
        </w:rPr>
        <w:t>m</w:t>
      </w:r>
      <w:r>
        <w:rPr>
          <w:rFonts w:ascii="Times New Roman" w:eastAsia="宋体" w:hAnsi="Times New Roman" w:cs="Times New Roman"/>
        </w:rPr>
        <w:t>值如下表所示：</w:t>
      </w:r>
    </w:p>
    <w:tbl>
      <w:tblPr>
        <w:tblW w:w="0" w:type="auto"/>
        <w:jc w:val="center"/>
        <w:tblLook w:val="04A0" w:firstRow="1" w:lastRow="0" w:firstColumn="1" w:lastColumn="0" w:noHBand="0" w:noVBand="1"/>
      </w:tblPr>
      <w:tblGrid>
        <w:gridCol w:w="940"/>
        <w:gridCol w:w="661"/>
        <w:gridCol w:w="661"/>
        <w:gridCol w:w="661"/>
        <w:gridCol w:w="661"/>
        <w:gridCol w:w="661"/>
      </w:tblGrid>
      <w:tr w:rsidR="00BE2899" w14:paraId="384A46C2" w14:textId="77777777">
        <w:trPr>
          <w:trHeight w:val="361"/>
          <w:jc w:val="center"/>
        </w:trPr>
        <w:tc>
          <w:tcPr>
            <w:tcW w:w="94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02F6425C" w14:textId="77777777" w:rsidR="00BE2899" w:rsidRDefault="00000000" w:rsidP="006C7238">
            <w:pPr>
              <w:pStyle w:val="af7"/>
              <w:spacing w:line="312" w:lineRule="auto"/>
              <w:rPr>
                <w:rFonts w:ascii="Times New Roman" w:eastAsia="宋体" w:hAnsi="Times New Roman" w:cs="Times New Roman"/>
              </w:rPr>
            </w:pPr>
            <w:r>
              <w:rPr>
                <w:rFonts w:ascii="Times New Roman" w:eastAsia="宋体" w:hAnsi="Times New Roman" w:cs="Times New Roman"/>
              </w:rPr>
              <w:t>序号</w:t>
            </w:r>
          </w:p>
        </w:tc>
        <w:tc>
          <w:tcPr>
            <w:tcW w:w="661"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3C5C7B3E" w14:textId="77777777" w:rsidR="00BE2899" w:rsidRDefault="00000000" w:rsidP="006C7238">
            <w:pPr>
              <w:pStyle w:val="af7"/>
              <w:spacing w:line="312" w:lineRule="auto"/>
              <w:rPr>
                <w:rFonts w:ascii="Times New Roman" w:eastAsia="宋体" w:hAnsi="Times New Roman" w:cs="Times New Roman"/>
              </w:rPr>
            </w:pPr>
            <w:r>
              <w:rPr>
                <w:rFonts w:ascii="Times New Roman" w:eastAsia="宋体" w:hAnsi="Times New Roman" w:cs="Times New Roman"/>
              </w:rPr>
              <w:t>1</w:t>
            </w:r>
          </w:p>
        </w:tc>
        <w:tc>
          <w:tcPr>
            <w:tcW w:w="661"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42F0DFBA" w14:textId="77777777" w:rsidR="00BE2899" w:rsidRDefault="00000000" w:rsidP="006C7238">
            <w:pPr>
              <w:pStyle w:val="af7"/>
              <w:spacing w:line="312" w:lineRule="auto"/>
              <w:rPr>
                <w:rFonts w:ascii="Times New Roman" w:eastAsia="宋体" w:hAnsi="Times New Roman" w:cs="Times New Roman"/>
              </w:rPr>
            </w:pPr>
            <w:r>
              <w:rPr>
                <w:rFonts w:ascii="Times New Roman" w:eastAsia="宋体" w:hAnsi="Times New Roman" w:cs="Times New Roman"/>
              </w:rPr>
              <w:t>2</w:t>
            </w:r>
          </w:p>
        </w:tc>
        <w:tc>
          <w:tcPr>
            <w:tcW w:w="661"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2DC3CA1F" w14:textId="77777777" w:rsidR="00BE2899" w:rsidRDefault="00000000" w:rsidP="006C7238">
            <w:pPr>
              <w:pStyle w:val="af7"/>
              <w:spacing w:line="312" w:lineRule="auto"/>
              <w:rPr>
                <w:rFonts w:ascii="Times New Roman" w:eastAsia="宋体" w:hAnsi="Times New Roman" w:cs="Times New Roman"/>
              </w:rPr>
            </w:pPr>
            <w:r>
              <w:rPr>
                <w:rFonts w:ascii="Times New Roman" w:eastAsia="宋体" w:hAnsi="Times New Roman" w:cs="Times New Roman"/>
              </w:rPr>
              <w:t>3</w:t>
            </w:r>
          </w:p>
        </w:tc>
        <w:tc>
          <w:tcPr>
            <w:tcW w:w="661"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4B2DE226" w14:textId="77777777" w:rsidR="00BE2899" w:rsidRDefault="00000000" w:rsidP="006C7238">
            <w:pPr>
              <w:pStyle w:val="af7"/>
              <w:spacing w:line="312" w:lineRule="auto"/>
              <w:rPr>
                <w:rFonts w:ascii="Times New Roman" w:eastAsia="宋体" w:hAnsi="Times New Roman" w:cs="Times New Roman"/>
              </w:rPr>
            </w:pPr>
            <w:r>
              <w:rPr>
                <w:rFonts w:ascii="Times New Roman" w:eastAsia="宋体" w:hAnsi="Times New Roman" w:cs="Times New Roman"/>
              </w:rPr>
              <w:t>4</w:t>
            </w:r>
          </w:p>
        </w:tc>
        <w:tc>
          <w:tcPr>
            <w:tcW w:w="661"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3A49B24F" w14:textId="77777777" w:rsidR="00BE2899" w:rsidRDefault="00000000" w:rsidP="006C7238">
            <w:pPr>
              <w:pStyle w:val="af7"/>
              <w:spacing w:line="312" w:lineRule="auto"/>
              <w:rPr>
                <w:rFonts w:ascii="Times New Roman" w:eastAsia="宋体" w:hAnsi="Times New Roman" w:cs="Times New Roman"/>
              </w:rPr>
            </w:pPr>
            <w:r>
              <w:rPr>
                <w:rFonts w:ascii="Times New Roman" w:eastAsia="宋体" w:hAnsi="Times New Roman" w:cs="Times New Roman"/>
              </w:rPr>
              <w:t>5</w:t>
            </w:r>
          </w:p>
        </w:tc>
      </w:tr>
      <w:tr w:rsidR="00BE2899" w14:paraId="60CFDD1A" w14:textId="77777777">
        <w:trPr>
          <w:trHeight w:val="340"/>
          <w:jc w:val="center"/>
        </w:trPr>
        <w:tc>
          <w:tcPr>
            <w:tcW w:w="94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148953F3" w14:textId="77777777" w:rsidR="00BE2899" w:rsidRDefault="00000000" w:rsidP="006C7238">
            <w:pPr>
              <w:pStyle w:val="af7"/>
              <w:spacing w:line="312" w:lineRule="auto"/>
              <w:rPr>
                <w:rFonts w:ascii="Times New Roman" w:eastAsia="宋体" w:hAnsi="Times New Roman" w:cs="Times New Roman"/>
              </w:rPr>
            </w:pPr>
            <w:r>
              <w:rPr>
                <w:rFonts w:ascii="Times New Roman" w:eastAsia="宋体" w:hAnsi="Times New Roman" w:cs="Times New Roman"/>
                <w:i/>
                <w:iCs/>
              </w:rPr>
              <w:t>m</w:t>
            </w:r>
            <w:r>
              <w:rPr>
                <w:rFonts w:ascii="Times New Roman" w:eastAsia="宋体" w:hAnsi="Times New Roman" w:cs="Times New Roman"/>
              </w:rPr>
              <w:t>（</w:t>
            </w:r>
            <w:r>
              <w:rPr>
                <w:rFonts w:ascii="Times New Roman" w:eastAsia="宋体" w:hAnsi="Times New Roman" w:cs="Times New Roman"/>
              </w:rPr>
              <w:t>kg</w:t>
            </w:r>
            <w:r>
              <w:rPr>
                <w:rFonts w:ascii="Times New Roman" w:eastAsia="宋体" w:hAnsi="Times New Roman" w:cs="Times New Roman"/>
              </w:rPr>
              <w:t>）</w:t>
            </w:r>
          </w:p>
        </w:tc>
        <w:tc>
          <w:tcPr>
            <w:tcW w:w="661"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73665216" w14:textId="77777777" w:rsidR="00BE2899" w:rsidRDefault="00000000" w:rsidP="006C7238">
            <w:pPr>
              <w:pStyle w:val="af7"/>
              <w:spacing w:line="312" w:lineRule="auto"/>
              <w:rPr>
                <w:rFonts w:ascii="Times New Roman" w:eastAsia="宋体" w:hAnsi="Times New Roman" w:cs="Times New Roman"/>
              </w:rPr>
            </w:pPr>
            <w:r>
              <w:rPr>
                <w:rFonts w:ascii="Times New Roman" w:eastAsia="宋体" w:hAnsi="Times New Roman" w:cs="Times New Roman"/>
              </w:rPr>
              <w:t>1.80</w:t>
            </w:r>
          </w:p>
        </w:tc>
        <w:tc>
          <w:tcPr>
            <w:tcW w:w="661"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37681AC4" w14:textId="77777777" w:rsidR="00BE2899" w:rsidRDefault="00000000" w:rsidP="006C7238">
            <w:pPr>
              <w:pStyle w:val="af7"/>
              <w:spacing w:line="312" w:lineRule="auto"/>
              <w:rPr>
                <w:rFonts w:ascii="Times New Roman" w:eastAsia="宋体" w:hAnsi="Times New Roman" w:cs="Times New Roman"/>
              </w:rPr>
            </w:pPr>
            <w:r>
              <w:rPr>
                <w:rFonts w:ascii="Times New Roman" w:eastAsia="宋体" w:hAnsi="Times New Roman" w:cs="Times New Roman"/>
              </w:rPr>
              <w:t>1.75</w:t>
            </w:r>
          </w:p>
        </w:tc>
        <w:tc>
          <w:tcPr>
            <w:tcW w:w="661"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2FD7A5F3" w14:textId="77777777" w:rsidR="00BE2899" w:rsidRDefault="00000000" w:rsidP="006C7238">
            <w:pPr>
              <w:pStyle w:val="af7"/>
              <w:spacing w:line="312" w:lineRule="auto"/>
              <w:rPr>
                <w:rFonts w:ascii="Times New Roman" w:eastAsia="宋体" w:hAnsi="Times New Roman" w:cs="Times New Roman"/>
              </w:rPr>
            </w:pPr>
            <w:r>
              <w:rPr>
                <w:rFonts w:ascii="Times New Roman" w:eastAsia="宋体" w:hAnsi="Times New Roman" w:cs="Times New Roman"/>
              </w:rPr>
              <w:t>1.85</w:t>
            </w:r>
          </w:p>
        </w:tc>
        <w:tc>
          <w:tcPr>
            <w:tcW w:w="661"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7F061F75" w14:textId="77777777" w:rsidR="00BE2899" w:rsidRDefault="00000000" w:rsidP="006C7238">
            <w:pPr>
              <w:pStyle w:val="af7"/>
              <w:spacing w:line="312" w:lineRule="auto"/>
              <w:rPr>
                <w:rFonts w:ascii="Times New Roman" w:eastAsia="宋体" w:hAnsi="Times New Roman" w:cs="Times New Roman"/>
              </w:rPr>
            </w:pPr>
            <w:r>
              <w:rPr>
                <w:rFonts w:ascii="Times New Roman" w:eastAsia="宋体" w:hAnsi="Times New Roman" w:cs="Times New Roman"/>
              </w:rPr>
              <w:t>1.75</w:t>
            </w:r>
          </w:p>
        </w:tc>
        <w:tc>
          <w:tcPr>
            <w:tcW w:w="661"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28F1D6F2" w14:textId="77777777" w:rsidR="00BE2899" w:rsidRDefault="00000000" w:rsidP="006C7238">
            <w:pPr>
              <w:pStyle w:val="af7"/>
              <w:spacing w:line="312" w:lineRule="auto"/>
              <w:rPr>
                <w:rFonts w:ascii="Times New Roman" w:eastAsia="宋体" w:hAnsi="Times New Roman" w:cs="Times New Roman"/>
              </w:rPr>
            </w:pPr>
            <w:r>
              <w:rPr>
                <w:rFonts w:ascii="Times New Roman" w:eastAsia="宋体" w:hAnsi="Times New Roman" w:cs="Times New Roman"/>
              </w:rPr>
              <w:t>1.90</w:t>
            </w:r>
          </w:p>
        </w:tc>
      </w:tr>
    </w:tbl>
    <w:p w14:paraId="21620A76" w14:textId="77777777" w:rsidR="00BE2899" w:rsidRDefault="00000000" w:rsidP="006C7238">
      <w:pPr>
        <w:pStyle w:val="af5"/>
        <w:spacing w:line="312" w:lineRule="auto"/>
        <w:ind w:left="420" w:firstLineChars="0" w:firstLine="0"/>
        <w:outlineLvl w:val="9"/>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4</w:t>
      </w:r>
      <w:r>
        <w:rPr>
          <w:rFonts w:ascii="Times New Roman" w:eastAsia="宋体" w:hAnsi="Times New Roman" w:cs="Times New Roman"/>
        </w:rPr>
        <w:t>）根据以上数据，可求出小车经过凹形桥最低点时对桥的压力为</w:t>
      </w:r>
      <w:r>
        <w:rPr>
          <w:rFonts w:ascii="Times New Roman" w:eastAsia="宋体" w:hAnsi="Times New Roman" w:cs="Times New Roman"/>
        </w:rPr>
        <w:t>______</w:t>
      </w:r>
      <m:oMath>
        <m:r>
          <m:rPr>
            <m:sty m:val="p"/>
          </m:rPr>
          <w:rPr>
            <w:rFonts w:ascii="Cambria Math" w:eastAsia="宋体" w:hAnsi="Cambria Math" w:cs="Times New Roman"/>
          </w:rPr>
          <m:t>N</m:t>
        </m:r>
      </m:oMath>
      <w:r>
        <w:rPr>
          <w:rFonts w:ascii="Times New Roman" w:eastAsia="宋体" w:hAnsi="Times New Roman" w:cs="Times New Roman"/>
        </w:rPr>
        <w:t>；小车通过最低点时的速度大小为</w:t>
      </w:r>
      <w:r>
        <w:rPr>
          <w:rFonts w:ascii="Times New Roman" w:eastAsia="宋体" w:hAnsi="Times New Roman" w:cs="Times New Roman"/>
        </w:rPr>
        <w:t>______</w:t>
      </w:r>
      <m:oMath>
        <m:r>
          <m:rPr>
            <m:sty m:val="p"/>
          </m:rPr>
          <w:rPr>
            <w:rFonts w:ascii="Cambria Math" w:eastAsia="宋体" w:hAnsi="Cambria Math" w:cs="Times New Roman"/>
          </w:rPr>
          <m:t>m/s</m:t>
        </m:r>
      </m:oMath>
      <w:r>
        <w:rPr>
          <w:rFonts w:ascii="Times New Roman" w:eastAsia="宋体" w:hAnsi="Times New Roman" w:cs="Times New Roman"/>
        </w:rPr>
        <w:t>．</w:t>
      </w:r>
      <m:oMath>
        <m:r>
          <m:rPr>
            <m:sty m:val="p"/>
          </m:rPr>
          <w:rPr>
            <w:rFonts w:ascii="Cambria Math" w:eastAsia="宋体" w:hAnsi="Cambria Math" w:cs="Times New Roman"/>
          </w:rPr>
          <m:t>(</m:t>
        </m:r>
      </m:oMath>
      <w:r>
        <w:rPr>
          <w:rFonts w:ascii="Times New Roman" w:eastAsia="宋体" w:hAnsi="Times New Roman" w:cs="Times New Roman"/>
        </w:rPr>
        <w:t>重力加速度大小取</w:t>
      </w:r>
      <w:r>
        <w:rPr>
          <w:rFonts w:ascii="Times New Roman" w:eastAsia="宋体" w:hAnsi="Times New Roman" w:cs="Times New Roman"/>
        </w:rPr>
        <w:t>9.80 m/s</w:t>
      </w:r>
      <w:r>
        <w:rPr>
          <w:rFonts w:ascii="Times New Roman" w:eastAsia="宋体" w:hAnsi="Times New Roman" w:cs="Times New Roman"/>
          <w:vertAlign w:val="superscript"/>
        </w:rPr>
        <w:t>2</w:t>
      </w:r>
      <w:r>
        <w:rPr>
          <w:rFonts w:ascii="Times New Roman" w:eastAsia="宋体" w:hAnsi="Times New Roman" w:cs="Times New Roman"/>
        </w:rPr>
        <w:t>，计算结果保留</w:t>
      </w:r>
      <w:r>
        <w:rPr>
          <w:rFonts w:ascii="Times New Roman" w:eastAsia="宋体" w:hAnsi="Times New Roman" w:cs="Times New Roman"/>
        </w:rPr>
        <w:t>2</w:t>
      </w:r>
      <w:r>
        <w:rPr>
          <w:rFonts w:ascii="Times New Roman" w:eastAsia="宋体" w:hAnsi="Times New Roman" w:cs="Times New Roman"/>
        </w:rPr>
        <w:t>位有效数字</w:t>
      </w:r>
      <m:oMath>
        <m:r>
          <m:rPr>
            <m:sty m:val="p"/>
          </m:rPr>
          <w:rPr>
            <w:rFonts w:ascii="Cambria Math" w:eastAsia="宋体" w:hAnsi="Cambria Math" w:cs="Times New Roman"/>
          </w:rPr>
          <m:t>)</m:t>
        </m:r>
      </m:oMath>
    </w:p>
    <w:p w14:paraId="49380671" w14:textId="77777777" w:rsidR="00BE2899" w:rsidRDefault="00000000" w:rsidP="006C7238">
      <w:pPr>
        <w:pStyle w:val="ABCD"/>
        <w:spacing w:line="312" w:lineRule="auto"/>
        <w:ind w:leftChars="181" w:left="658" w:hangingChars="118" w:hanging="26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1.40</w:t>
      </w:r>
      <w:r>
        <w:rPr>
          <w:rFonts w:ascii="Times New Roman" w:eastAsia="宋体" w:hAnsi="Times New Roman" w:cs="Times New Roman"/>
        </w:rPr>
        <w:t>；（</w:t>
      </w:r>
      <w:r>
        <w:rPr>
          <w:rFonts w:ascii="Times New Roman" w:eastAsia="宋体" w:hAnsi="Times New Roman" w:cs="Times New Roman"/>
        </w:rPr>
        <w:t>4</w:t>
      </w:r>
      <w:r>
        <w:rPr>
          <w:rFonts w:ascii="Times New Roman" w:eastAsia="宋体" w:hAnsi="Times New Roman" w:cs="Times New Roman"/>
        </w:rPr>
        <w:t>）</w:t>
      </w:r>
      <w:r>
        <w:rPr>
          <w:rFonts w:ascii="Times New Roman" w:eastAsia="宋体" w:hAnsi="Times New Roman" w:cs="Times New Roman"/>
        </w:rPr>
        <w:t>7.9</w:t>
      </w:r>
      <w:r>
        <w:rPr>
          <w:rFonts w:ascii="Times New Roman" w:eastAsia="宋体" w:hAnsi="Times New Roman" w:cs="Times New Roman"/>
        </w:rPr>
        <w:t>；</w:t>
      </w:r>
      <w:r>
        <w:rPr>
          <w:rFonts w:ascii="Times New Roman" w:eastAsia="宋体" w:hAnsi="Times New Roman" w:cs="Times New Roman"/>
        </w:rPr>
        <w:t>1.4</w:t>
      </w:r>
      <w:r>
        <w:rPr>
          <w:rFonts w:ascii="Times New Roman" w:eastAsia="宋体" w:hAnsi="Times New Roman" w:cs="Times New Roman"/>
          <w:sz w:val="18"/>
          <w:szCs w:val="18"/>
        </w:rPr>
        <w:t>．</w:t>
      </w:r>
    </w:p>
    <w:p w14:paraId="055BF206" w14:textId="499F729B" w:rsidR="00BE2899" w:rsidRDefault="00000000" w:rsidP="006C7238">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t>23</w:t>
      </w:r>
      <w:r>
        <w:rPr>
          <w:rFonts w:ascii="Times New Roman" w:eastAsia="宋体" w:hAnsi="Times New Roman" w:cs="Times New Roman"/>
        </w:rPr>
        <w:t>．（</w:t>
      </w:r>
      <w:r>
        <w:rPr>
          <w:rFonts w:ascii="Times New Roman" w:eastAsia="宋体" w:hAnsi="Times New Roman" w:cs="Times New Roman"/>
        </w:rPr>
        <w:t>2015</w:t>
      </w:r>
      <w:r w:rsidR="006C7238">
        <w:rPr>
          <w:rFonts w:ascii="Times New Roman" w:eastAsia="宋体" w:hAnsi="Times New Roman" w:cs="Times New Roman"/>
        </w:rPr>
        <w:t>·</w:t>
      </w:r>
      <w:r>
        <w:rPr>
          <w:rFonts w:ascii="Times New Roman" w:eastAsia="宋体" w:hAnsi="Times New Roman" w:cs="Times New Roman"/>
        </w:rPr>
        <w:t>新课标</w:t>
      </w:r>
      <w:r>
        <w:rPr>
          <w:rFonts w:ascii="Times New Roman" w:eastAsia="宋体" w:hAnsi="Times New Roman" w:cs="Times New Roman"/>
        </w:rPr>
        <w:t>Ⅰ</w:t>
      </w:r>
      <w:r w:rsidR="006C7238">
        <w:rPr>
          <w:rFonts w:ascii="Times New Roman" w:eastAsia="宋体" w:hAnsi="Times New Roman" w:cs="Times New Roman"/>
        </w:rPr>
        <w:t>·</w:t>
      </w:r>
      <w:r>
        <w:rPr>
          <w:rFonts w:ascii="Times New Roman" w:eastAsia="宋体" w:hAnsi="Times New Roman" w:cs="Times New Roman"/>
        </w:rPr>
        <w:t>23</w:t>
      </w:r>
      <w:r>
        <w:rPr>
          <w:rFonts w:ascii="Times New Roman" w:eastAsia="宋体" w:hAnsi="Times New Roman" w:cs="Times New Roman"/>
        </w:rPr>
        <w:t>）（</w:t>
      </w:r>
      <w:r>
        <w:rPr>
          <w:rFonts w:ascii="Times New Roman" w:eastAsia="宋体" w:hAnsi="Times New Roman" w:cs="Times New Roman"/>
        </w:rPr>
        <w:t>9</w:t>
      </w:r>
      <w:r>
        <w:rPr>
          <w:rFonts w:ascii="Times New Roman" w:eastAsia="宋体" w:hAnsi="Times New Roman" w:cs="Times New Roman"/>
        </w:rPr>
        <w:t>分）图（</w:t>
      </w:r>
      <w:r>
        <w:rPr>
          <w:rFonts w:ascii="Times New Roman" w:eastAsia="宋体" w:hAnsi="Times New Roman" w:cs="Times New Roman"/>
        </w:rPr>
        <w:t>a</w:t>
      </w:r>
      <w:r>
        <w:rPr>
          <w:rFonts w:ascii="Times New Roman" w:eastAsia="宋体" w:hAnsi="Times New Roman" w:cs="Times New Roman"/>
        </w:rPr>
        <w:t>）为某同学改装和校准毫安表的电路图，其中虚线框内是毫安表的改装电路．</w:t>
      </w:r>
    </w:p>
    <w:p w14:paraId="336082E8" w14:textId="4E17BAC2" w:rsidR="00BE2899" w:rsidRDefault="00E05E01" w:rsidP="006C7238">
      <w:pPr>
        <w:pStyle w:val="af5"/>
        <w:spacing w:line="312" w:lineRule="auto"/>
        <w:ind w:left="440" w:hanging="440"/>
        <w:jc w:val="center"/>
        <w:outlineLvl w:val="9"/>
        <w:rPr>
          <w:rFonts w:ascii="Times New Roman" w:eastAsia="宋体" w:hAnsi="Times New Roman" w:cs="Times New Roman"/>
        </w:rPr>
      </w:pPr>
      <w:r>
        <w:rPr>
          <w:rFonts w:ascii="Times New Roman" w:hAnsi="Times New Roman" w:cs="Times New Roman"/>
          <w:noProof/>
        </w:rPr>
        <mc:AlternateContent>
          <mc:Choice Requires="wpg">
            <w:drawing>
              <wp:inline distT="0" distB="0" distL="0" distR="0" wp14:anchorId="0B7E9DE9" wp14:editId="09243BD3">
                <wp:extent cx="3575050" cy="1243965"/>
                <wp:effectExtent l="1905" t="6350" r="0" b="0"/>
                <wp:docPr id="1097887875" name="组合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5050" cy="1243965"/>
                          <a:chOff x="6611" y="42054"/>
                          <a:chExt cx="6030" cy="2203"/>
                        </a:xfrm>
                      </wpg:grpSpPr>
                      <pic:pic xmlns:pic="http://schemas.openxmlformats.org/drawingml/2006/picture">
                        <pic:nvPicPr>
                          <pic:cNvPr id="223640248" name="image15.jpe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6611" y="42054"/>
                            <a:ext cx="3272" cy="2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530806" name="image16.jpe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10101" y="42563"/>
                            <a:ext cx="2540" cy="1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3A96C44A" id="组合 14" o:spid="_x0000_s1026" style="width:281.5pt;height:97.95pt;mso-position-horizontal-relative:char;mso-position-vertical-relative:line" coordorigin="6611,42054" coordsize="6030,22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">
                <v:shape id="image15.jpeg" o:spid="_x0000_s1027" type="#_x0000_t75" style="position:absolute;left:6611;top:42054;width:3272;height:2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">
                  <v:imagedata r:id="rId45" o:title=""/>
                </v:shape>
                <v:shape id="image16.jpeg" o:spid="_x0000_s1028" type="#_x0000_t75" style="position:absolute;left:10101;top:42563;width:2540;height:16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">
                  <v:imagedata r:id="rId46" o:title=""/>
                </v:shape>
                <w10:anchorlock/>
              </v:group>
            </w:pict>
          </mc:Fallback>
        </mc:AlternateContent>
      </w:r>
    </w:p>
    <w:p w14:paraId="188AD700" w14:textId="77777777" w:rsidR="00BE2899" w:rsidRDefault="00000000" w:rsidP="006C7238">
      <w:pPr>
        <w:pStyle w:val="af5"/>
        <w:spacing w:line="312" w:lineRule="auto"/>
        <w:ind w:leftChars="200" w:left="440" w:firstLineChars="0" w:firstLine="0"/>
        <w:outlineLvl w:val="9"/>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）已知毫安表表头的内阻为</w:t>
      </w:r>
      <w:r>
        <w:rPr>
          <w:rFonts w:ascii="Times New Roman" w:eastAsia="宋体" w:hAnsi="Times New Roman" w:cs="Times New Roman"/>
        </w:rPr>
        <w:t>100 Ω</w:t>
      </w:r>
      <w:r>
        <w:rPr>
          <w:rFonts w:ascii="Times New Roman" w:eastAsia="宋体" w:hAnsi="Times New Roman" w:cs="Times New Roman"/>
        </w:rPr>
        <w:t>，满偏电流为</w:t>
      </w:r>
      <w:r>
        <w:rPr>
          <w:rFonts w:ascii="Times New Roman" w:eastAsia="宋体" w:hAnsi="Times New Roman" w:cs="Times New Roman"/>
        </w:rPr>
        <w:t>1 mA</w:t>
      </w:r>
      <w:r>
        <w:rPr>
          <w:rFonts w:ascii="Times New Roman" w:eastAsia="宋体" w:hAnsi="Times New Roman" w:cs="Times New Roman"/>
        </w:rPr>
        <w:t>；</w:t>
      </w:r>
      <w:r>
        <w:rPr>
          <w:rFonts w:ascii="Times New Roman" w:eastAsia="宋体" w:hAnsi="Times New Roman" w:cs="Times New Roman"/>
          <w:i/>
          <w:iCs/>
        </w:rPr>
        <w:t>R</w:t>
      </w:r>
      <w:r>
        <w:rPr>
          <w:rFonts w:ascii="Times New Roman" w:eastAsia="宋体" w:hAnsi="Times New Roman" w:cs="Times New Roman"/>
          <w:vertAlign w:val="subscript"/>
        </w:rPr>
        <w:t>1</w:t>
      </w:r>
      <w:r>
        <w:rPr>
          <w:rFonts w:ascii="Times New Roman" w:eastAsia="宋体" w:hAnsi="Times New Roman" w:cs="Times New Roman"/>
        </w:rPr>
        <w:t>和</w:t>
      </w:r>
      <w:r>
        <w:rPr>
          <w:rFonts w:ascii="Times New Roman" w:eastAsia="宋体" w:hAnsi="Times New Roman" w:cs="Times New Roman"/>
          <w:i/>
          <w:iCs/>
        </w:rPr>
        <w:t>R</w:t>
      </w:r>
      <w:r>
        <w:rPr>
          <w:rFonts w:ascii="Times New Roman" w:eastAsia="宋体" w:hAnsi="Times New Roman" w:cs="Times New Roman"/>
          <w:vertAlign w:val="subscript"/>
        </w:rPr>
        <w:t>2</w:t>
      </w:r>
      <w:r>
        <w:rPr>
          <w:rFonts w:ascii="Times New Roman" w:eastAsia="宋体" w:hAnsi="Times New Roman" w:cs="Times New Roman"/>
        </w:rPr>
        <w:t>为阻值固定的电阻．若使用</w:t>
      </w:r>
      <w:r>
        <w:rPr>
          <w:rFonts w:ascii="Times New Roman" w:eastAsia="宋体" w:hAnsi="Times New Roman" w:cs="Times New Roman"/>
          <w:i/>
          <w:iCs/>
        </w:rPr>
        <w:t>a</w:t>
      </w:r>
      <w:r>
        <w:rPr>
          <w:rFonts w:ascii="Times New Roman" w:eastAsia="宋体" w:hAnsi="Times New Roman" w:cs="Times New Roman"/>
        </w:rPr>
        <w:t>和</w:t>
      </w:r>
      <w:r>
        <w:rPr>
          <w:rFonts w:ascii="Times New Roman" w:eastAsia="宋体" w:hAnsi="Times New Roman" w:cs="Times New Roman"/>
          <w:i/>
          <w:iCs/>
        </w:rPr>
        <w:t>b</w:t>
      </w:r>
      <w:r>
        <w:rPr>
          <w:rFonts w:ascii="Times New Roman" w:eastAsia="宋体" w:hAnsi="Times New Roman" w:cs="Times New Roman"/>
        </w:rPr>
        <w:t>两个接线柱，电表量程为</w:t>
      </w:r>
      <w:r>
        <w:rPr>
          <w:rFonts w:ascii="Times New Roman" w:eastAsia="宋体" w:hAnsi="Times New Roman" w:cs="Times New Roman"/>
        </w:rPr>
        <w:t>3 mA</w:t>
      </w:r>
      <w:r>
        <w:rPr>
          <w:rFonts w:ascii="Times New Roman" w:eastAsia="宋体" w:hAnsi="Times New Roman" w:cs="Times New Roman"/>
        </w:rPr>
        <w:t>；若使用</w:t>
      </w:r>
      <w:r>
        <w:rPr>
          <w:rFonts w:ascii="Times New Roman" w:eastAsia="宋体" w:hAnsi="Times New Roman" w:cs="Times New Roman"/>
          <w:i/>
          <w:iCs/>
        </w:rPr>
        <w:t>a</w:t>
      </w:r>
      <w:r>
        <w:rPr>
          <w:rFonts w:ascii="Times New Roman" w:eastAsia="宋体" w:hAnsi="Times New Roman" w:cs="Times New Roman"/>
        </w:rPr>
        <w:t>和</w:t>
      </w:r>
      <w:r>
        <w:rPr>
          <w:rFonts w:ascii="Times New Roman" w:eastAsia="宋体" w:hAnsi="Times New Roman" w:cs="Times New Roman"/>
          <w:i/>
          <w:iCs/>
        </w:rPr>
        <w:t>c</w:t>
      </w:r>
      <w:r>
        <w:rPr>
          <w:rFonts w:ascii="Times New Roman" w:eastAsia="宋体" w:hAnsi="Times New Roman" w:cs="Times New Roman"/>
        </w:rPr>
        <w:t>两个接线柱，电表量程为</w:t>
      </w:r>
      <w:r>
        <w:rPr>
          <w:rFonts w:ascii="Times New Roman" w:eastAsia="宋体" w:hAnsi="Times New Roman" w:cs="Times New Roman"/>
        </w:rPr>
        <w:t>10 mA</w:t>
      </w:r>
      <w:r>
        <w:rPr>
          <w:rFonts w:ascii="Times New Roman" w:eastAsia="宋体" w:hAnsi="Times New Roman" w:cs="Times New Roman"/>
        </w:rPr>
        <w:t>．由题给条件和数据，可以求出</w:t>
      </w:r>
      <w:r>
        <w:rPr>
          <w:rFonts w:ascii="Times New Roman" w:eastAsia="宋体" w:hAnsi="Times New Roman" w:cs="Times New Roman"/>
          <w:i/>
          <w:iCs/>
        </w:rPr>
        <w:t>R</w:t>
      </w:r>
      <w:r>
        <w:rPr>
          <w:rFonts w:ascii="Times New Roman" w:eastAsia="宋体" w:hAnsi="Times New Roman" w:cs="Times New Roman"/>
          <w:vertAlign w:val="subscript"/>
        </w:rPr>
        <w:t>1</w:t>
      </w:r>
      <m:oMath>
        <m:r>
          <m:rPr>
            <m:sty m:val="p"/>
          </m:rPr>
          <w:rPr>
            <w:rFonts w:ascii="Cambria Math" w:eastAsia="宋体" w:hAnsi="Cambria Math" w:cs="Times New Roman"/>
          </w:rPr>
          <m:t>=</m:t>
        </m:r>
      </m:oMath>
      <w:r>
        <w:rPr>
          <w:rFonts w:ascii="Times New Roman" w:eastAsia="宋体" w:hAnsi="Times New Roman" w:cs="Times New Roman"/>
        </w:rPr>
        <w:t>________Ω</w:t>
      </w:r>
      <w:r>
        <w:rPr>
          <w:rFonts w:ascii="Times New Roman" w:eastAsia="宋体" w:hAnsi="Times New Roman" w:cs="Times New Roman"/>
        </w:rPr>
        <w:t>，</w:t>
      </w:r>
      <w:r>
        <w:rPr>
          <w:rFonts w:ascii="Times New Roman" w:eastAsia="宋体" w:hAnsi="Times New Roman" w:cs="Times New Roman"/>
          <w:i/>
          <w:iCs/>
        </w:rPr>
        <w:t>R</w:t>
      </w:r>
      <w:r>
        <w:rPr>
          <w:rFonts w:ascii="Times New Roman" w:eastAsia="宋体" w:hAnsi="Times New Roman" w:cs="Times New Roman"/>
          <w:vertAlign w:val="subscript"/>
        </w:rPr>
        <w:t>2</w:t>
      </w:r>
      <m:oMath>
        <m:r>
          <m:rPr>
            <m:sty m:val="p"/>
          </m:rPr>
          <w:rPr>
            <w:rFonts w:ascii="Cambria Math" w:eastAsia="宋体" w:hAnsi="Cambria Math" w:cs="Times New Roman"/>
          </w:rPr>
          <m:t>=</m:t>
        </m:r>
      </m:oMath>
      <w:r>
        <w:rPr>
          <w:rFonts w:ascii="Times New Roman" w:eastAsia="宋体" w:hAnsi="Times New Roman" w:cs="Times New Roman"/>
        </w:rPr>
        <w:t>________Ω</w:t>
      </w:r>
      <w:r>
        <w:rPr>
          <w:rFonts w:ascii="Times New Roman" w:eastAsia="宋体" w:hAnsi="Times New Roman" w:cs="Times New Roman"/>
        </w:rPr>
        <w:t>．</w:t>
      </w:r>
    </w:p>
    <w:p w14:paraId="2166D0E0" w14:textId="77777777" w:rsidR="00BE2899" w:rsidRDefault="00000000" w:rsidP="006C7238">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）现用一量程为</w:t>
      </w:r>
      <w:r>
        <w:rPr>
          <w:rFonts w:ascii="Times New Roman" w:eastAsia="宋体" w:hAnsi="Times New Roman" w:cs="Times New Roman"/>
        </w:rPr>
        <w:t>3 mA</w:t>
      </w:r>
      <w:r>
        <w:rPr>
          <w:rFonts w:ascii="Times New Roman" w:eastAsia="宋体" w:hAnsi="Times New Roman" w:cs="Times New Roman"/>
        </w:rPr>
        <w:t>、内阻为</w:t>
      </w:r>
      <w:r>
        <w:rPr>
          <w:rFonts w:ascii="Times New Roman" w:eastAsia="宋体" w:hAnsi="Times New Roman" w:cs="Times New Roman"/>
        </w:rPr>
        <w:t>150 Ω</w:t>
      </w:r>
      <w:r>
        <w:rPr>
          <w:rFonts w:ascii="Times New Roman" w:eastAsia="宋体" w:hAnsi="Times New Roman" w:cs="Times New Roman"/>
        </w:rPr>
        <w:t>的标准电流表</w:t>
      </w:r>
      <w:r>
        <w:rPr>
          <w:rFonts w:ascii="Times New Roman" w:eastAsia="宋体" w:hAnsi="Times New Roman" w:cs="Times New Roman"/>
          <w:i/>
          <w:iCs/>
        </w:rPr>
        <w:t>A</w:t>
      </w:r>
      <w:r>
        <w:rPr>
          <w:rFonts w:ascii="Times New Roman" w:eastAsia="宋体" w:hAnsi="Times New Roman" w:cs="Times New Roman"/>
        </w:rPr>
        <w:t>对改装电表的</w:t>
      </w:r>
      <w:r>
        <w:rPr>
          <w:rFonts w:ascii="Times New Roman" w:eastAsia="宋体" w:hAnsi="Times New Roman" w:cs="Times New Roman"/>
        </w:rPr>
        <w:t>3 mA</w:t>
      </w:r>
      <w:r>
        <w:rPr>
          <w:rFonts w:ascii="Times New Roman" w:eastAsia="宋体" w:hAnsi="Times New Roman" w:cs="Times New Roman"/>
        </w:rPr>
        <w:t>挡进行校准，校准时需选取的刻度为</w:t>
      </w:r>
      <w:r>
        <w:rPr>
          <w:rFonts w:ascii="Times New Roman" w:eastAsia="宋体" w:hAnsi="Times New Roman" w:cs="Times New Roman"/>
        </w:rPr>
        <w:t>0.5</w:t>
      </w:r>
      <w:r>
        <w:rPr>
          <w:rFonts w:ascii="Times New Roman" w:eastAsia="宋体" w:hAnsi="Times New Roman" w:cs="Times New Roman"/>
        </w:rPr>
        <w:t>、</w:t>
      </w:r>
      <w:r>
        <w:rPr>
          <w:rFonts w:ascii="Times New Roman" w:eastAsia="宋体" w:hAnsi="Times New Roman" w:cs="Times New Roman"/>
        </w:rPr>
        <w:t>1.0</w:t>
      </w:r>
      <w:r>
        <w:rPr>
          <w:rFonts w:ascii="Times New Roman" w:eastAsia="宋体" w:hAnsi="Times New Roman" w:cs="Times New Roman"/>
        </w:rPr>
        <w:t>、</w:t>
      </w:r>
      <w:r>
        <w:rPr>
          <w:rFonts w:ascii="Times New Roman" w:eastAsia="宋体" w:hAnsi="Times New Roman" w:cs="Times New Roman"/>
        </w:rPr>
        <w:t>1.5</w:t>
      </w:r>
      <w:r>
        <w:rPr>
          <w:rFonts w:ascii="Times New Roman" w:eastAsia="宋体" w:hAnsi="Times New Roman" w:cs="Times New Roman"/>
        </w:rPr>
        <w:t>、</w:t>
      </w:r>
      <w:r>
        <w:rPr>
          <w:rFonts w:ascii="Times New Roman" w:eastAsia="宋体" w:hAnsi="Times New Roman" w:cs="Times New Roman"/>
        </w:rPr>
        <w:t>2.0</w:t>
      </w:r>
      <w:r>
        <w:rPr>
          <w:rFonts w:ascii="Times New Roman" w:eastAsia="宋体" w:hAnsi="Times New Roman" w:cs="Times New Roman"/>
        </w:rPr>
        <w:t>、</w:t>
      </w:r>
      <w:r>
        <w:rPr>
          <w:rFonts w:ascii="Times New Roman" w:eastAsia="宋体" w:hAnsi="Times New Roman" w:cs="Times New Roman"/>
        </w:rPr>
        <w:t>2.5</w:t>
      </w:r>
      <w:r>
        <w:rPr>
          <w:rFonts w:ascii="Times New Roman" w:eastAsia="宋体" w:hAnsi="Times New Roman" w:cs="Times New Roman"/>
        </w:rPr>
        <w:t>、</w:t>
      </w:r>
      <w:r>
        <w:rPr>
          <w:rFonts w:ascii="Times New Roman" w:eastAsia="宋体" w:hAnsi="Times New Roman" w:cs="Times New Roman"/>
        </w:rPr>
        <w:t>3.0 mA</w:t>
      </w:r>
      <w:r>
        <w:rPr>
          <w:rFonts w:ascii="Times New Roman" w:eastAsia="宋体" w:hAnsi="Times New Roman" w:cs="Times New Roman"/>
        </w:rPr>
        <w:t>．电池的电动势为</w:t>
      </w:r>
      <w:r>
        <w:rPr>
          <w:rFonts w:ascii="Times New Roman" w:eastAsia="宋体" w:hAnsi="Times New Roman" w:cs="Times New Roman"/>
        </w:rPr>
        <w:t>1.5 V</w:t>
      </w:r>
      <w:r>
        <w:rPr>
          <w:rFonts w:ascii="Times New Roman" w:eastAsia="宋体" w:hAnsi="Times New Roman" w:cs="Times New Roman"/>
        </w:rPr>
        <w:t>，内阻忽略不计；定值电阻</w:t>
      </w:r>
      <w:r>
        <w:rPr>
          <w:rFonts w:ascii="Times New Roman" w:eastAsia="宋体" w:hAnsi="Times New Roman" w:cs="Times New Roman"/>
          <w:i/>
          <w:iCs/>
        </w:rPr>
        <w:t>R</w:t>
      </w:r>
      <w:r>
        <w:rPr>
          <w:rFonts w:ascii="Times New Roman" w:eastAsia="宋体" w:hAnsi="Times New Roman" w:cs="Times New Roman"/>
          <w:vertAlign w:val="subscript"/>
        </w:rPr>
        <w:t>0</w:t>
      </w:r>
      <w:r>
        <w:rPr>
          <w:rFonts w:ascii="Times New Roman" w:eastAsia="宋体" w:hAnsi="Times New Roman" w:cs="Times New Roman"/>
        </w:rPr>
        <w:t>有两种规格，阻值分别为</w:t>
      </w:r>
      <w:r>
        <w:rPr>
          <w:rFonts w:ascii="Times New Roman" w:eastAsia="宋体" w:hAnsi="Times New Roman" w:cs="Times New Roman"/>
        </w:rPr>
        <w:t>300 Ω</w:t>
      </w:r>
      <w:r>
        <w:rPr>
          <w:rFonts w:ascii="Times New Roman" w:eastAsia="宋体" w:hAnsi="Times New Roman" w:cs="Times New Roman"/>
        </w:rPr>
        <w:t>和</w:t>
      </w:r>
      <w:r>
        <w:rPr>
          <w:rFonts w:ascii="Times New Roman" w:eastAsia="宋体" w:hAnsi="Times New Roman" w:cs="Times New Roman"/>
        </w:rPr>
        <w:t>1 000 Ω</w:t>
      </w:r>
      <w:r>
        <w:rPr>
          <w:rFonts w:ascii="Times New Roman" w:eastAsia="宋体" w:hAnsi="Times New Roman" w:cs="Times New Roman"/>
        </w:rPr>
        <w:t>；滑动变阻器</w:t>
      </w:r>
      <w:r>
        <w:rPr>
          <w:rFonts w:ascii="Times New Roman" w:eastAsia="宋体" w:hAnsi="Times New Roman" w:cs="Times New Roman"/>
          <w:i/>
          <w:iCs/>
        </w:rPr>
        <w:t>R</w:t>
      </w:r>
      <w:r>
        <w:rPr>
          <w:rFonts w:ascii="Times New Roman" w:eastAsia="宋体" w:hAnsi="Times New Roman" w:cs="Times New Roman"/>
        </w:rPr>
        <w:t>有两种规格，最大阻值分别</w:t>
      </w:r>
      <w:r>
        <w:rPr>
          <w:rFonts w:ascii="Times New Roman" w:eastAsia="宋体" w:hAnsi="Times New Roman" w:cs="Times New Roman"/>
        </w:rPr>
        <w:lastRenderedPageBreak/>
        <w:t>为</w:t>
      </w:r>
      <w:r>
        <w:rPr>
          <w:rFonts w:ascii="Times New Roman" w:eastAsia="宋体" w:hAnsi="Times New Roman" w:cs="Times New Roman"/>
        </w:rPr>
        <w:t>750 Ω</w:t>
      </w:r>
      <w:r>
        <w:rPr>
          <w:rFonts w:ascii="Times New Roman" w:eastAsia="宋体" w:hAnsi="Times New Roman" w:cs="Times New Roman"/>
        </w:rPr>
        <w:t>和</w:t>
      </w:r>
      <w:r>
        <w:rPr>
          <w:rFonts w:ascii="Times New Roman" w:eastAsia="宋体" w:hAnsi="Times New Roman" w:cs="Times New Roman"/>
        </w:rPr>
        <w:t>3 000 Ω</w:t>
      </w:r>
      <w:r>
        <w:rPr>
          <w:rFonts w:ascii="Times New Roman" w:eastAsia="宋体" w:hAnsi="Times New Roman" w:cs="Times New Roman"/>
        </w:rPr>
        <w:t>，则</w:t>
      </w:r>
      <w:r>
        <w:rPr>
          <w:rFonts w:ascii="Times New Roman" w:eastAsia="宋体" w:hAnsi="Times New Roman" w:cs="Times New Roman"/>
          <w:i/>
          <w:iCs/>
        </w:rPr>
        <w:t>R</w:t>
      </w:r>
      <w:r>
        <w:rPr>
          <w:rFonts w:ascii="Times New Roman" w:eastAsia="宋体" w:hAnsi="Times New Roman" w:cs="Times New Roman"/>
          <w:vertAlign w:val="subscript"/>
        </w:rPr>
        <w:t>0</w:t>
      </w:r>
      <w:r>
        <w:rPr>
          <w:rFonts w:ascii="Times New Roman" w:eastAsia="宋体" w:hAnsi="Times New Roman" w:cs="Times New Roman"/>
        </w:rPr>
        <w:t>应选用阻值为</w:t>
      </w:r>
      <w:r>
        <w:rPr>
          <w:rFonts w:ascii="Times New Roman" w:eastAsia="宋体" w:hAnsi="Times New Roman" w:cs="Times New Roman"/>
        </w:rPr>
        <w:t>_______Ω</w:t>
      </w:r>
      <w:r>
        <w:rPr>
          <w:rFonts w:ascii="Times New Roman" w:eastAsia="宋体" w:hAnsi="Times New Roman" w:cs="Times New Roman"/>
        </w:rPr>
        <w:t>的电阻，</w:t>
      </w:r>
      <w:r>
        <w:rPr>
          <w:rFonts w:ascii="Times New Roman" w:eastAsia="宋体" w:hAnsi="Times New Roman" w:cs="Times New Roman"/>
          <w:i/>
          <w:iCs/>
        </w:rPr>
        <w:t>R</w:t>
      </w:r>
      <w:r>
        <w:rPr>
          <w:rFonts w:ascii="Times New Roman" w:eastAsia="宋体" w:hAnsi="Times New Roman" w:cs="Times New Roman"/>
        </w:rPr>
        <w:t>应选用最大阻值为</w:t>
      </w:r>
      <w:r>
        <w:rPr>
          <w:rFonts w:ascii="Times New Roman" w:eastAsia="宋体" w:hAnsi="Times New Roman" w:cs="Times New Roman"/>
        </w:rPr>
        <w:t>_______Ω</w:t>
      </w:r>
      <w:r>
        <w:rPr>
          <w:rFonts w:ascii="Times New Roman" w:eastAsia="宋体" w:hAnsi="Times New Roman" w:cs="Times New Roman"/>
        </w:rPr>
        <w:t>的滑动变阻器．</w:t>
      </w:r>
    </w:p>
    <w:p w14:paraId="0067EBDC" w14:textId="77777777" w:rsidR="00BE2899" w:rsidRDefault="00000000" w:rsidP="006C7238">
      <w:pPr>
        <w:pStyle w:val="af5"/>
        <w:spacing w:line="312" w:lineRule="auto"/>
        <w:ind w:left="440" w:hanging="440"/>
        <w:jc w:val="left"/>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）若电阻</w:t>
      </w:r>
      <w:r>
        <w:rPr>
          <w:rFonts w:ascii="Times New Roman" w:eastAsia="宋体" w:hAnsi="Times New Roman" w:cs="Times New Roman"/>
          <w:i/>
          <w:iCs/>
        </w:rPr>
        <w:t>R</w:t>
      </w:r>
      <w:r>
        <w:rPr>
          <w:rFonts w:ascii="Times New Roman" w:eastAsia="宋体" w:hAnsi="Times New Roman" w:cs="Times New Roman"/>
          <w:vertAlign w:val="subscript"/>
        </w:rPr>
        <w:t>1</w:t>
      </w:r>
      <w:r>
        <w:rPr>
          <w:rFonts w:ascii="Times New Roman" w:eastAsia="宋体" w:hAnsi="Times New Roman" w:cs="Times New Roman"/>
        </w:rPr>
        <w:t>和</w:t>
      </w:r>
      <w:r>
        <w:rPr>
          <w:rFonts w:ascii="Times New Roman" w:eastAsia="宋体" w:hAnsi="Times New Roman" w:cs="Times New Roman"/>
          <w:i/>
          <w:iCs/>
        </w:rPr>
        <w:t>R</w:t>
      </w:r>
      <w:r>
        <w:rPr>
          <w:rFonts w:ascii="Times New Roman" w:eastAsia="宋体" w:hAnsi="Times New Roman" w:cs="Times New Roman"/>
          <w:vertAlign w:val="subscript"/>
        </w:rPr>
        <w:t>2</w:t>
      </w:r>
      <w:r>
        <w:rPr>
          <w:rFonts w:ascii="Times New Roman" w:eastAsia="宋体" w:hAnsi="Times New Roman" w:cs="Times New Roman"/>
        </w:rPr>
        <w:t>中有一个因损坏而阻值变为无穷大，利用图（</w:t>
      </w:r>
      <w:r>
        <w:rPr>
          <w:rFonts w:ascii="Times New Roman" w:eastAsia="宋体" w:hAnsi="Times New Roman" w:cs="Times New Roman"/>
        </w:rPr>
        <w:t>b</w:t>
      </w:r>
      <w:r>
        <w:rPr>
          <w:rFonts w:ascii="Times New Roman" w:eastAsia="宋体" w:hAnsi="Times New Roman" w:cs="Times New Roman"/>
        </w:rPr>
        <w:t>）的电路可以判断出损坏的电阻．图（</w:t>
      </w:r>
      <w:r>
        <w:rPr>
          <w:rFonts w:ascii="Times New Roman" w:eastAsia="宋体" w:hAnsi="Times New Roman" w:cs="Times New Roman"/>
          <w:i/>
          <w:iCs/>
        </w:rPr>
        <w:t>b</w:t>
      </w:r>
      <w:r>
        <w:rPr>
          <w:rFonts w:ascii="Times New Roman" w:eastAsia="宋体" w:hAnsi="Times New Roman" w:cs="Times New Roman"/>
        </w:rPr>
        <w:t>）中的</w:t>
      </w:r>
      <w:r>
        <w:rPr>
          <w:rFonts w:ascii="Times New Roman" w:eastAsia="宋体" w:hAnsi="Times New Roman" w:cs="Times New Roman"/>
          <w:i/>
          <w:iCs/>
        </w:rPr>
        <w:t>R</w:t>
      </w:r>
      <w:r>
        <w:rPr>
          <w:rFonts w:ascii="Times New Roman" w:eastAsia="宋体" w:hAnsi="Times New Roman" w:cs="Times New Roman"/>
        </w:rPr>
        <w:t>＇为保护电阻，虚线框内未画出的电路即为图（</w:t>
      </w:r>
      <w:r>
        <w:rPr>
          <w:rFonts w:ascii="Times New Roman" w:eastAsia="宋体" w:hAnsi="Times New Roman" w:cs="Times New Roman"/>
        </w:rPr>
        <w:t>a</w:t>
      </w:r>
      <w:r>
        <w:rPr>
          <w:rFonts w:ascii="Times New Roman" w:eastAsia="宋体" w:hAnsi="Times New Roman" w:cs="Times New Roman"/>
        </w:rPr>
        <w:t>）虚线框内的电路．则图中的</w:t>
      </w:r>
      <w:r>
        <w:rPr>
          <w:rFonts w:ascii="Times New Roman" w:eastAsia="宋体" w:hAnsi="Times New Roman" w:cs="Times New Roman"/>
          <w:i/>
          <w:iCs/>
        </w:rPr>
        <w:t>d</w:t>
      </w:r>
      <w:r>
        <w:rPr>
          <w:rFonts w:ascii="Times New Roman" w:eastAsia="宋体" w:hAnsi="Times New Roman" w:cs="Times New Roman"/>
        </w:rPr>
        <w:t>点应和接线柱</w:t>
      </w:r>
      <w:r>
        <w:rPr>
          <w:rFonts w:ascii="Times New Roman" w:eastAsia="宋体" w:hAnsi="Times New Roman" w:cs="Times New Roman"/>
        </w:rPr>
        <w:t>__________</w:t>
      </w:r>
      <w:r>
        <w:rPr>
          <w:rFonts w:ascii="Times New Roman" w:eastAsia="宋体" w:hAnsi="Times New Roman" w:cs="Times New Roman"/>
        </w:rPr>
        <w:t>（填</w:t>
      </w:r>
      <w:r>
        <w:rPr>
          <w:rFonts w:ascii="Times New Roman" w:eastAsia="宋体" w:hAnsi="Times New Roman" w:cs="Times New Roman"/>
        </w:rPr>
        <w:t>“</w:t>
      </w:r>
      <w:r>
        <w:rPr>
          <w:rFonts w:ascii="Times New Roman" w:eastAsia="宋体" w:hAnsi="Times New Roman" w:cs="Times New Roman"/>
          <w:i/>
          <w:iCs/>
        </w:rPr>
        <w:t>b</w:t>
      </w:r>
      <w:r>
        <w:rPr>
          <w:rFonts w:ascii="Times New Roman" w:eastAsia="宋体" w:hAnsi="Times New Roman" w:cs="Times New Roman"/>
        </w:rPr>
        <w:t>”</w:t>
      </w:r>
      <w:r>
        <w:rPr>
          <w:rFonts w:ascii="Times New Roman" w:eastAsia="宋体" w:hAnsi="Times New Roman" w:cs="Times New Roman"/>
        </w:rPr>
        <w:t>或</w:t>
      </w:r>
      <w:r>
        <w:rPr>
          <w:rFonts w:ascii="Times New Roman" w:eastAsia="宋体" w:hAnsi="Times New Roman" w:cs="Times New Roman"/>
        </w:rPr>
        <w:t>“</w:t>
      </w:r>
      <w:r>
        <w:rPr>
          <w:rFonts w:ascii="Times New Roman" w:eastAsia="宋体" w:hAnsi="Times New Roman" w:cs="Times New Roman"/>
          <w:i/>
          <w:iCs/>
        </w:rPr>
        <w:t>c</w:t>
      </w:r>
      <w:r>
        <w:rPr>
          <w:rFonts w:ascii="Times New Roman" w:eastAsia="宋体" w:hAnsi="Times New Roman" w:cs="Times New Roman"/>
        </w:rPr>
        <w:t>”</w:t>
      </w:r>
      <w:r>
        <w:rPr>
          <w:rFonts w:ascii="Times New Roman" w:eastAsia="宋体" w:hAnsi="Times New Roman" w:cs="Times New Roman"/>
        </w:rPr>
        <w:t>）相连．判断依据是：</w:t>
      </w:r>
      <w:r>
        <w:rPr>
          <w:rFonts w:ascii="Times New Roman" w:eastAsia="宋体" w:hAnsi="Times New Roman" w:cs="Times New Roman"/>
        </w:rPr>
        <w:t>_________________</w:t>
      </w:r>
      <w:r>
        <w:rPr>
          <w:rFonts w:ascii="Times New Roman" w:eastAsia="宋体" w:hAnsi="Times New Roman" w:cs="Times New Roman"/>
        </w:rPr>
        <w:t>．</w:t>
      </w:r>
    </w:p>
    <w:p w14:paraId="2DCFF92A" w14:textId="77777777" w:rsidR="00BE2899" w:rsidRDefault="00000000" w:rsidP="006C7238">
      <w:pPr>
        <w:pStyle w:val="af9"/>
        <w:ind w:leftChars="209" w:left="658" w:hangingChars="90" w:hanging="198"/>
        <w:rPr>
          <w:rFonts w:ascii="Times New Roman" w:eastAsia="方正书宋_GBK" w:hAnsi="Times New Roman" w:cs="Times New Roman"/>
          <w:sz w:val="18"/>
          <w:szCs w:val="18"/>
        </w:rPr>
      </w:pPr>
      <w:r>
        <w:rPr>
          <w:rFonts w:ascii="Times New Roman" w:eastAsia="宋体" w:hAnsi="Times New Roman" w:cs="Times New Roman"/>
        </w:rPr>
        <w:t>【答案】（</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15</w:t>
      </w:r>
      <w:r>
        <w:rPr>
          <w:rFonts w:ascii="Times New Roman" w:eastAsia="宋体" w:hAnsi="Times New Roman" w:cs="Times New Roman"/>
        </w:rPr>
        <w:t>；</w:t>
      </w:r>
      <w:r>
        <w:rPr>
          <w:rFonts w:ascii="Times New Roman" w:eastAsia="宋体" w:hAnsi="Times New Roman" w:cs="Times New Roman"/>
        </w:rPr>
        <w:t>35</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300</w:t>
      </w:r>
      <w:r>
        <w:rPr>
          <w:rFonts w:ascii="Times New Roman" w:eastAsia="宋体" w:hAnsi="Times New Roman" w:cs="Times New Roman"/>
        </w:rPr>
        <w:t>；</w:t>
      </w:r>
      <w:r>
        <w:rPr>
          <w:rFonts w:ascii="Times New Roman" w:eastAsia="宋体" w:hAnsi="Times New Roman" w:cs="Times New Roman"/>
        </w:rPr>
        <w:t>3000</w:t>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w:t>
      </w:r>
      <w:r>
        <w:rPr>
          <w:rFonts w:ascii="Times New Roman" w:eastAsia="宋体" w:hAnsi="Times New Roman" w:cs="Times New Roman"/>
        </w:rPr>
        <w:t>C</w:t>
      </w:r>
      <w:r>
        <w:rPr>
          <w:rFonts w:ascii="Times New Roman" w:eastAsia="宋体" w:hAnsi="Times New Roman" w:cs="Times New Roman"/>
        </w:rPr>
        <w:t>闭合开关时，若电表指针偏转，则损坏的电阻是</w:t>
      </w:r>
      <w:r>
        <w:rPr>
          <w:rFonts w:ascii="Times New Roman" w:eastAsia="宋体" w:hAnsi="Times New Roman" w:cs="Times New Roman"/>
          <w:i/>
          <w:iCs/>
        </w:rPr>
        <w:t>R</w:t>
      </w:r>
      <w:r>
        <w:rPr>
          <w:rFonts w:ascii="Times New Roman" w:eastAsia="宋体" w:hAnsi="Times New Roman" w:cs="Times New Roman"/>
          <w:vertAlign w:val="subscript"/>
        </w:rPr>
        <w:t>1</w:t>
      </w:r>
      <w:r>
        <w:rPr>
          <w:rFonts w:ascii="Times New Roman" w:eastAsia="宋体" w:hAnsi="Times New Roman" w:cs="Times New Roman"/>
        </w:rPr>
        <w:t>；若电表指针不动，则损坏的电阻是</w:t>
      </w:r>
      <w:r>
        <w:rPr>
          <w:rFonts w:ascii="Times New Roman" w:eastAsia="宋体" w:hAnsi="Times New Roman" w:cs="Times New Roman"/>
          <w:i/>
          <w:iCs/>
        </w:rPr>
        <w:t>R</w:t>
      </w:r>
      <w:r>
        <w:rPr>
          <w:rFonts w:ascii="Times New Roman" w:eastAsia="宋体" w:hAnsi="Times New Roman" w:cs="Times New Roman"/>
          <w:vertAlign w:val="subscript"/>
        </w:rPr>
        <w:t>2</w:t>
      </w:r>
      <w:r>
        <w:rPr>
          <w:rFonts w:ascii="Times New Roman" w:eastAsia="宋体" w:hAnsi="Times New Roman" w:cs="Times New Roman"/>
        </w:rPr>
        <w:t>.</w:t>
      </w:r>
    </w:p>
    <w:p w14:paraId="1E969A7A" w14:textId="62A909FD" w:rsidR="00BE2899" w:rsidRDefault="00000000" w:rsidP="006C7238">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t>24</w:t>
      </w:r>
      <w:r>
        <w:rPr>
          <w:rFonts w:ascii="Times New Roman" w:eastAsia="宋体" w:hAnsi="Times New Roman" w:cs="Times New Roman"/>
        </w:rPr>
        <w:t>．（</w:t>
      </w:r>
      <w:r>
        <w:rPr>
          <w:rFonts w:ascii="Times New Roman" w:eastAsia="宋体" w:hAnsi="Times New Roman" w:cs="Times New Roman"/>
        </w:rPr>
        <w:t>2015</w:t>
      </w:r>
      <w:r w:rsidR="006C7238">
        <w:rPr>
          <w:rFonts w:ascii="Times New Roman" w:eastAsia="宋体" w:hAnsi="Times New Roman" w:cs="Times New Roman"/>
        </w:rPr>
        <w:t>·</w:t>
      </w:r>
      <w:r>
        <w:rPr>
          <w:rFonts w:ascii="Times New Roman" w:eastAsia="宋体" w:hAnsi="Times New Roman" w:cs="Times New Roman"/>
        </w:rPr>
        <w:t>新课标</w:t>
      </w:r>
      <w:r>
        <w:rPr>
          <w:rFonts w:ascii="Times New Roman" w:eastAsia="宋体" w:hAnsi="Times New Roman" w:cs="Times New Roman"/>
        </w:rPr>
        <w:t xml:space="preserve"> Ⅰ</w:t>
      </w:r>
      <w:r w:rsidR="006C7238">
        <w:rPr>
          <w:rFonts w:ascii="Times New Roman" w:eastAsia="宋体" w:hAnsi="Times New Roman" w:cs="Times New Roman"/>
        </w:rPr>
        <w:t>·</w:t>
      </w:r>
      <w:r>
        <w:rPr>
          <w:rFonts w:ascii="Times New Roman" w:eastAsia="宋体" w:hAnsi="Times New Roman" w:cs="Times New Roman"/>
        </w:rPr>
        <w:t>24</w:t>
      </w:r>
      <w:r>
        <w:rPr>
          <w:rFonts w:ascii="Times New Roman" w:eastAsia="宋体" w:hAnsi="Times New Roman" w:cs="Times New Roman"/>
        </w:rPr>
        <w:t>）（</w:t>
      </w:r>
      <w:r>
        <w:rPr>
          <w:rFonts w:ascii="Times New Roman" w:eastAsia="宋体" w:hAnsi="Times New Roman" w:cs="Times New Roman"/>
        </w:rPr>
        <w:t>12</w:t>
      </w:r>
      <w:r>
        <w:rPr>
          <w:rFonts w:ascii="Times New Roman" w:eastAsia="宋体" w:hAnsi="Times New Roman" w:cs="Times New Roman"/>
        </w:rPr>
        <w:t>分）如图，一长为</w:t>
      </w:r>
      <w:r>
        <w:rPr>
          <w:rFonts w:ascii="Times New Roman" w:eastAsia="宋体" w:hAnsi="Times New Roman" w:cs="Times New Roman"/>
        </w:rPr>
        <w:t>10 cm</w:t>
      </w:r>
      <w:r>
        <w:rPr>
          <w:rFonts w:ascii="Times New Roman" w:eastAsia="宋体" w:hAnsi="Times New Roman" w:cs="Times New Roman"/>
        </w:rPr>
        <w:t>的金属棒</w:t>
      </w:r>
      <w:r>
        <w:rPr>
          <w:rFonts w:ascii="Times New Roman" w:eastAsia="宋体" w:hAnsi="Times New Roman" w:cs="Times New Roman"/>
          <w:i/>
          <w:iCs/>
        </w:rPr>
        <w:t>ab</w:t>
      </w:r>
      <w:r>
        <w:rPr>
          <w:rFonts w:ascii="Times New Roman" w:eastAsia="宋体" w:hAnsi="Times New Roman" w:cs="Times New Roman"/>
        </w:rPr>
        <w:t>用两个完全相同的弹簧水平地悬挂在匀强磁场中；磁场的磁感应强度大小为</w:t>
      </w:r>
      <w:r>
        <w:rPr>
          <w:rFonts w:ascii="Times New Roman" w:eastAsia="宋体" w:hAnsi="Times New Roman" w:cs="Times New Roman"/>
        </w:rPr>
        <w:t>0.1 T</w:t>
      </w:r>
      <w:r>
        <w:rPr>
          <w:rFonts w:ascii="Times New Roman" w:eastAsia="宋体" w:hAnsi="Times New Roman" w:cs="Times New Roman"/>
        </w:rPr>
        <w:t>，方向垂直于纸面向里；弹簧上端固定，下端与金属棒绝缘．金属棒通过开关与一电动势为</w:t>
      </w:r>
      <w:r>
        <w:rPr>
          <w:rFonts w:ascii="Times New Roman" w:eastAsia="宋体" w:hAnsi="Times New Roman" w:cs="Times New Roman"/>
        </w:rPr>
        <w:t>12 V</w:t>
      </w:r>
      <w:r>
        <w:rPr>
          <w:rFonts w:ascii="Times New Roman" w:eastAsia="宋体" w:hAnsi="Times New Roman" w:cs="Times New Roman"/>
        </w:rPr>
        <w:t>的电池相连，电路总电阻为</w:t>
      </w:r>
      <w:r>
        <w:rPr>
          <w:rFonts w:ascii="Times New Roman" w:eastAsia="宋体" w:hAnsi="Times New Roman" w:cs="Times New Roman"/>
        </w:rPr>
        <w:t>2 Ω</w:t>
      </w:r>
      <w:r>
        <w:rPr>
          <w:rFonts w:ascii="Times New Roman" w:eastAsia="宋体" w:hAnsi="Times New Roman" w:cs="Times New Roman"/>
        </w:rPr>
        <w:t>．已知开关断开时两弹簧的伸长量均为</w:t>
      </w:r>
      <w:r>
        <w:rPr>
          <w:rFonts w:ascii="Times New Roman" w:eastAsia="宋体" w:hAnsi="Times New Roman" w:cs="Times New Roman"/>
        </w:rPr>
        <w:t>0.5 cm</w:t>
      </w:r>
      <w:r>
        <w:rPr>
          <w:rFonts w:ascii="Times New Roman" w:eastAsia="宋体" w:hAnsi="Times New Roman" w:cs="Times New Roman"/>
        </w:rPr>
        <w:t>；闭合开关，系统重新平衡后，两弹簧的伸长量与开关断开时相比均改变了</w:t>
      </w:r>
      <w:r>
        <w:rPr>
          <w:rFonts w:ascii="Times New Roman" w:eastAsia="宋体" w:hAnsi="Times New Roman" w:cs="Times New Roman"/>
        </w:rPr>
        <w:t>0.3 cm</w:t>
      </w:r>
      <w:r>
        <w:rPr>
          <w:rFonts w:ascii="Times New Roman" w:eastAsia="宋体" w:hAnsi="Times New Roman" w:cs="Times New Roman"/>
        </w:rPr>
        <w:t>．重力加速度大小取</w:t>
      </w:r>
      <w:r>
        <w:rPr>
          <w:rFonts w:ascii="Times New Roman" w:eastAsia="宋体" w:hAnsi="Times New Roman" w:cs="Times New Roman"/>
        </w:rPr>
        <w:t>10 m/s</w:t>
      </w:r>
      <w:r>
        <w:rPr>
          <w:rFonts w:ascii="Times New Roman" w:eastAsia="宋体" w:hAnsi="Times New Roman" w:cs="Times New Roman"/>
          <w:vertAlign w:val="superscript"/>
        </w:rPr>
        <w:t>2</w:t>
      </w:r>
      <w:r>
        <w:rPr>
          <w:rFonts w:ascii="Times New Roman" w:eastAsia="宋体" w:hAnsi="Times New Roman" w:cs="Times New Roman"/>
        </w:rPr>
        <w:t>．判断开关闭合后金属棒所受安培力的方向，并求出金属棒的质量．</w:t>
      </w:r>
    </w:p>
    <w:p w14:paraId="12B0F07F" w14:textId="77777777" w:rsidR="00BE2899" w:rsidRDefault="00000000" w:rsidP="006C7238">
      <w:pPr>
        <w:pStyle w:val="10"/>
        <w:spacing w:line="312" w:lineRule="auto"/>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noProof/>
        </w:rPr>
        <w:drawing>
          <wp:inline distT="0" distB="0" distL="114300" distR="114300" wp14:anchorId="32FE4116" wp14:editId="5F13B771">
            <wp:extent cx="1528445" cy="1146175"/>
            <wp:effectExtent l="0" t="0" r="14605" b="15875"/>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47"/>
                    <a:stretch>
                      <a:fillRect/>
                    </a:stretch>
                  </pic:blipFill>
                  <pic:spPr>
                    <a:xfrm>
                      <a:off x="0" y="0"/>
                      <a:ext cx="1528445" cy="1146175"/>
                    </a:xfrm>
                    <a:prstGeom prst="rect">
                      <a:avLst/>
                    </a:prstGeom>
                  </pic:spPr>
                </pic:pic>
              </a:graphicData>
            </a:graphic>
          </wp:inline>
        </w:drawing>
      </w:r>
    </w:p>
    <w:p w14:paraId="2906F821" w14:textId="77777777" w:rsidR="00BE2899" w:rsidRDefault="00000000" w:rsidP="006C7238">
      <w:pPr>
        <w:pStyle w:val="af9"/>
        <w:ind w:leftChars="209" w:left="658" w:hangingChars="90" w:hanging="198"/>
        <w:rPr>
          <w:rFonts w:ascii="Times New Roman" w:eastAsia="宋体" w:hAnsi="Times New Roman" w:cs="Times New Roman"/>
        </w:rPr>
      </w:pPr>
      <w:r>
        <w:rPr>
          <w:rFonts w:ascii="Times New Roman" w:eastAsia="宋体" w:hAnsi="Times New Roman" w:cs="Times New Roman"/>
        </w:rPr>
        <w:t>【答案】安培力的方向竖直向下；</w:t>
      </w:r>
      <w:r>
        <w:rPr>
          <w:rFonts w:ascii="Times New Roman" w:eastAsia="宋体" w:hAnsi="Times New Roman" w:cs="Times New Roman"/>
        </w:rPr>
        <w:t>0.01 kg.</w:t>
      </w:r>
    </w:p>
    <w:p w14:paraId="6032C61F" w14:textId="77777777" w:rsidR="006C7238" w:rsidRDefault="006C7238" w:rsidP="006C7238">
      <w:pPr>
        <w:pStyle w:val="af9"/>
        <w:ind w:leftChars="209" w:left="658" w:hangingChars="90" w:hanging="198"/>
        <w:rPr>
          <w:rFonts w:ascii="Times New Roman" w:eastAsia="宋体" w:hAnsi="Times New Roman" w:cs="Times New Roman"/>
        </w:rPr>
      </w:pPr>
    </w:p>
    <w:p w14:paraId="0B69C21D" w14:textId="7D64D4D2" w:rsidR="00BE2899" w:rsidRDefault="00000000" w:rsidP="006C7238">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25</w:t>
      </w:r>
      <w:r>
        <w:rPr>
          <w:rFonts w:ascii="Times New Roman" w:eastAsia="宋体" w:hAnsi="Times New Roman" w:cs="Times New Roman"/>
        </w:rPr>
        <w:t>．</w:t>
      </w:r>
      <w:bookmarkStart w:id="0" w:name="OLE_LINK2"/>
      <w:r>
        <w:rPr>
          <w:rFonts w:ascii="Times New Roman" w:eastAsia="宋体" w:hAnsi="Times New Roman" w:cs="Times New Roman"/>
        </w:rPr>
        <w:t>（</w:t>
      </w:r>
      <w:r>
        <w:rPr>
          <w:rFonts w:ascii="Times New Roman" w:eastAsia="宋体" w:hAnsi="Times New Roman" w:cs="Times New Roman"/>
        </w:rPr>
        <w:t>2015</w:t>
      </w:r>
      <w:r w:rsidR="006C7238">
        <w:rPr>
          <w:rFonts w:ascii="Times New Roman" w:eastAsia="宋体" w:hAnsi="Times New Roman" w:cs="Times New Roman"/>
        </w:rPr>
        <w:t>·</w:t>
      </w:r>
      <w:r>
        <w:rPr>
          <w:rFonts w:ascii="Times New Roman" w:eastAsia="宋体" w:hAnsi="Times New Roman" w:cs="Times New Roman"/>
        </w:rPr>
        <w:t>新课标</w:t>
      </w:r>
      <w:r>
        <w:rPr>
          <w:rFonts w:ascii="Times New Roman" w:eastAsia="宋体" w:hAnsi="Times New Roman" w:cs="Times New Roman"/>
        </w:rPr>
        <w:t xml:space="preserve"> Ⅰ</w:t>
      </w:r>
      <w:r w:rsidR="006C7238">
        <w:rPr>
          <w:rFonts w:ascii="Times New Roman" w:eastAsia="宋体" w:hAnsi="Times New Roman" w:cs="Times New Roman"/>
        </w:rPr>
        <w:t>·</w:t>
      </w:r>
      <w:r>
        <w:rPr>
          <w:rFonts w:ascii="Times New Roman" w:eastAsia="宋体" w:hAnsi="Times New Roman" w:cs="Times New Roman"/>
        </w:rPr>
        <w:t>25</w:t>
      </w:r>
      <w:r>
        <w:rPr>
          <w:rFonts w:ascii="Times New Roman" w:eastAsia="宋体" w:hAnsi="Times New Roman" w:cs="Times New Roman"/>
        </w:rPr>
        <w:t>）</w:t>
      </w:r>
      <w:bookmarkEnd w:id="0"/>
      <w:r>
        <w:rPr>
          <w:rFonts w:ascii="Times New Roman" w:eastAsia="宋体" w:hAnsi="Times New Roman" w:cs="Times New Roman"/>
        </w:rPr>
        <w:t>（</w:t>
      </w:r>
      <w:r>
        <w:rPr>
          <w:rFonts w:ascii="Times New Roman" w:eastAsia="宋体" w:hAnsi="Times New Roman" w:cs="Times New Roman"/>
        </w:rPr>
        <w:t>20</w:t>
      </w:r>
      <w:r>
        <w:rPr>
          <w:rFonts w:ascii="Times New Roman" w:eastAsia="宋体" w:hAnsi="Times New Roman" w:cs="Times New Roman"/>
        </w:rPr>
        <w:t>分）一长木板置于粗糙水平地面上，木板左端放置一小物块，在木板右方有一墙壁，木板右端与墙壁的距离为</w:t>
      </w:r>
      <w:r>
        <w:rPr>
          <w:rFonts w:ascii="Times New Roman" w:eastAsia="宋体" w:hAnsi="Times New Roman" w:cs="Times New Roman"/>
        </w:rPr>
        <w:t>4.5 m</w:t>
      </w:r>
      <w:r>
        <w:rPr>
          <w:rFonts w:ascii="Times New Roman" w:eastAsia="宋体" w:hAnsi="Times New Roman" w:cs="Times New Roman"/>
        </w:rPr>
        <w:t>，如图（</w:t>
      </w:r>
      <w:r>
        <w:rPr>
          <w:rFonts w:ascii="Times New Roman" w:eastAsia="宋体" w:hAnsi="Times New Roman" w:cs="Times New Roman"/>
        </w:rPr>
        <w:t>a</w:t>
      </w:r>
      <w:r>
        <w:rPr>
          <w:rFonts w:ascii="Times New Roman" w:eastAsia="宋体" w:hAnsi="Times New Roman" w:cs="Times New Roman"/>
        </w:rPr>
        <w:t>）所示．</w:t>
      </w:r>
      <w:r>
        <w:rPr>
          <w:rFonts w:ascii="Times New Roman" w:eastAsia="宋体" w:hAnsi="Times New Roman" w:cs="Times New Roman"/>
          <w:i/>
          <w:iCs/>
        </w:rPr>
        <w:t>t</w:t>
      </w:r>
      <w:r>
        <w:rPr>
          <w:rFonts w:ascii="Times New Roman" w:eastAsia="宋体" w:hAnsi="Times New Roman" w:cs="Times New Roman"/>
        </w:rPr>
        <w:t>=0</w:t>
      </w:r>
      <w:r>
        <w:rPr>
          <w:rFonts w:ascii="Times New Roman" w:eastAsia="宋体" w:hAnsi="Times New Roman" w:cs="Times New Roman"/>
        </w:rPr>
        <w:t>时刻开始，小物块与木板一起以共同速度向右运动，直至</w:t>
      </w:r>
      <w:r>
        <w:rPr>
          <w:rFonts w:ascii="Times New Roman" w:eastAsia="宋体" w:hAnsi="Times New Roman" w:cs="Times New Roman"/>
          <w:i/>
          <w:iCs/>
        </w:rPr>
        <w:t>t</w:t>
      </w:r>
      <w:r>
        <w:rPr>
          <w:rFonts w:ascii="Times New Roman" w:eastAsia="宋体" w:hAnsi="Times New Roman" w:cs="Times New Roman"/>
        </w:rPr>
        <w:t>=1 s</w:t>
      </w:r>
      <w:r>
        <w:rPr>
          <w:rFonts w:ascii="Times New Roman" w:eastAsia="宋体" w:hAnsi="Times New Roman" w:cs="Times New Roman"/>
        </w:rPr>
        <w:t>时木板与墙壁碰撞（撞时间极短）．碰撞前后木板速度大小不变，方向相反；运动过程中小物块始终未离开木板．已知碰撞后</w:t>
      </w:r>
      <w:r>
        <w:rPr>
          <w:rFonts w:ascii="Times New Roman" w:eastAsia="宋体" w:hAnsi="Times New Roman" w:cs="Times New Roman"/>
        </w:rPr>
        <w:t>1 s</w:t>
      </w:r>
      <w:r>
        <w:rPr>
          <w:rFonts w:ascii="Times New Roman" w:eastAsia="宋体" w:hAnsi="Times New Roman" w:cs="Times New Roman"/>
        </w:rPr>
        <w:t>时间内小物块的</w:t>
      </w:r>
      <w:r>
        <w:rPr>
          <w:rFonts w:ascii="Book Antiqua" w:eastAsia="宋体" w:hAnsi="Book Antiqua" w:cs="Book Antiqua"/>
          <w:i/>
          <w:iCs/>
        </w:rPr>
        <w:t>v</w:t>
      </w:r>
      <w:r>
        <w:rPr>
          <w:rFonts w:ascii="Times New Roman" w:eastAsia="宋体" w:hAnsi="Times New Roman" w:cs="Times New Roman"/>
        </w:rPr>
        <w:t>－</w:t>
      </w:r>
      <w:r>
        <w:rPr>
          <w:rFonts w:ascii="Times New Roman" w:eastAsia="宋体" w:hAnsi="Times New Roman" w:cs="Times New Roman"/>
          <w:i/>
          <w:iCs/>
        </w:rPr>
        <w:t>t</w:t>
      </w:r>
      <w:r>
        <w:rPr>
          <w:rFonts w:ascii="Times New Roman" w:eastAsia="宋体" w:hAnsi="Times New Roman" w:cs="Times New Roman"/>
        </w:rPr>
        <w:t>图线如图（</w:t>
      </w:r>
      <w:r>
        <w:rPr>
          <w:rFonts w:ascii="Times New Roman" w:eastAsia="宋体" w:hAnsi="Times New Roman" w:cs="Times New Roman"/>
        </w:rPr>
        <w:t>b</w:t>
      </w:r>
      <w:r>
        <w:rPr>
          <w:rFonts w:ascii="Times New Roman" w:eastAsia="宋体" w:hAnsi="Times New Roman" w:cs="Times New Roman"/>
        </w:rPr>
        <w:t>）所示．木板的质量是小物块质量的</w:t>
      </w:r>
      <w:r>
        <w:rPr>
          <w:rFonts w:ascii="Times New Roman" w:eastAsia="宋体" w:hAnsi="Times New Roman" w:cs="Times New Roman"/>
        </w:rPr>
        <w:t>15</w:t>
      </w:r>
      <w:r>
        <w:rPr>
          <w:rFonts w:ascii="Times New Roman" w:eastAsia="宋体" w:hAnsi="Times New Roman" w:cs="Times New Roman"/>
        </w:rPr>
        <w:t>倍，重力加速度大小</w:t>
      </w:r>
      <w:r>
        <w:rPr>
          <w:rFonts w:ascii="Times New Roman" w:eastAsia="宋体" w:hAnsi="Times New Roman" w:cs="Times New Roman"/>
          <w:i/>
          <w:iCs/>
        </w:rPr>
        <w:t>g</w:t>
      </w:r>
      <w:r>
        <w:rPr>
          <w:rFonts w:ascii="Times New Roman" w:eastAsia="宋体" w:hAnsi="Times New Roman" w:cs="Times New Roman"/>
        </w:rPr>
        <w:t>取</w:t>
      </w:r>
      <w:r>
        <w:rPr>
          <w:rFonts w:ascii="Times New Roman" w:eastAsia="宋体" w:hAnsi="Times New Roman" w:cs="Times New Roman"/>
        </w:rPr>
        <w:t>10 m/s</w:t>
      </w:r>
      <w:r>
        <w:rPr>
          <w:rFonts w:ascii="Times New Roman" w:eastAsia="宋体" w:hAnsi="Times New Roman" w:cs="Times New Roman"/>
          <w:vertAlign w:val="superscript"/>
        </w:rPr>
        <w:t>2</w:t>
      </w:r>
      <w:r>
        <w:rPr>
          <w:rFonts w:ascii="Times New Roman" w:eastAsia="宋体" w:hAnsi="Times New Roman" w:cs="Times New Roman"/>
        </w:rPr>
        <w:t>．求：</w:t>
      </w:r>
    </w:p>
    <w:p w14:paraId="734887E2" w14:textId="77777777" w:rsidR="00BE2899" w:rsidRDefault="00000000" w:rsidP="006C7238">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）木板与地面间的动摩擦因数</w:t>
      </w:r>
      <w:r>
        <w:rPr>
          <w:rFonts w:ascii="Times New Roman" w:eastAsia="宋体" w:hAnsi="Times New Roman" w:cs="Times New Roman"/>
          <w:i/>
          <w:iCs/>
        </w:rPr>
        <w:t>μ</w:t>
      </w:r>
      <w:r>
        <w:rPr>
          <w:rFonts w:ascii="Times New Roman" w:eastAsia="宋体" w:hAnsi="Times New Roman" w:cs="Times New Roman"/>
          <w:vertAlign w:val="subscript"/>
        </w:rPr>
        <w:t>1</w:t>
      </w:r>
      <w:r>
        <w:rPr>
          <w:rFonts w:ascii="Times New Roman" w:eastAsia="宋体" w:hAnsi="Times New Roman" w:cs="Times New Roman"/>
        </w:rPr>
        <w:t>及小物块与木板间的动摩擦因数</w:t>
      </w:r>
      <w:r>
        <w:rPr>
          <w:rFonts w:ascii="Times New Roman" w:eastAsia="宋体" w:hAnsi="Times New Roman" w:cs="Times New Roman"/>
          <w:i/>
          <w:iCs/>
        </w:rPr>
        <w:t>μ</w:t>
      </w:r>
      <w:r>
        <w:rPr>
          <w:rFonts w:ascii="Times New Roman" w:eastAsia="宋体" w:hAnsi="Times New Roman" w:cs="Times New Roman"/>
          <w:vertAlign w:val="subscript"/>
        </w:rPr>
        <w:t>2</w:t>
      </w:r>
      <w:r>
        <w:rPr>
          <w:rFonts w:ascii="Times New Roman" w:eastAsia="宋体" w:hAnsi="Times New Roman" w:cs="Times New Roman"/>
        </w:rPr>
        <w:t>；</w:t>
      </w:r>
    </w:p>
    <w:p w14:paraId="4091CF87" w14:textId="77777777" w:rsidR="00BE2899" w:rsidRDefault="00000000" w:rsidP="006C7238">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）木板的最小长度；</w:t>
      </w:r>
    </w:p>
    <w:p w14:paraId="34D35392" w14:textId="77777777" w:rsidR="00BE2899" w:rsidRDefault="00000000" w:rsidP="006C7238">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）木板右端离墙壁的最终距离．</w:t>
      </w:r>
    </w:p>
    <w:p w14:paraId="2A39E69A" w14:textId="77777777" w:rsidR="00BE2899" w:rsidRDefault="00000000" w:rsidP="006C7238">
      <w:pPr>
        <w:pStyle w:val="af5"/>
        <w:spacing w:line="312" w:lineRule="auto"/>
        <w:ind w:left="440" w:hanging="440"/>
        <w:jc w:val="right"/>
        <w:outlineLvl w:val="9"/>
        <w:rPr>
          <w:rFonts w:ascii="Times New Roman" w:eastAsia="宋体" w:hAnsi="Times New Roman" w:cs="Times New Roman"/>
        </w:rPr>
      </w:pPr>
      <w:r>
        <w:rPr>
          <w:rFonts w:ascii="Times New Roman" w:eastAsia="宋体" w:hAnsi="Times New Roman" w:cs="Times New Roman"/>
          <w:noProof/>
        </w:rPr>
        <w:drawing>
          <wp:inline distT="0" distB="0" distL="114300" distR="114300" wp14:anchorId="12714AB6" wp14:editId="1F4BE7BC">
            <wp:extent cx="1676400" cy="573405"/>
            <wp:effectExtent l="0" t="0" r="0" b="17145"/>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48"/>
                    <a:stretch>
                      <a:fillRect/>
                    </a:stretch>
                  </pic:blipFill>
                  <pic:spPr>
                    <a:xfrm>
                      <a:off x="0" y="0"/>
                      <a:ext cx="1676400" cy="573405"/>
                    </a:xfrm>
                    <a:prstGeom prst="rect">
                      <a:avLst/>
                    </a:prstGeom>
                  </pic:spPr>
                </pic:pic>
              </a:graphicData>
            </a:graphic>
          </wp:inline>
        </w:drawing>
      </w:r>
      <w:r>
        <w:rPr>
          <w:rFonts w:ascii="Times New Roman" w:eastAsia="宋体" w:hAnsi="Times New Roman" w:cs="Times New Roman"/>
          <w:noProof/>
        </w:rPr>
        <w:drawing>
          <wp:inline distT="0" distB="0" distL="114300" distR="114300" wp14:anchorId="3E05D2F1" wp14:editId="007A3182">
            <wp:extent cx="1773555" cy="1485265"/>
            <wp:effectExtent l="0" t="0" r="17145" b="635"/>
            <wp:docPr id="3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jpeg"/>
                    <pic:cNvPicPr>
                      <a:picLocks noChangeAspect="1"/>
                    </pic:cNvPicPr>
                  </pic:nvPicPr>
                  <pic:blipFill>
                    <a:blip r:embed="rId49"/>
                    <a:stretch>
                      <a:fillRect/>
                    </a:stretch>
                  </pic:blipFill>
                  <pic:spPr>
                    <a:xfrm>
                      <a:off x="0" y="0"/>
                      <a:ext cx="1773555" cy="1485265"/>
                    </a:xfrm>
                    <a:prstGeom prst="rect">
                      <a:avLst/>
                    </a:prstGeom>
                  </pic:spPr>
                </pic:pic>
              </a:graphicData>
            </a:graphic>
          </wp:inline>
        </w:drawing>
      </w:r>
    </w:p>
    <w:p w14:paraId="0A505E44" w14:textId="2156E81B" w:rsidR="00BE2899" w:rsidRDefault="00000000" w:rsidP="006C7238">
      <w:pPr>
        <w:pStyle w:val="af9"/>
        <w:ind w:leftChars="209" w:left="658" w:hangingChars="90" w:hanging="198"/>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0.1</w:t>
      </w:r>
      <w:bookmarkStart w:id="1" w:name="_Hlk190121902"/>
      <w:r>
        <w:rPr>
          <w:rFonts w:ascii="Times New Roman" w:eastAsia="宋体" w:hAnsi="Times New Roman" w:cs="Times New Roman"/>
        </w:rPr>
        <w:t>；</w:t>
      </w:r>
      <w:bookmarkEnd w:id="1"/>
      <w:r w:rsidR="00822D0C">
        <w:rPr>
          <w:rFonts w:ascii="Times New Roman" w:eastAsia="宋体" w:hAnsi="Times New Roman" w:cs="Times New Roman" w:hint="eastAsia"/>
        </w:rPr>
        <w:t>0.4</w:t>
      </w:r>
      <w:r w:rsidR="00822D0C">
        <w:rPr>
          <w:rFonts w:ascii="Times New Roman" w:eastAsia="宋体" w:hAnsi="Times New Roman" w:cs="Times New Roman"/>
        </w:rPr>
        <w:t>；</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6.0 m</w:t>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w:t>
      </w:r>
      <w:r>
        <w:rPr>
          <w:rFonts w:ascii="Times New Roman" w:eastAsia="宋体" w:hAnsi="Times New Roman" w:cs="Times New Roman"/>
        </w:rPr>
        <w:t>6.5 m</w:t>
      </w:r>
    </w:p>
    <w:p w14:paraId="482046CE" w14:textId="77777777" w:rsidR="006C7238" w:rsidRDefault="006C7238" w:rsidP="006C7238">
      <w:pPr>
        <w:pStyle w:val="af9"/>
        <w:ind w:leftChars="209" w:left="658" w:hangingChars="90" w:hanging="198"/>
        <w:rPr>
          <w:rFonts w:ascii="Times New Roman" w:eastAsia="宋体" w:hAnsi="Times New Roman" w:cs="Times New Roman"/>
        </w:rPr>
      </w:pPr>
    </w:p>
    <w:p w14:paraId="483D12A5" w14:textId="77777777" w:rsidR="00BE2899" w:rsidRPr="006C7238" w:rsidRDefault="00000000" w:rsidP="006C7238">
      <w:pPr>
        <w:pStyle w:val="af4"/>
        <w:tabs>
          <w:tab w:val="clear" w:pos="425"/>
        </w:tabs>
        <w:spacing w:line="312" w:lineRule="auto"/>
        <w:ind w:left="442" w:hanging="442"/>
        <w:outlineLvl w:val="9"/>
        <w:rPr>
          <w:rFonts w:ascii="黑体" w:eastAsia="黑体" w:hAnsi="黑体" w:cs="Times New Roman" w:hint="eastAsia"/>
          <w:b/>
        </w:rPr>
      </w:pPr>
      <w:r>
        <w:rPr>
          <w:rFonts w:ascii="Times New Roman" w:eastAsia="宋体" w:hAnsi="Times New Roman" w:cs="Times New Roman"/>
          <w:b/>
          <w:bCs/>
        </w:rPr>
        <w:tab/>
      </w:r>
      <w:r w:rsidRPr="006C7238">
        <w:rPr>
          <w:rFonts w:ascii="黑体" w:eastAsia="黑体" w:hAnsi="黑体" w:cs="Times New Roman"/>
          <w:b/>
          <w:bCs/>
        </w:rPr>
        <w:t>（二）选考题</w:t>
      </w:r>
      <w:r w:rsidRPr="006C7238">
        <w:rPr>
          <w:rFonts w:ascii="黑体" w:eastAsia="黑体" w:hAnsi="黑体" w:cs="Times New Roman"/>
          <w:b/>
        </w:rPr>
        <w:t>（共15分．请考生从给出的3道题中任选一题做答．如果多做，则按所做的第一题计分）</w:t>
      </w:r>
    </w:p>
    <w:p w14:paraId="6A0129C4" w14:textId="77777777" w:rsidR="00BE2899" w:rsidRPr="006C7238" w:rsidRDefault="00000000" w:rsidP="006C7238">
      <w:pPr>
        <w:pStyle w:val="af5"/>
        <w:spacing w:line="312" w:lineRule="auto"/>
        <w:ind w:left="440" w:hanging="440"/>
        <w:outlineLvl w:val="9"/>
        <w:rPr>
          <w:rFonts w:ascii="黑体" w:eastAsia="黑体" w:hAnsi="黑体" w:cs="Times New Roman" w:hint="eastAsia"/>
          <w:i/>
        </w:rPr>
      </w:pPr>
      <w:r w:rsidRPr="006C7238">
        <w:rPr>
          <w:rFonts w:ascii="黑体" w:eastAsia="黑体" w:hAnsi="黑体" w:cs="Times New Roman"/>
        </w:rPr>
        <w:tab/>
        <w:t>33．[选修3-3](15分)</w:t>
      </w:r>
    </w:p>
    <w:p w14:paraId="49AC3EA3" w14:textId="08C06C7C" w:rsidR="00BE2899" w:rsidRDefault="00000000" w:rsidP="006C7238">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lastRenderedPageBreak/>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2015</w:t>
      </w:r>
      <w:r w:rsidR="006C7238">
        <w:rPr>
          <w:rFonts w:ascii="Times New Roman" w:eastAsia="宋体" w:hAnsi="Times New Roman" w:cs="Times New Roman"/>
        </w:rPr>
        <w:t>·</w:t>
      </w:r>
      <w:r>
        <w:rPr>
          <w:rFonts w:ascii="Times New Roman" w:eastAsia="宋体" w:hAnsi="Times New Roman" w:cs="Times New Roman"/>
        </w:rPr>
        <w:t>新课标</w:t>
      </w:r>
      <w:r>
        <w:rPr>
          <w:rFonts w:ascii="Times New Roman" w:eastAsia="宋体" w:hAnsi="Times New Roman" w:cs="Times New Roman"/>
        </w:rPr>
        <w:t>Ⅰ</w:t>
      </w:r>
      <w:r w:rsidR="006C7238">
        <w:rPr>
          <w:rFonts w:ascii="Times New Roman" w:eastAsia="宋体" w:hAnsi="Times New Roman" w:cs="Times New Roman"/>
        </w:rPr>
        <w:t>·</w:t>
      </w:r>
      <w:r>
        <w:rPr>
          <w:rFonts w:ascii="Times New Roman" w:eastAsia="宋体" w:hAnsi="Times New Roman" w:cs="Times New Roman"/>
        </w:rPr>
        <w:t>33</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5</w:t>
      </w:r>
      <w:r>
        <w:rPr>
          <w:rFonts w:ascii="Times New Roman" w:eastAsia="宋体" w:hAnsi="Times New Roman" w:cs="Times New Roman"/>
        </w:rPr>
        <w:t>分）下列说法正确的是</w:t>
      </w:r>
      <w:r>
        <w:rPr>
          <w:rFonts w:ascii="Times New Roman" w:eastAsia="宋体" w:hAnsi="Times New Roman" w:cs="Times New Roman"/>
        </w:rPr>
        <w:t>_______</w:t>
      </w:r>
      <w:r>
        <w:rPr>
          <w:rFonts w:ascii="Times New Roman" w:eastAsia="宋体" w:hAnsi="Times New Roman" w:cs="Times New Roman"/>
        </w:rPr>
        <w:t>．（填正确答案标号．选对</w:t>
      </w:r>
      <w:r>
        <w:rPr>
          <w:rFonts w:ascii="Times New Roman" w:eastAsia="宋体" w:hAnsi="Times New Roman" w:cs="Times New Roman"/>
        </w:rPr>
        <w:t>1</w:t>
      </w:r>
      <w:r>
        <w:rPr>
          <w:rFonts w:ascii="Times New Roman" w:eastAsia="宋体" w:hAnsi="Times New Roman" w:cs="Times New Roman"/>
        </w:rPr>
        <w:t>个得</w:t>
      </w:r>
      <w:r>
        <w:rPr>
          <w:rFonts w:ascii="Times New Roman" w:eastAsia="宋体" w:hAnsi="Times New Roman" w:cs="Times New Roman"/>
        </w:rPr>
        <w:t>2</w:t>
      </w:r>
      <w:r>
        <w:rPr>
          <w:rFonts w:ascii="Times New Roman" w:eastAsia="宋体" w:hAnsi="Times New Roman" w:cs="Times New Roman"/>
        </w:rPr>
        <w:t>分，选对</w:t>
      </w:r>
      <w:r>
        <w:rPr>
          <w:rFonts w:ascii="Times New Roman" w:eastAsia="宋体" w:hAnsi="Times New Roman" w:cs="Times New Roman"/>
        </w:rPr>
        <w:t>2</w:t>
      </w:r>
      <w:r>
        <w:rPr>
          <w:rFonts w:ascii="Times New Roman" w:eastAsia="宋体" w:hAnsi="Times New Roman" w:cs="Times New Roman"/>
        </w:rPr>
        <w:t>个得</w:t>
      </w:r>
      <w:r>
        <w:rPr>
          <w:rFonts w:ascii="Times New Roman" w:eastAsia="宋体" w:hAnsi="Times New Roman" w:cs="Times New Roman"/>
        </w:rPr>
        <w:t>4</w:t>
      </w:r>
      <w:r>
        <w:rPr>
          <w:rFonts w:ascii="Times New Roman" w:eastAsia="宋体" w:hAnsi="Times New Roman" w:cs="Times New Roman"/>
        </w:rPr>
        <w:t>分，选对</w:t>
      </w:r>
      <w:r>
        <w:rPr>
          <w:rFonts w:ascii="Times New Roman" w:eastAsia="宋体" w:hAnsi="Times New Roman" w:cs="Times New Roman"/>
        </w:rPr>
        <w:t>3</w:t>
      </w:r>
      <w:r>
        <w:rPr>
          <w:rFonts w:ascii="Times New Roman" w:eastAsia="宋体" w:hAnsi="Times New Roman" w:cs="Times New Roman"/>
        </w:rPr>
        <w:t>个得</w:t>
      </w:r>
      <w:r>
        <w:rPr>
          <w:rFonts w:ascii="Times New Roman" w:eastAsia="宋体" w:hAnsi="Times New Roman" w:cs="Times New Roman"/>
        </w:rPr>
        <w:t>5</w:t>
      </w:r>
      <w:r>
        <w:rPr>
          <w:rFonts w:ascii="Times New Roman" w:eastAsia="宋体" w:hAnsi="Times New Roman" w:cs="Times New Roman"/>
        </w:rPr>
        <w:t>分．每选错</w:t>
      </w:r>
      <w:r>
        <w:rPr>
          <w:rFonts w:ascii="Times New Roman" w:eastAsia="宋体" w:hAnsi="Times New Roman" w:cs="Times New Roman"/>
        </w:rPr>
        <w:t>1</w:t>
      </w:r>
      <w:r>
        <w:rPr>
          <w:rFonts w:ascii="Times New Roman" w:eastAsia="宋体" w:hAnsi="Times New Roman" w:cs="Times New Roman"/>
        </w:rPr>
        <w:t>个扣</w:t>
      </w:r>
      <w:r>
        <w:rPr>
          <w:rFonts w:ascii="Times New Roman" w:eastAsia="宋体" w:hAnsi="Times New Roman" w:cs="Times New Roman"/>
        </w:rPr>
        <w:t>3</w:t>
      </w:r>
      <w:r>
        <w:rPr>
          <w:rFonts w:ascii="Times New Roman" w:eastAsia="宋体" w:hAnsi="Times New Roman" w:cs="Times New Roman"/>
        </w:rPr>
        <w:t>分，最低得分为</w:t>
      </w:r>
      <w:r>
        <w:rPr>
          <w:rFonts w:ascii="Times New Roman" w:eastAsia="宋体" w:hAnsi="Times New Roman" w:cs="Times New Roman"/>
        </w:rPr>
        <w:t>0</w:t>
      </w:r>
      <w:r>
        <w:rPr>
          <w:rFonts w:ascii="Times New Roman" w:eastAsia="宋体" w:hAnsi="Times New Roman" w:cs="Times New Roman"/>
        </w:rPr>
        <w:t>分）</w:t>
      </w:r>
    </w:p>
    <w:p w14:paraId="6FEBC569" w14:textId="6DA6697D" w:rsidR="00BE2899" w:rsidRDefault="00000000" w:rsidP="006C7238">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r>
      <w:r w:rsidR="006C7238">
        <w:rPr>
          <w:rFonts w:ascii="Times New Roman" w:eastAsia="宋体" w:hAnsi="Times New Roman" w:cs="Times New Roman"/>
        </w:rPr>
        <w:tab/>
      </w:r>
      <w:r>
        <w:rPr>
          <w:rFonts w:ascii="Times New Roman" w:eastAsia="宋体" w:hAnsi="Times New Roman" w:cs="Times New Roman"/>
        </w:rPr>
        <w:t>A</w:t>
      </w:r>
      <w:r>
        <w:rPr>
          <w:rFonts w:ascii="Times New Roman" w:eastAsia="宋体" w:hAnsi="Times New Roman" w:cs="Times New Roman"/>
        </w:rPr>
        <w:t>．将一块晶体敲碎后，得到的小颗粒是非晶体</w:t>
      </w:r>
    </w:p>
    <w:p w14:paraId="430130F3" w14:textId="2429DF57" w:rsidR="00BE2899" w:rsidRDefault="00000000" w:rsidP="006C7238">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r>
      <w:r w:rsidR="006C7238">
        <w:rPr>
          <w:rFonts w:ascii="Times New Roman" w:eastAsia="宋体" w:hAnsi="Times New Roman" w:cs="Times New Roman"/>
        </w:rPr>
        <w:tab/>
      </w:r>
      <w:r>
        <w:rPr>
          <w:rFonts w:ascii="Times New Roman" w:eastAsia="宋体" w:hAnsi="Times New Roman" w:cs="Times New Roman"/>
        </w:rPr>
        <w:t>B</w:t>
      </w:r>
      <w:r>
        <w:rPr>
          <w:rFonts w:ascii="Times New Roman" w:eastAsia="宋体" w:hAnsi="Times New Roman" w:cs="Times New Roman"/>
        </w:rPr>
        <w:t>．固体可以分为晶体和非晶体两类，有些晶体在不同方向上有不同的光学性质</w:t>
      </w:r>
    </w:p>
    <w:p w14:paraId="1FBFB205" w14:textId="7569DB0D" w:rsidR="00BE2899" w:rsidRDefault="00000000" w:rsidP="006C7238">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r>
      <w:r w:rsidR="006C7238">
        <w:rPr>
          <w:rFonts w:ascii="Times New Roman" w:eastAsia="宋体" w:hAnsi="Times New Roman" w:cs="Times New Roman"/>
        </w:rPr>
        <w:tab/>
      </w:r>
      <w:r>
        <w:rPr>
          <w:rFonts w:ascii="Times New Roman" w:eastAsia="宋体" w:hAnsi="Times New Roman" w:cs="Times New Roman"/>
        </w:rPr>
        <w:t>C</w:t>
      </w:r>
      <w:r>
        <w:rPr>
          <w:rFonts w:ascii="Times New Roman" w:eastAsia="宋体" w:hAnsi="Times New Roman" w:cs="Times New Roman"/>
        </w:rPr>
        <w:t>．由同种元素构成的固体，可能会由于原子的排列方式不同而成为不同的晶体</w:t>
      </w:r>
    </w:p>
    <w:p w14:paraId="181D3832" w14:textId="790588BE" w:rsidR="00BE2899" w:rsidRDefault="00000000" w:rsidP="006C7238">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r>
      <w:r w:rsidR="006C7238">
        <w:rPr>
          <w:rFonts w:ascii="Times New Roman" w:eastAsia="宋体" w:hAnsi="Times New Roman" w:cs="Times New Roman"/>
        </w:rPr>
        <w:tab/>
      </w:r>
      <w:r>
        <w:rPr>
          <w:rFonts w:ascii="Times New Roman" w:eastAsia="宋体" w:hAnsi="Times New Roman" w:cs="Times New Roman"/>
        </w:rPr>
        <w:t>D</w:t>
      </w:r>
      <w:r>
        <w:rPr>
          <w:rFonts w:ascii="Times New Roman" w:eastAsia="宋体" w:hAnsi="Times New Roman" w:cs="Times New Roman"/>
        </w:rPr>
        <w:t>．在合适的条件下，某些晶体可以转变为非晶体，某些非晶体也可以转变为晶体</w:t>
      </w:r>
    </w:p>
    <w:p w14:paraId="3401897E" w14:textId="645BC726" w:rsidR="00BE2899" w:rsidRDefault="00000000" w:rsidP="006C7238">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r>
      <w:r w:rsidR="006C7238">
        <w:rPr>
          <w:rFonts w:ascii="Times New Roman" w:eastAsia="宋体" w:hAnsi="Times New Roman" w:cs="Times New Roman"/>
        </w:rPr>
        <w:tab/>
      </w:r>
      <m:oMath>
        <m:r>
          <m:rPr>
            <m:sty m:val="p"/>
          </m:rPr>
          <w:rPr>
            <w:rFonts w:ascii="Cambria Math" w:eastAsia="宋体" w:hAnsi="Cambria Math" w:cs="Times New Roman"/>
          </w:rPr>
          <m:t>E</m:t>
        </m:r>
      </m:oMath>
      <w:r>
        <w:rPr>
          <w:rFonts w:ascii="Times New Roman" w:eastAsia="宋体" w:hAnsi="Times New Roman" w:cs="Times New Roman"/>
        </w:rPr>
        <w:t>．在熔化过程中，晶体要吸收热量，但温度保持不变，内能也保持不变</w:t>
      </w:r>
    </w:p>
    <w:p w14:paraId="3A046A82" w14:textId="7D7913FC" w:rsidR="00BE2899" w:rsidRDefault="00000000" w:rsidP="006C7238">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2015</w:t>
      </w:r>
      <w:r w:rsidR="006C7238">
        <w:rPr>
          <w:rFonts w:ascii="Times New Roman" w:eastAsia="宋体" w:hAnsi="Times New Roman" w:cs="Times New Roman"/>
        </w:rPr>
        <w:t>·</w:t>
      </w:r>
      <w:r>
        <w:rPr>
          <w:rFonts w:ascii="Times New Roman" w:eastAsia="宋体" w:hAnsi="Times New Roman" w:cs="Times New Roman"/>
        </w:rPr>
        <w:t>新课标</w:t>
      </w:r>
      <w:r>
        <w:rPr>
          <w:rFonts w:ascii="Times New Roman" w:eastAsia="宋体" w:hAnsi="Times New Roman" w:cs="Times New Roman"/>
        </w:rPr>
        <w:t>Ⅰ</w:t>
      </w:r>
      <w:r w:rsidR="006C7238">
        <w:rPr>
          <w:rFonts w:ascii="Times New Roman" w:eastAsia="宋体" w:hAnsi="Times New Roman" w:cs="Times New Roman"/>
        </w:rPr>
        <w:t>·</w:t>
      </w:r>
      <w:r>
        <w:rPr>
          <w:rFonts w:ascii="Times New Roman" w:eastAsia="宋体" w:hAnsi="Times New Roman" w:cs="Times New Roman"/>
        </w:rPr>
        <w:t>33</w:t>
      </w:r>
      <w:r>
        <w:rPr>
          <w:rFonts w:ascii="Times New Roman" w:eastAsia="宋体" w:hAnsi="Times New Roman" w:cs="Times New Roman"/>
        </w:rPr>
        <w:t>（２））（</w:t>
      </w:r>
      <w:r>
        <w:rPr>
          <w:rFonts w:ascii="Times New Roman" w:eastAsia="宋体" w:hAnsi="Times New Roman" w:cs="Times New Roman"/>
        </w:rPr>
        <w:t>10</w:t>
      </w:r>
      <w:r>
        <w:rPr>
          <w:rFonts w:ascii="Times New Roman" w:eastAsia="宋体" w:hAnsi="Times New Roman" w:cs="Times New Roman"/>
        </w:rPr>
        <w:t>分）如图，一固定的竖直气缸由一大一小两个同轴圆筒组成，两圆筒中各有一个活塞．已知大活塞的质量为</w:t>
      </w:r>
      <w:r>
        <w:rPr>
          <w:rFonts w:ascii="Times New Roman" w:eastAsia="宋体" w:hAnsi="Times New Roman" w:cs="Times New Roman"/>
          <w:i/>
          <w:iCs/>
        </w:rPr>
        <w:t>m</w:t>
      </w:r>
      <w:r>
        <w:rPr>
          <w:rFonts w:ascii="Times New Roman" w:eastAsia="宋体" w:hAnsi="Times New Roman" w:cs="Times New Roman"/>
          <w:vertAlign w:val="subscript"/>
        </w:rPr>
        <w:t>1</w:t>
      </w:r>
      <w:r>
        <w:rPr>
          <w:rFonts w:ascii="Times New Roman" w:eastAsia="宋体" w:hAnsi="Times New Roman" w:cs="Times New Roman"/>
        </w:rPr>
        <w:t>=2.50 kg</w:t>
      </w:r>
      <w:r>
        <w:rPr>
          <w:rFonts w:ascii="Times New Roman" w:eastAsia="宋体" w:hAnsi="Times New Roman" w:cs="Times New Roman"/>
        </w:rPr>
        <w:t>，横截面积为</w:t>
      </w:r>
      <w:r>
        <w:rPr>
          <w:rFonts w:ascii="Times New Roman" w:eastAsia="宋体" w:hAnsi="Times New Roman" w:cs="Times New Roman"/>
          <w:i/>
          <w:iCs/>
        </w:rPr>
        <w:t>S</w:t>
      </w:r>
      <w:r>
        <w:rPr>
          <w:rFonts w:ascii="Times New Roman" w:eastAsia="宋体" w:hAnsi="Times New Roman" w:cs="Times New Roman"/>
          <w:vertAlign w:val="subscript"/>
        </w:rPr>
        <w:t>1</w:t>
      </w:r>
      <w:r>
        <w:rPr>
          <w:rFonts w:ascii="Times New Roman" w:eastAsia="宋体" w:hAnsi="Times New Roman" w:cs="Times New Roman"/>
        </w:rPr>
        <w:t>=80.0 cm</w:t>
      </w:r>
      <w:r>
        <w:rPr>
          <w:rFonts w:ascii="Times New Roman" w:eastAsia="宋体" w:hAnsi="Times New Roman" w:cs="Times New Roman"/>
          <w:vertAlign w:val="superscript"/>
        </w:rPr>
        <w:t>2</w:t>
      </w:r>
      <w:r>
        <w:rPr>
          <w:rFonts w:ascii="Times New Roman" w:eastAsia="宋体" w:hAnsi="Times New Roman" w:cs="Times New Roman"/>
        </w:rPr>
        <w:t>；小活塞的质量为</w:t>
      </w:r>
      <w:r>
        <w:rPr>
          <w:rFonts w:ascii="Times New Roman" w:eastAsia="宋体" w:hAnsi="Times New Roman" w:cs="Times New Roman"/>
          <w:i/>
          <w:iCs/>
        </w:rPr>
        <w:t>m</w:t>
      </w:r>
      <w:r>
        <w:rPr>
          <w:rFonts w:ascii="Times New Roman" w:eastAsia="宋体" w:hAnsi="Times New Roman" w:cs="Times New Roman"/>
          <w:vertAlign w:val="subscript"/>
        </w:rPr>
        <w:t>2</w:t>
      </w:r>
      <w:r>
        <w:rPr>
          <w:rFonts w:ascii="Times New Roman" w:eastAsia="宋体" w:hAnsi="Times New Roman" w:cs="Times New Roman"/>
        </w:rPr>
        <w:t>=1.50 kg</w:t>
      </w:r>
      <w:r>
        <w:rPr>
          <w:rFonts w:ascii="Times New Roman" w:eastAsia="宋体" w:hAnsi="Times New Roman" w:cs="Times New Roman"/>
        </w:rPr>
        <w:t>，横截面积为</w:t>
      </w:r>
      <w:r>
        <w:rPr>
          <w:rFonts w:ascii="Times New Roman" w:eastAsia="宋体" w:hAnsi="Times New Roman" w:cs="Times New Roman"/>
          <w:i/>
          <w:iCs/>
        </w:rPr>
        <w:t>S</w:t>
      </w:r>
      <w:r>
        <w:rPr>
          <w:rFonts w:ascii="Times New Roman" w:eastAsia="宋体" w:hAnsi="Times New Roman" w:cs="Times New Roman"/>
          <w:vertAlign w:val="subscript"/>
        </w:rPr>
        <w:t>2</w:t>
      </w:r>
      <w:r>
        <w:rPr>
          <w:rFonts w:ascii="Times New Roman" w:eastAsia="宋体" w:hAnsi="Times New Roman" w:cs="Times New Roman"/>
        </w:rPr>
        <w:t>=40.0 cm</w:t>
      </w:r>
      <w:r>
        <w:rPr>
          <w:rFonts w:ascii="Times New Roman" w:eastAsia="宋体" w:hAnsi="Times New Roman" w:cs="Times New Roman"/>
          <w:vertAlign w:val="superscript"/>
        </w:rPr>
        <w:t>2</w:t>
      </w:r>
      <w:r>
        <w:rPr>
          <w:rFonts w:ascii="Times New Roman" w:eastAsia="宋体" w:hAnsi="Times New Roman" w:cs="Times New Roman"/>
        </w:rPr>
        <w:t>；两活塞用刚性轻杆连接，间距保持为</w:t>
      </w:r>
      <w:r>
        <w:rPr>
          <w:rFonts w:ascii="Times New Roman" w:eastAsia="宋体" w:hAnsi="Times New Roman" w:cs="Times New Roman"/>
          <w:i/>
          <w:iCs/>
        </w:rPr>
        <w:t>l</w:t>
      </w:r>
      <w:r>
        <w:rPr>
          <w:rFonts w:ascii="Times New Roman" w:eastAsia="宋体" w:hAnsi="Times New Roman" w:cs="Times New Roman"/>
        </w:rPr>
        <w:t>=40.0 cm</w:t>
      </w:r>
      <w:r>
        <w:rPr>
          <w:rFonts w:ascii="Times New Roman" w:eastAsia="宋体" w:hAnsi="Times New Roman" w:cs="Times New Roman"/>
        </w:rPr>
        <w:t>；气缸外大气的压强为</w:t>
      </w:r>
      <w:r>
        <w:rPr>
          <w:rFonts w:ascii="Times New Roman" w:eastAsia="宋体" w:hAnsi="Times New Roman" w:cs="Times New Roman"/>
          <w:i/>
          <w:iCs/>
        </w:rPr>
        <w:t>p</w:t>
      </w:r>
      <w:r>
        <w:rPr>
          <w:rFonts w:ascii="Times New Roman" w:eastAsia="宋体" w:hAnsi="Times New Roman" w:cs="Times New Roman"/>
        </w:rPr>
        <w:t>=1.00×10</w:t>
      </w:r>
      <w:r>
        <w:rPr>
          <w:rFonts w:ascii="Times New Roman" w:eastAsia="宋体" w:hAnsi="Times New Roman" w:cs="Times New Roman"/>
          <w:vertAlign w:val="superscript"/>
        </w:rPr>
        <w:t>5</w:t>
      </w:r>
      <w:r>
        <w:rPr>
          <w:rFonts w:ascii="Times New Roman" w:eastAsia="宋体" w:hAnsi="Times New Roman" w:cs="Times New Roman"/>
        </w:rPr>
        <w:t xml:space="preserve"> pa</w:t>
      </w:r>
      <w:r>
        <w:rPr>
          <w:rFonts w:ascii="Times New Roman" w:eastAsia="宋体" w:hAnsi="Times New Roman" w:cs="Times New Roman"/>
        </w:rPr>
        <w:t>温度为</w:t>
      </w:r>
      <w:bookmarkStart w:id="2" w:name="OLE_LINK3"/>
      <w:r>
        <w:rPr>
          <w:rFonts w:ascii="Times New Roman" w:eastAsia="宋体" w:hAnsi="Times New Roman" w:cs="Times New Roman"/>
          <w:i/>
          <w:iCs/>
        </w:rPr>
        <w:t>T</w:t>
      </w:r>
      <w:r>
        <w:rPr>
          <w:rFonts w:ascii="Times New Roman" w:eastAsia="宋体" w:hAnsi="Times New Roman" w:cs="Times New Roman"/>
        </w:rPr>
        <w:t xml:space="preserve">=303 </w:t>
      </w:r>
      <w:bookmarkEnd w:id="2"/>
      <w:r>
        <w:rPr>
          <w:rFonts w:ascii="Times New Roman" w:eastAsia="宋体" w:hAnsi="Times New Roman" w:cs="Times New Roman" w:hint="eastAsia"/>
        </w:rPr>
        <w:t>K</w:t>
      </w:r>
      <w:r>
        <w:rPr>
          <w:rFonts w:ascii="Times New Roman" w:eastAsia="宋体" w:hAnsi="Times New Roman" w:cs="Times New Roman"/>
        </w:rPr>
        <w:t>．初始时大活塞与大圆筒底部相距</w:t>
      </w:r>
      <w:r>
        <w:rPr>
          <w:rFonts w:ascii="Times New Roman" w:eastAsia="宋体" w:hAnsi="Times New Roman" w:cs="Times New Roman"/>
          <w:position w:val="-22"/>
        </w:rPr>
        <w:object w:dxaOrig="219" w:dyaOrig="576" w14:anchorId="6ACA066A">
          <v:shape id="_x0000_i1038" type="#_x0000_t75" style="width:10.85pt;height:29pt" o:ole="">
            <v:imagedata r:id="rId50" o:title=""/>
          </v:shape>
          <o:OLEObject Type="Embed" ProgID="Equation.DSMT4" ShapeID="_x0000_i1038" DrawAspect="Content" ObjectID="_1800745005" r:id="rId51"/>
        </w:object>
      </w:r>
      <w:r>
        <w:rPr>
          <w:rFonts w:ascii="Times New Roman" w:eastAsia="宋体" w:hAnsi="Times New Roman" w:cs="Times New Roman"/>
        </w:rPr>
        <w:t>，两活塞间封闭气体的温度为</w:t>
      </w:r>
      <w:r>
        <w:rPr>
          <w:rFonts w:ascii="Times New Roman" w:eastAsia="宋体" w:hAnsi="Times New Roman" w:cs="Times New Roman"/>
          <w:i/>
          <w:iCs/>
        </w:rPr>
        <w:t>T</w:t>
      </w:r>
      <w:r>
        <w:rPr>
          <w:rFonts w:ascii="Times New Roman" w:eastAsia="宋体" w:hAnsi="Times New Roman" w:cs="Times New Roman"/>
          <w:vertAlign w:val="subscript"/>
        </w:rPr>
        <w:t>1</w:t>
      </w:r>
      <w:r>
        <w:rPr>
          <w:rFonts w:ascii="Times New Roman" w:eastAsia="宋体" w:hAnsi="Times New Roman" w:cs="Times New Roman"/>
        </w:rPr>
        <w:t xml:space="preserve">=495 </w:t>
      </w:r>
      <w:r>
        <w:rPr>
          <w:rFonts w:ascii="Times New Roman" w:eastAsia="宋体" w:hAnsi="Times New Roman" w:cs="Times New Roman" w:hint="eastAsia"/>
        </w:rPr>
        <w:t>K</w:t>
      </w:r>
      <w:r>
        <w:rPr>
          <w:rFonts w:ascii="Times New Roman" w:eastAsia="宋体" w:hAnsi="Times New Roman" w:cs="Times New Roman"/>
        </w:rPr>
        <w:t>．现气缸内气体温度缓慢下降，活塞缓慢下移．忽略两活塞与气缸壁之间的摩擦，重力加速度大小</w:t>
      </w:r>
      <w:r>
        <w:rPr>
          <w:rFonts w:ascii="Times New Roman" w:eastAsia="宋体" w:hAnsi="Times New Roman" w:cs="Times New Roman"/>
          <w:i/>
        </w:rPr>
        <w:t>g</w:t>
      </w:r>
      <w:r>
        <w:rPr>
          <w:rFonts w:ascii="Times New Roman" w:eastAsia="宋体" w:hAnsi="Times New Roman" w:cs="Times New Roman"/>
        </w:rPr>
        <w:t>取</w:t>
      </w:r>
      <w:r>
        <w:rPr>
          <w:rFonts w:ascii="Times New Roman" w:eastAsia="宋体" w:hAnsi="Times New Roman" w:cs="Times New Roman"/>
        </w:rPr>
        <w:t>10 m/s</w:t>
      </w:r>
      <w:r>
        <w:rPr>
          <w:rFonts w:ascii="Times New Roman" w:eastAsia="宋体" w:hAnsi="Times New Roman" w:cs="Times New Roman"/>
          <w:vertAlign w:val="superscript"/>
        </w:rPr>
        <w:t>2</w:t>
      </w:r>
      <w:r>
        <w:rPr>
          <w:rFonts w:ascii="Times New Roman" w:eastAsia="宋体" w:hAnsi="Times New Roman" w:cs="Times New Roman"/>
        </w:rPr>
        <w:t>．求：</w:t>
      </w:r>
    </w:p>
    <w:p w14:paraId="5676DEDB" w14:textId="77777777" w:rsidR="00BE2899" w:rsidRDefault="00000000" w:rsidP="006C7238">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ⅰ</w:t>
      </w:r>
      <w:r>
        <w:rPr>
          <w:rFonts w:ascii="Times New Roman" w:eastAsia="宋体" w:hAnsi="Times New Roman" w:cs="Times New Roman"/>
        </w:rPr>
        <w:t>）在大活塞与大圆筒底部接触前的瞬间，缸内封闭气体的温度；</w:t>
      </w:r>
    </w:p>
    <w:p w14:paraId="29506B66" w14:textId="77777777" w:rsidR="00BE2899" w:rsidRDefault="00000000" w:rsidP="006C7238">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ⅱ</w:t>
      </w:r>
      <w:r>
        <w:rPr>
          <w:rFonts w:ascii="Times New Roman" w:eastAsia="宋体" w:hAnsi="Times New Roman" w:cs="Times New Roman"/>
        </w:rPr>
        <w:t>）缸内封闭的气体与缸外大气达到热平衡时，缸内封闭气体的压强．</w:t>
      </w:r>
    </w:p>
    <w:p w14:paraId="0D34FADB" w14:textId="77777777" w:rsidR="00BE2899" w:rsidRDefault="00000000" w:rsidP="006C7238">
      <w:pPr>
        <w:pStyle w:val="10"/>
        <w:spacing w:line="312" w:lineRule="auto"/>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noProof/>
        </w:rPr>
        <w:drawing>
          <wp:inline distT="0" distB="0" distL="114300" distR="114300" wp14:anchorId="63650791" wp14:editId="35E0432E">
            <wp:extent cx="563245" cy="1126490"/>
            <wp:effectExtent l="0" t="0" r="635" b="1270"/>
            <wp:docPr id="32"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a:picLocks noChangeAspect="1"/>
                    </pic:cNvPicPr>
                  </pic:nvPicPr>
                  <pic:blipFill>
                    <a:blip r:embed="rId52"/>
                    <a:stretch>
                      <a:fillRect/>
                    </a:stretch>
                  </pic:blipFill>
                  <pic:spPr>
                    <a:xfrm>
                      <a:off x="0" y="0"/>
                      <a:ext cx="563245" cy="1126490"/>
                    </a:xfrm>
                    <a:prstGeom prst="rect">
                      <a:avLst/>
                    </a:prstGeom>
                  </pic:spPr>
                </pic:pic>
              </a:graphicData>
            </a:graphic>
          </wp:inline>
        </w:drawing>
      </w:r>
    </w:p>
    <w:p w14:paraId="44884C05" w14:textId="77777777" w:rsidR="00BE2899" w:rsidRDefault="00000000" w:rsidP="006C7238">
      <w:pPr>
        <w:pStyle w:val="af9"/>
        <w:ind w:leftChars="209" w:left="658" w:hangingChars="90" w:hanging="198"/>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BCD</w:t>
      </w:r>
    </w:p>
    <w:p w14:paraId="3BD938F4" w14:textId="77777777" w:rsidR="00BE2899" w:rsidRDefault="00000000" w:rsidP="006C7238">
      <w:pPr>
        <w:pStyle w:val="af9"/>
        <w:ind w:leftChars="299" w:left="658" w:firstLineChars="309" w:firstLine="680"/>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ⅰ</w:t>
      </w:r>
      <w:r>
        <w:rPr>
          <w:rFonts w:ascii="Times New Roman" w:eastAsia="宋体" w:hAnsi="Times New Roman" w:cs="Times New Roman"/>
        </w:rPr>
        <w:t>）</w:t>
      </w:r>
      <w:r>
        <w:rPr>
          <w:rFonts w:ascii="Times New Roman" w:eastAsia="宋体" w:hAnsi="Times New Roman" w:cs="Times New Roman"/>
        </w:rPr>
        <w:t>330 K</w:t>
      </w:r>
      <w:r>
        <w:rPr>
          <w:rFonts w:ascii="Times New Roman" w:eastAsia="宋体" w:hAnsi="Times New Roman" w:cs="Times New Roman"/>
        </w:rPr>
        <w:t>；（</w:t>
      </w:r>
      <w:r>
        <w:rPr>
          <w:rFonts w:ascii="Times New Roman" w:eastAsia="宋体" w:hAnsi="Times New Roman" w:cs="Times New Roman"/>
        </w:rPr>
        <w:t>ⅱ</w:t>
      </w:r>
      <w:r>
        <w:rPr>
          <w:rFonts w:ascii="Times New Roman" w:eastAsia="宋体" w:hAnsi="Times New Roman" w:cs="Times New Roman"/>
        </w:rPr>
        <w:t>）</w:t>
      </w:r>
      <w:r>
        <w:rPr>
          <w:rFonts w:ascii="Times New Roman" w:eastAsia="宋体" w:hAnsi="Times New Roman" w:cs="Times New Roman"/>
        </w:rPr>
        <w:t>1.01×10</w:t>
      </w:r>
      <w:r>
        <w:rPr>
          <w:rFonts w:ascii="Times New Roman" w:eastAsia="宋体" w:hAnsi="Times New Roman" w:cs="Times New Roman"/>
          <w:vertAlign w:val="superscript"/>
        </w:rPr>
        <w:t>5</w:t>
      </w:r>
      <w:r>
        <w:rPr>
          <w:rFonts w:ascii="Times New Roman" w:eastAsia="宋体" w:hAnsi="Times New Roman" w:cs="Times New Roman"/>
        </w:rPr>
        <w:t xml:space="preserve"> Pa</w:t>
      </w:r>
    </w:p>
    <w:p w14:paraId="3BD12355" w14:textId="77777777" w:rsidR="006C7238" w:rsidRDefault="006C7238" w:rsidP="006C7238">
      <w:pPr>
        <w:pStyle w:val="af9"/>
        <w:ind w:leftChars="299" w:left="658" w:firstLineChars="309" w:firstLine="680"/>
        <w:rPr>
          <w:rFonts w:ascii="Times New Roman" w:eastAsia="宋体" w:hAnsi="Times New Roman" w:cs="Times New Roman"/>
        </w:rPr>
      </w:pPr>
    </w:p>
    <w:p w14:paraId="176ABA04" w14:textId="77777777" w:rsidR="00BE2899" w:rsidRPr="006C7238" w:rsidRDefault="00000000" w:rsidP="006C7238">
      <w:pPr>
        <w:pStyle w:val="af5"/>
        <w:spacing w:line="312" w:lineRule="auto"/>
        <w:ind w:left="440" w:hanging="440"/>
        <w:outlineLvl w:val="9"/>
        <w:rPr>
          <w:rFonts w:ascii="黑体" w:eastAsia="黑体" w:hAnsi="黑体" w:cs="Times New Roman" w:hint="eastAsia"/>
        </w:rPr>
      </w:pPr>
      <w:r>
        <w:rPr>
          <w:rFonts w:ascii="Times New Roman" w:eastAsia="宋体" w:hAnsi="Times New Roman" w:cs="Times New Roman"/>
        </w:rPr>
        <w:tab/>
      </w:r>
      <w:r w:rsidRPr="006C7238">
        <w:rPr>
          <w:rFonts w:ascii="黑体" w:eastAsia="黑体" w:hAnsi="黑体" w:cs="Times New Roman"/>
        </w:rPr>
        <w:t>34．[选修3-4](15分)</w:t>
      </w:r>
    </w:p>
    <w:p w14:paraId="746EE8F7" w14:textId="7056CDD2" w:rsidR="00BE2899" w:rsidRDefault="00000000" w:rsidP="006C7238">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2015</w:t>
      </w:r>
      <w:r w:rsidR="006C7238">
        <w:rPr>
          <w:rFonts w:ascii="Times New Roman" w:eastAsia="宋体" w:hAnsi="Times New Roman" w:cs="Times New Roman"/>
        </w:rPr>
        <w:t>·</w:t>
      </w:r>
      <w:r>
        <w:rPr>
          <w:rFonts w:ascii="Times New Roman" w:eastAsia="宋体" w:hAnsi="Times New Roman" w:cs="Times New Roman"/>
        </w:rPr>
        <w:t>新课标</w:t>
      </w:r>
      <w:r>
        <w:rPr>
          <w:rFonts w:ascii="Times New Roman" w:eastAsia="宋体" w:hAnsi="Times New Roman" w:cs="Times New Roman"/>
        </w:rPr>
        <w:t>Ⅰ</w:t>
      </w:r>
      <w:r w:rsidR="006C7238">
        <w:rPr>
          <w:rFonts w:ascii="Times New Roman" w:eastAsia="宋体" w:hAnsi="Times New Roman" w:cs="Times New Roman"/>
        </w:rPr>
        <w:t>·</w:t>
      </w:r>
      <w:r>
        <w:rPr>
          <w:rFonts w:ascii="Times New Roman" w:eastAsia="宋体" w:hAnsi="Times New Roman" w:cs="Times New Roman"/>
        </w:rPr>
        <w:t>34</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5</w:t>
      </w:r>
      <w:r>
        <w:rPr>
          <w:rFonts w:ascii="Times New Roman" w:eastAsia="宋体" w:hAnsi="Times New Roman" w:cs="Times New Roman"/>
        </w:rPr>
        <w:t>分）在双缝干涉实验中，分别用红色和绿色的激光照射同一双缝，在双缝后的屏幕上，红光的干涉条纹间距</w:t>
      </w:r>
      <w:r>
        <w:rPr>
          <w:rFonts w:ascii="Times New Roman" w:eastAsia="宋体" w:hAnsi="Times New Roman" w:cs="Times New Roman"/>
        </w:rPr>
        <w:t>Δ</w:t>
      </w:r>
      <w:r>
        <w:rPr>
          <w:rFonts w:ascii="Times New Roman" w:eastAsia="宋体" w:hAnsi="Times New Roman" w:cs="Times New Roman"/>
          <w:i/>
        </w:rPr>
        <w:t>x</w:t>
      </w:r>
      <w:r>
        <w:rPr>
          <w:rFonts w:ascii="Times New Roman" w:eastAsia="宋体" w:hAnsi="Times New Roman" w:cs="Times New Roman"/>
          <w:vertAlign w:val="subscript"/>
        </w:rPr>
        <w:t>1</w:t>
      </w:r>
      <w:r>
        <w:rPr>
          <w:rFonts w:ascii="Times New Roman" w:eastAsia="宋体" w:hAnsi="Times New Roman" w:cs="Times New Roman"/>
        </w:rPr>
        <w:t>与绿光的干涉条纹间距</w:t>
      </w:r>
      <w:r>
        <w:rPr>
          <w:rFonts w:ascii="Times New Roman" w:eastAsia="宋体" w:hAnsi="Times New Roman" w:cs="Times New Roman"/>
        </w:rPr>
        <w:t>Δ</w:t>
      </w:r>
      <w:r>
        <w:rPr>
          <w:rFonts w:ascii="Times New Roman" w:eastAsia="宋体" w:hAnsi="Times New Roman" w:cs="Times New Roman"/>
          <w:i/>
        </w:rPr>
        <w:t>x</w:t>
      </w:r>
      <w:r>
        <w:rPr>
          <w:rFonts w:ascii="Times New Roman" w:eastAsia="宋体" w:hAnsi="Times New Roman" w:cs="Times New Roman"/>
          <w:vertAlign w:val="subscript"/>
        </w:rPr>
        <w:t>2</w:t>
      </w:r>
      <w:r>
        <w:rPr>
          <w:rFonts w:ascii="Times New Roman" w:eastAsia="宋体" w:hAnsi="Times New Roman" w:cs="Times New Roman"/>
        </w:rPr>
        <w:t>相比，</w:t>
      </w:r>
      <w:r>
        <w:rPr>
          <w:rFonts w:ascii="Times New Roman" w:eastAsia="宋体" w:hAnsi="Times New Roman" w:cs="Times New Roman"/>
        </w:rPr>
        <w:t>Δ</w:t>
      </w:r>
      <w:r>
        <w:rPr>
          <w:rFonts w:ascii="Times New Roman" w:eastAsia="宋体" w:hAnsi="Times New Roman" w:cs="Times New Roman"/>
          <w:i/>
        </w:rPr>
        <w:t>x</w:t>
      </w:r>
      <w:r>
        <w:rPr>
          <w:rFonts w:ascii="Times New Roman" w:eastAsia="宋体" w:hAnsi="Times New Roman" w:cs="Times New Roman"/>
          <w:vertAlign w:val="subscript"/>
        </w:rPr>
        <w:t>1____</w:t>
      </w:r>
      <w:r>
        <w:rPr>
          <w:rFonts w:ascii="Times New Roman" w:eastAsia="宋体" w:hAnsi="Times New Roman" w:cs="Times New Roman"/>
        </w:rPr>
        <w:t>（填</w:t>
      </w:r>
      <w:r>
        <w:rPr>
          <w:rFonts w:ascii="Times New Roman" w:eastAsia="宋体" w:hAnsi="Times New Roman" w:cs="Times New Roman"/>
        </w:rPr>
        <w:t>“</w:t>
      </w:r>
      <m:oMath>
        <m:r>
          <m:rPr>
            <m:sty m:val="p"/>
          </m:rPr>
          <w:rPr>
            <w:rFonts w:ascii="Cambria Math" w:eastAsia="宋体" w:hAnsi="Cambria Math" w:cs="Times New Roman"/>
          </w:rPr>
          <m:t>&gt;</m:t>
        </m:r>
      </m:oMath>
      <w:r>
        <w:rPr>
          <w:rFonts w:ascii="Times New Roman" w:eastAsia="宋体" w:hAnsi="Times New Roman" w:cs="Times New Roman"/>
        </w:rPr>
        <w:t>”“</w:t>
      </w:r>
      <m:oMath>
        <m:r>
          <m:rPr>
            <m:sty m:val="p"/>
          </m:rPr>
          <w:rPr>
            <w:rFonts w:ascii="Cambria Math" w:eastAsia="宋体" w:hAnsi="Cambria Math" w:cs="Times New Roman"/>
          </w:rPr>
          <m:t>=</m:t>
        </m:r>
      </m:oMath>
      <w:r>
        <w:rPr>
          <w:rFonts w:ascii="Times New Roman" w:eastAsia="宋体" w:hAnsi="Times New Roman" w:cs="Times New Roman"/>
        </w:rPr>
        <w:t>”</w:t>
      </w:r>
      <w:r>
        <w:rPr>
          <w:rFonts w:ascii="Times New Roman" w:eastAsia="宋体" w:hAnsi="Times New Roman" w:cs="Times New Roman"/>
        </w:rPr>
        <w:t>或</w:t>
      </w:r>
      <w:r>
        <w:rPr>
          <w:rFonts w:ascii="Times New Roman" w:eastAsia="宋体" w:hAnsi="Times New Roman" w:cs="Times New Roman"/>
        </w:rPr>
        <w:t>“</w:t>
      </w:r>
      <m:oMath>
        <m:r>
          <m:rPr>
            <m:sty m:val="p"/>
          </m:rPr>
          <w:rPr>
            <w:rFonts w:ascii="Cambria Math" w:eastAsia="宋体" w:hAnsi="Cambria Math" w:cs="Times New Roman"/>
          </w:rPr>
          <m:t>&lt;</m:t>
        </m:r>
      </m:oMath>
      <w:r>
        <w:rPr>
          <w:rFonts w:ascii="Times New Roman" w:eastAsia="宋体" w:hAnsi="Times New Roman" w:cs="Times New Roman"/>
        </w:rPr>
        <w:t>”) Δ</w:t>
      </w:r>
      <w:r>
        <w:rPr>
          <w:rFonts w:ascii="Times New Roman" w:eastAsia="宋体" w:hAnsi="Times New Roman" w:cs="Times New Roman"/>
          <w:i/>
        </w:rPr>
        <w:t>x</w:t>
      </w:r>
      <w:r>
        <w:rPr>
          <w:rFonts w:ascii="Times New Roman" w:eastAsia="宋体" w:hAnsi="Times New Roman" w:cs="Times New Roman"/>
          <w:vertAlign w:val="subscript"/>
        </w:rPr>
        <w:t>2</w:t>
      </w:r>
      <w:r>
        <w:rPr>
          <w:rFonts w:ascii="Times New Roman" w:eastAsia="宋体" w:hAnsi="Times New Roman" w:cs="Times New Roman"/>
        </w:rPr>
        <w:t>．若实验中红光的波长为</w:t>
      </w:r>
      <w:r>
        <w:rPr>
          <w:rFonts w:ascii="Times New Roman" w:eastAsia="宋体" w:hAnsi="Times New Roman" w:cs="Times New Roman"/>
        </w:rPr>
        <w:t>630 nm</w:t>
      </w:r>
      <w:r>
        <w:rPr>
          <w:rFonts w:ascii="Times New Roman" w:eastAsia="宋体" w:hAnsi="Times New Roman" w:cs="Times New Roman"/>
        </w:rPr>
        <w:t>，双缝与屏幕的距离为</w:t>
      </w:r>
      <w:r>
        <w:rPr>
          <w:rFonts w:ascii="Times New Roman" w:eastAsia="宋体" w:hAnsi="Times New Roman" w:cs="Times New Roman"/>
        </w:rPr>
        <w:t>1.00 m</w:t>
      </w:r>
      <w:r>
        <w:rPr>
          <w:rFonts w:ascii="Times New Roman" w:eastAsia="宋体" w:hAnsi="Times New Roman" w:cs="Times New Roman"/>
        </w:rPr>
        <w:t>，测得第</w:t>
      </w:r>
      <w:r>
        <w:rPr>
          <w:rFonts w:ascii="Times New Roman" w:eastAsia="宋体" w:hAnsi="Times New Roman" w:cs="Times New Roman"/>
        </w:rPr>
        <w:t>1</w:t>
      </w:r>
      <w:r>
        <w:rPr>
          <w:rFonts w:ascii="Times New Roman" w:eastAsia="宋体" w:hAnsi="Times New Roman" w:cs="Times New Roman"/>
        </w:rPr>
        <w:t>条到第</w:t>
      </w:r>
      <w:r>
        <w:rPr>
          <w:rFonts w:ascii="Times New Roman" w:eastAsia="宋体" w:hAnsi="Times New Roman" w:cs="Times New Roman"/>
        </w:rPr>
        <w:t>6</w:t>
      </w:r>
      <w:r>
        <w:rPr>
          <w:rFonts w:ascii="Times New Roman" w:eastAsia="宋体" w:hAnsi="Times New Roman" w:cs="Times New Roman"/>
        </w:rPr>
        <w:t>条亮条纹中心间的距离为</w:t>
      </w:r>
      <w:r>
        <w:rPr>
          <w:rFonts w:ascii="Times New Roman" w:eastAsia="宋体" w:hAnsi="Times New Roman" w:cs="Times New Roman"/>
        </w:rPr>
        <w:t>10.5 mm</w:t>
      </w:r>
      <w:r>
        <w:rPr>
          <w:rFonts w:ascii="Times New Roman" w:eastAsia="宋体" w:hAnsi="Times New Roman" w:cs="Times New Roman"/>
        </w:rPr>
        <w:t>，则双缝之间的距离为</w:t>
      </w:r>
      <w:r>
        <w:rPr>
          <w:rFonts w:ascii="Times New Roman" w:eastAsia="宋体" w:hAnsi="Times New Roman" w:cs="Times New Roman"/>
        </w:rPr>
        <w:t>_______mm</w:t>
      </w:r>
      <w:r>
        <w:rPr>
          <w:rFonts w:ascii="Times New Roman" w:eastAsia="宋体" w:hAnsi="Times New Roman" w:cs="Times New Roman"/>
        </w:rPr>
        <w:t>．</w:t>
      </w:r>
    </w:p>
    <w:p w14:paraId="5DEC50CD" w14:textId="590CE089" w:rsidR="00BE2899" w:rsidRDefault="00000000" w:rsidP="006C7238">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2015</w:t>
      </w:r>
      <w:r w:rsidR="006C7238">
        <w:rPr>
          <w:rFonts w:ascii="Times New Roman" w:eastAsia="宋体" w:hAnsi="Times New Roman" w:cs="Times New Roman"/>
        </w:rPr>
        <w:t>·</w:t>
      </w:r>
      <w:r>
        <w:rPr>
          <w:rFonts w:ascii="Times New Roman" w:eastAsia="宋体" w:hAnsi="Times New Roman" w:cs="Times New Roman"/>
        </w:rPr>
        <w:t>新课标</w:t>
      </w:r>
      <w:r>
        <w:rPr>
          <w:rFonts w:ascii="Times New Roman" w:eastAsia="宋体" w:hAnsi="Times New Roman" w:cs="Times New Roman"/>
        </w:rPr>
        <w:t>Ⅰ</w:t>
      </w:r>
      <w:r w:rsidR="006C7238">
        <w:rPr>
          <w:rFonts w:ascii="Times New Roman" w:eastAsia="宋体" w:hAnsi="Times New Roman" w:cs="Times New Roman"/>
        </w:rPr>
        <w:t>·</w:t>
      </w:r>
      <w:r>
        <w:rPr>
          <w:rFonts w:ascii="Times New Roman" w:eastAsia="宋体" w:hAnsi="Times New Roman" w:cs="Times New Roman"/>
        </w:rPr>
        <w:t>34</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 xml:space="preserve">10 </w:t>
      </w:r>
      <w:r>
        <w:rPr>
          <w:rFonts w:ascii="Times New Roman" w:eastAsia="宋体" w:hAnsi="Times New Roman" w:cs="Times New Roman"/>
        </w:rPr>
        <w:t>分）甲、乙两列简谐横波在同一介质中分别沿</w:t>
      </w:r>
      <w:r>
        <w:rPr>
          <w:rFonts w:ascii="Times New Roman" w:eastAsia="宋体" w:hAnsi="Times New Roman" w:cs="Times New Roman"/>
          <w:i/>
        </w:rPr>
        <w:t>x</w:t>
      </w:r>
      <w:r>
        <w:rPr>
          <w:rFonts w:ascii="Times New Roman" w:eastAsia="宋体" w:hAnsi="Times New Roman" w:cs="Times New Roman"/>
        </w:rPr>
        <w:t>轴正向和负向传播，波速均为</w:t>
      </w:r>
      <w:r>
        <w:rPr>
          <w:rFonts w:ascii="Book Antiqua" w:eastAsia="宋体" w:hAnsi="Book Antiqua" w:cs="Book Antiqua"/>
          <w:i/>
        </w:rPr>
        <w:t>v</w:t>
      </w:r>
      <w:r>
        <w:rPr>
          <w:rFonts w:ascii="Times New Roman" w:eastAsia="宋体" w:hAnsi="Times New Roman" w:cs="Times New Roman"/>
        </w:rPr>
        <w:t>=25 cm/s</w:t>
      </w:r>
      <w:r>
        <w:rPr>
          <w:rFonts w:ascii="Times New Roman" w:eastAsia="宋体" w:hAnsi="Times New Roman" w:cs="Times New Roman"/>
        </w:rPr>
        <w:t>．两列波在</w:t>
      </w:r>
      <w:r>
        <w:rPr>
          <w:rFonts w:ascii="Times New Roman" w:eastAsia="宋体" w:hAnsi="Times New Roman" w:cs="Times New Roman"/>
          <w:i/>
        </w:rPr>
        <w:t>t</w:t>
      </w:r>
      <w:r>
        <w:rPr>
          <w:rFonts w:ascii="Times New Roman" w:eastAsia="宋体" w:hAnsi="Times New Roman" w:cs="Times New Roman"/>
        </w:rPr>
        <w:t>=0</w:t>
      </w:r>
      <w:r>
        <w:rPr>
          <w:rFonts w:ascii="Times New Roman" w:eastAsia="宋体" w:hAnsi="Times New Roman" w:cs="Times New Roman"/>
        </w:rPr>
        <w:t>时的波形曲线如图所示．求：</w:t>
      </w:r>
    </w:p>
    <w:p w14:paraId="4DE4B917" w14:textId="77777777" w:rsidR="00BE2899" w:rsidRDefault="00000000" w:rsidP="006C7238">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ⅰ</w:t>
      </w:r>
      <w:r>
        <w:rPr>
          <w:rFonts w:ascii="Times New Roman" w:eastAsia="宋体" w:hAnsi="Times New Roman" w:cs="Times New Roman"/>
        </w:rPr>
        <w:t>）</w:t>
      </w:r>
      <w:r>
        <w:rPr>
          <w:rFonts w:ascii="Times New Roman" w:eastAsia="宋体" w:hAnsi="Times New Roman" w:cs="Times New Roman"/>
          <w:i/>
        </w:rPr>
        <w:t>t</w:t>
      </w:r>
      <w:r>
        <w:rPr>
          <w:rFonts w:ascii="Times New Roman" w:eastAsia="宋体" w:hAnsi="Times New Roman" w:cs="Times New Roman"/>
        </w:rPr>
        <w:t>=0</w:t>
      </w:r>
      <w:r>
        <w:rPr>
          <w:rFonts w:ascii="Times New Roman" w:eastAsia="宋体" w:hAnsi="Times New Roman" w:cs="Times New Roman"/>
        </w:rPr>
        <w:t>时，介质中偏离平衡位置位移为</w:t>
      </w:r>
      <w:r>
        <w:rPr>
          <w:rFonts w:ascii="Times New Roman" w:eastAsia="宋体" w:hAnsi="Times New Roman" w:cs="Times New Roman"/>
        </w:rPr>
        <w:t>16 cm</w:t>
      </w:r>
      <w:r>
        <w:rPr>
          <w:rFonts w:ascii="Times New Roman" w:eastAsia="宋体" w:hAnsi="Times New Roman" w:cs="Times New Roman"/>
        </w:rPr>
        <w:t>的所有质点的</w:t>
      </w:r>
      <w:r>
        <w:rPr>
          <w:rFonts w:ascii="Times New Roman" w:eastAsia="宋体" w:hAnsi="Times New Roman" w:cs="Times New Roman"/>
          <w:i/>
        </w:rPr>
        <w:t>x</w:t>
      </w:r>
      <w:r>
        <w:rPr>
          <w:rFonts w:ascii="Times New Roman" w:eastAsia="宋体" w:hAnsi="Times New Roman" w:cs="Times New Roman"/>
        </w:rPr>
        <w:t>坐标；</w:t>
      </w:r>
    </w:p>
    <w:p w14:paraId="5A9D816B" w14:textId="77777777" w:rsidR="00BE2899" w:rsidRDefault="00000000" w:rsidP="006C7238">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ⅱ</w:t>
      </w:r>
      <w:r>
        <w:rPr>
          <w:rFonts w:ascii="Times New Roman" w:eastAsia="宋体" w:hAnsi="Times New Roman" w:cs="Times New Roman"/>
        </w:rPr>
        <w:t>）从</w:t>
      </w:r>
      <w:r>
        <w:rPr>
          <w:rFonts w:ascii="Times New Roman" w:eastAsia="宋体" w:hAnsi="Times New Roman" w:cs="Times New Roman"/>
          <w:i/>
          <w:iCs/>
        </w:rPr>
        <w:t>t</w:t>
      </w:r>
      <w:r>
        <w:rPr>
          <w:rFonts w:ascii="Times New Roman" w:eastAsia="宋体" w:hAnsi="Times New Roman" w:cs="Times New Roman"/>
        </w:rPr>
        <w:t>=0</w:t>
      </w:r>
      <w:r>
        <w:rPr>
          <w:rFonts w:ascii="Times New Roman" w:eastAsia="宋体" w:hAnsi="Times New Roman" w:cs="Times New Roman"/>
        </w:rPr>
        <w:t>开始，介质中最早出现偏离平衡位置位移为－</w:t>
      </w:r>
      <w:r>
        <w:rPr>
          <w:rFonts w:ascii="Times New Roman" w:eastAsia="宋体" w:hAnsi="Times New Roman" w:cs="Times New Roman"/>
        </w:rPr>
        <w:t>16 cm</w:t>
      </w:r>
      <w:r>
        <w:rPr>
          <w:rFonts w:ascii="Times New Roman" w:eastAsia="宋体" w:hAnsi="Times New Roman" w:cs="Times New Roman"/>
        </w:rPr>
        <w:t>的质点的时间．</w:t>
      </w:r>
    </w:p>
    <w:p w14:paraId="677ACC72" w14:textId="77777777" w:rsidR="00BE2899" w:rsidRDefault="00000000" w:rsidP="006C7238">
      <w:pPr>
        <w:pStyle w:val="10"/>
        <w:spacing w:line="312" w:lineRule="auto"/>
        <w:rPr>
          <w:rFonts w:ascii="Times New Roman" w:eastAsia="宋体" w:hAnsi="Times New Roman" w:cs="Times New Roman"/>
        </w:rPr>
      </w:pPr>
      <w:r>
        <w:rPr>
          <w:rFonts w:ascii="Times New Roman" w:eastAsia="宋体" w:hAnsi="Times New Roman" w:cs="Times New Roman"/>
          <w:noProof/>
        </w:rPr>
        <w:drawing>
          <wp:inline distT="0" distB="0" distL="114300" distR="114300" wp14:anchorId="777E1F10" wp14:editId="3C7AA378">
            <wp:extent cx="2483485" cy="971550"/>
            <wp:effectExtent l="0" t="0" r="0" b="0"/>
            <wp:docPr id="3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jpeg"/>
                    <pic:cNvPicPr>
                      <a:picLocks noChangeAspect="1"/>
                    </pic:cNvPicPr>
                  </pic:nvPicPr>
                  <pic:blipFill>
                    <a:blip r:embed="rId53"/>
                    <a:stretch>
                      <a:fillRect/>
                    </a:stretch>
                  </pic:blipFill>
                  <pic:spPr>
                    <a:xfrm>
                      <a:off x="0" y="0"/>
                      <a:ext cx="2484000" cy="972000"/>
                    </a:xfrm>
                    <a:prstGeom prst="rect">
                      <a:avLst/>
                    </a:prstGeom>
                  </pic:spPr>
                </pic:pic>
              </a:graphicData>
            </a:graphic>
          </wp:inline>
        </w:drawing>
      </w:r>
    </w:p>
    <w:p w14:paraId="6D0224CD" w14:textId="77777777" w:rsidR="00BE2899" w:rsidRDefault="00000000" w:rsidP="006C7238">
      <w:pPr>
        <w:pStyle w:val="af9"/>
        <w:ind w:leftChars="209" w:left="658" w:hangingChars="90" w:hanging="198"/>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0.300</w:t>
      </w:r>
      <w:r>
        <w:rPr>
          <w:rFonts w:ascii="Times New Roman" w:eastAsia="宋体" w:hAnsi="Times New Roman" w:cs="Times New Roman"/>
        </w:rPr>
        <w:t>；</w:t>
      </w:r>
    </w:p>
    <w:p w14:paraId="064AC230" w14:textId="77777777" w:rsidR="00BE2899" w:rsidRDefault="00000000" w:rsidP="006C7238">
      <w:pPr>
        <w:pStyle w:val="af9"/>
        <w:ind w:leftChars="299" w:left="658" w:firstLineChars="309" w:firstLine="680"/>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ⅰ</w:t>
      </w:r>
      <w:r>
        <w:rPr>
          <w:rFonts w:ascii="Times New Roman" w:eastAsia="宋体" w:hAnsi="Times New Roman" w:cs="Times New Roman"/>
        </w:rPr>
        <w:t>）</w:t>
      </w:r>
      <w:r>
        <w:rPr>
          <w:rFonts w:ascii="Times New Roman" w:eastAsia="宋体" w:hAnsi="Times New Roman" w:cs="Times New Roman"/>
          <w:i/>
          <w:iCs/>
        </w:rPr>
        <w:t>x</w:t>
      </w:r>
      <w:r>
        <w:rPr>
          <w:rFonts w:ascii="Times New Roman" w:eastAsia="宋体" w:hAnsi="Times New Roman" w:cs="Times New Roman"/>
        </w:rPr>
        <w:t>=</w:t>
      </w:r>
      <w:r>
        <w:rPr>
          <w:rFonts w:ascii="Times New Roman" w:eastAsia="宋体" w:hAnsi="Times New Roman" w:cs="Times New Roman"/>
        </w:rPr>
        <w:t>（</w:t>
      </w:r>
      <w:r>
        <w:rPr>
          <w:rFonts w:ascii="Times New Roman" w:eastAsia="宋体" w:hAnsi="Times New Roman" w:cs="Times New Roman"/>
        </w:rPr>
        <w:t>50+300</w:t>
      </w:r>
      <w:r>
        <w:rPr>
          <w:rFonts w:ascii="Times New Roman" w:eastAsia="宋体" w:hAnsi="Times New Roman" w:cs="Times New Roman"/>
          <w:i/>
          <w:iCs/>
        </w:rPr>
        <w:t>n</w:t>
      </w:r>
      <w:r>
        <w:rPr>
          <w:rFonts w:ascii="Times New Roman" w:eastAsia="宋体" w:hAnsi="Times New Roman" w:cs="Times New Roman"/>
        </w:rPr>
        <w:t>）</w:t>
      </w:r>
      <w:r>
        <w:rPr>
          <w:rFonts w:ascii="Times New Roman" w:eastAsia="宋体" w:hAnsi="Times New Roman" w:cs="Times New Roman"/>
        </w:rPr>
        <w:t xml:space="preserve">cm  </w:t>
      </w:r>
      <w:r>
        <w:rPr>
          <w:rFonts w:ascii="Times New Roman" w:eastAsia="宋体" w:hAnsi="Times New Roman" w:cs="Times New Roman"/>
        </w:rPr>
        <w:t>（</w:t>
      </w:r>
      <w:r>
        <w:rPr>
          <w:rFonts w:ascii="Times New Roman" w:eastAsia="宋体" w:hAnsi="Times New Roman" w:cs="Times New Roman"/>
          <w:i/>
          <w:iCs/>
        </w:rPr>
        <w:t>n</w:t>
      </w:r>
      <w:r>
        <w:rPr>
          <w:rFonts w:ascii="Times New Roman" w:eastAsia="宋体" w:hAnsi="Times New Roman" w:cs="Times New Roman"/>
        </w:rPr>
        <w:t>=0</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w:t>
      </w:r>
      <w:r>
        <w:rPr>
          <w:rFonts w:ascii="Times New Roman" w:eastAsia="宋体" w:hAnsi="Times New Roman" w:cs="Times New Roman"/>
        </w:rPr>
        <w:t>）；（</w:t>
      </w:r>
      <w:r>
        <w:rPr>
          <w:rFonts w:ascii="Times New Roman" w:eastAsia="宋体" w:hAnsi="Times New Roman" w:cs="Times New Roman"/>
        </w:rPr>
        <w:t>ⅱ</w:t>
      </w:r>
      <w:r>
        <w:rPr>
          <w:rFonts w:ascii="Times New Roman" w:eastAsia="宋体" w:hAnsi="Times New Roman" w:cs="Times New Roman"/>
        </w:rPr>
        <w:t>）</w:t>
      </w:r>
      <w:r>
        <w:rPr>
          <w:rFonts w:ascii="Times New Roman" w:eastAsia="宋体" w:hAnsi="Times New Roman" w:cs="Times New Roman"/>
        </w:rPr>
        <w:t>0.1 s</w:t>
      </w:r>
    </w:p>
    <w:p w14:paraId="7D086CB2" w14:textId="77777777" w:rsidR="00BE2899" w:rsidRPr="006C7238" w:rsidRDefault="00000000" w:rsidP="006C7238">
      <w:pPr>
        <w:pStyle w:val="af5"/>
        <w:spacing w:line="312" w:lineRule="auto"/>
        <w:ind w:left="440" w:hanging="440"/>
        <w:outlineLvl w:val="9"/>
        <w:rPr>
          <w:rFonts w:ascii="黑体" w:eastAsia="黑体" w:hAnsi="黑体" w:cs="Times New Roman" w:hint="eastAsia"/>
        </w:rPr>
      </w:pPr>
      <w:r>
        <w:rPr>
          <w:rFonts w:ascii="Times New Roman" w:eastAsia="宋体" w:hAnsi="Times New Roman" w:cs="Times New Roman"/>
          <w:noProof/>
        </w:rPr>
        <w:lastRenderedPageBreak/>
        <w:drawing>
          <wp:anchor distT="0" distB="0" distL="114300" distR="114300" simplePos="0" relativeHeight="251660288" behindDoc="0" locked="0" layoutInCell="1" allowOverlap="1" wp14:anchorId="47DE19C5" wp14:editId="2E8F78FA">
            <wp:simplePos x="0" y="0"/>
            <wp:positionH relativeFrom="column">
              <wp:posOffset>4932680</wp:posOffset>
            </wp:positionH>
            <wp:positionV relativeFrom="paragraph">
              <wp:posOffset>180975</wp:posOffset>
            </wp:positionV>
            <wp:extent cx="1105535" cy="947420"/>
            <wp:effectExtent l="0" t="0" r="6985" b="12700"/>
            <wp:wrapSquare wrapText="bothSides"/>
            <wp:docPr id="34"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jpeg"/>
                    <pic:cNvPicPr>
                      <a:picLocks noChangeAspect="1"/>
                    </pic:cNvPicPr>
                  </pic:nvPicPr>
                  <pic:blipFill>
                    <a:blip r:embed="rId54">
                      <a:extLst>
                        <a:ext uri="{28A0092B-C50C-407E-A947-70E740481C1C}">
                          <a14:useLocalDpi xmlns:a14="http://schemas.microsoft.com/office/drawing/2010/main" val="0"/>
                        </a:ext>
                      </a:extLst>
                    </a:blip>
                    <a:stretch>
                      <a:fillRect/>
                    </a:stretch>
                  </pic:blipFill>
                  <pic:spPr>
                    <a:xfrm>
                      <a:off x="0" y="0"/>
                      <a:ext cx="1105535" cy="947420"/>
                    </a:xfrm>
                    <a:prstGeom prst="rect">
                      <a:avLst/>
                    </a:prstGeom>
                  </pic:spPr>
                </pic:pic>
              </a:graphicData>
            </a:graphic>
          </wp:anchor>
        </w:drawing>
      </w:r>
      <w:r>
        <w:rPr>
          <w:rFonts w:ascii="Times New Roman" w:eastAsia="宋体" w:hAnsi="Times New Roman" w:cs="Times New Roman"/>
        </w:rPr>
        <w:tab/>
      </w:r>
      <w:r w:rsidRPr="006C7238">
        <w:rPr>
          <w:rFonts w:ascii="黑体" w:eastAsia="黑体" w:hAnsi="黑体" w:cs="Times New Roman"/>
        </w:rPr>
        <w:t>35．[选修3-5](15分)</w:t>
      </w:r>
    </w:p>
    <w:p w14:paraId="473EF0E2" w14:textId="0D67F331" w:rsidR="00BE2899" w:rsidRDefault="00000000" w:rsidP="006C7238">
      <w:pPr>
        <w:pStyle w:val="af5"/>
        <w:spacing w:line="312" w:lineRule="auto"/>
        <w:ind w:leftChars="129" w:left="438" w:hangingChars="70" w:hanging="154"/>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2015</w:t>
      </w:r>
      <w:r w:rsidR="006C7238">
        <w:rPr>
          <w:rFonts w:ascii="Times New Roman" w:eastAsia="宋体" w:hAnsi="Times New Roman" w:cs="Times New Roman"/>
        </w:rPr>
        <w:t>·</w:t>
      </w:r>
      <w:r>
        <w:rPr>
          <w:rFonts w:ascii="Times New Roman" w:eastAsia="宋体" w:hAnsi="Times New Roman" w:cs="Times New Roman"/>
        </w:rPr>
        <w:t>新课标</w:t>
      </w:r>
      <w:r>
        <w:rPr>
          <w:rFonts w:ascii="Times New Roman" w:eastAsia="宋体" w:hAnsi="Times New Roman" w:cs="Times New Roman"/>
        </w:rPr>
        <w:t>Ⅰ</w:t>
      </w:r>
      <w:r w:rsidR="006C7238">
        <w:rPr>
          <w:rFonts w:ascii="Times New Roman" w:eastAsia="宋体" w:hAnsi="Times New Roman" w:cs="Times New Roman"/>
        </w:rPr>
        <w:t>·</w:t>
      </w:r>
      <w:r>
        <w:rPr>
          <w:rFonts w:ascii="Times New Roman" w:eastAsia="宋体" w:hAnsi="Times New Roman" w:cs="Times New Roman"/>
        </w:rPr>
        <w:t>35</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5</w:t>
      </w:r>
      <w:r>
        <w:rPr>
          <w:rFonts w:ascii="Times New Roman" w:eastAsia="宋体" w:hAnsi="Times New Roman" w:cs="Times New Roman"/>
        </w:rPr>
        <w:t>分）在某次光电效应实验中，得到的遏止电压</w:t>
      </w:r>
      <w:r>
        <w:rPr>
          <w:rFonts w:ascii="Times New Roman" w:eastAsia="宋体" w:hAnsi="Times New Roman" w:cs="Times New Roman"/>
          <w:i/>
        </w:rPr>
        <w:t>U</w:t>
      </w:r>
      <w:r>
        <w:rPr>
          <w:rFonts w:ascii="Times New Roman" w:eastAsia="宋体" w:hAnsi="Times New Roman" w:cs="Times New Roman"/>
          <w:vertAlign w:val="subscript"/>
        </w:rPr>
        <w:t>c</w:t>
      </w:r>
      <w:r>
        <w:rPr>
          <w:rFonts w:ascii="Times New Roman" w:eastAsia="宋体" w:hAnsi="Times New Roman" w:cs="Times New Roman"/>
        </w:rPr>
        <w:t>与入射光的频率</w:t>
      </w:r>
      <w:r>
        <w:rPr>
          <w:rFonts w:ascii="Times New Roman" w:eastAsia="宋体" w:hAnsi="Times New Roman" w:cs="Times New Roman"/>
          <w:i/>
        </w:rPr>
        <w:t>v</w:t>
      </w:r>
      <w:r>
        <w:rPr>
          <w:rFonts w:ascii="Times New Roman" w:eastAsia="宋体" w:hAnsi="Times New Roman" w:cs="Times New Roman"/>
        </w:rPr>
        <w:t>的关系如图所示．若该直线的斜率和截距分别为</w:t>
      </w:r>
      <w:r>
        <w:rPr>
          <w:rFonts w:ascii="Times New Roman" w:eastAsia="宋体" w:hAnsi="Times New Roman" w:cs="Times New Roman"/>
          <w:i/>
        </w:rPr>
        <w:t>k</w:t>
      </w:r>
      <w:r>
        <w:rPr>
          <w:rFonts w:ascii="Times New Roman" w:eastAsia="宋体" w:hAnsi="Times New Roman" w:cs="Times New Roman"/>
        </w:rPr>
        <w:t>和</w:t>
      </w:r>
      <w:r>
        <w:rPr>
          <w:rFonts w:ascii="Times New Roman" w:eastAsia="宋体" w:hAnsi="Times New Roman" w:cs="Times New Roman"/>
          <w:i/>
        </w:rPr>
        <w:t>b</w:t>
      </w:r>
      <w:r>
        <w:rPr>
          <w:rFonts w:ascii="Times New Roman" w:eastAsia="宋体" w:hAnsi="Times New Roman" w:cs="Times New Roman"/>
        </w:rPr>
        <w:t>，电子电荷量的绝对值为</w:t>
      </w:r>
      <w:r>
        <w:rPr>
          <w:rFonts w:ascii="Times New Roman" w:eastAsia="宋体" w:hAnsi="Times New Roman" w:cs="Times New Roman"/>
          <w:i/>
        </w:rPr>
        <w:t>e</w:t>
      </w:r>
      <w:r>
        <w:rPr>
          <w:rFonts w:ascii="Times New Roman" w:eastAsia="宋体" w:hAnsi="Times New Roman" w:cs="Times New Roman"/>
        </w:rPr>
        <w:t>，则普朗克常量可表示为</w:t>
      </w:r>
      <w:r>
        <w:rPr>
          <w:rFonts w:ascii="Times New Roman" w:eastAsia="宋体" w:hAnsi="Times New Roman" w:cs="Times New Roman"/>
        </w:rPr>
        <w:t>________</w:t>
      </w:r>
      <w:r>
        <w:rPr>
          <w:rFonts w:ascii="Times New Roman" w:eastAsia="宋体" w:hAnsi="Times New Roman" w:cs="Times New Roman"/>
        </w:rPr>
        <w:t>，所用材料的逸出功可表示为</w:t>
      </w:r>
      <w:r>
        <w:rPr>
          <w:rFonts w:ascii="Times New Roman" w:eastAsia="宋体" w:hAnsi="Times New Roman" w:cs="Times New Roman"/>
        </w:rPr>
        <w:t>________</w:t>
      </w:r>
      <w:r>
        <w:rPr>
          <w:rFonts w:ascii="Times New Roman" w:eastAsia="宋体" w:hAnsi="Times New Roman" w:cs="Times New Roman"/>
        </w:rPr>
        <w:t>．</w:t>
      </w:r>
    </w:p>
    <w:p w14:paraId="54ABF0A2" w14:textId="14F7DB2D" w:rsidR="00BE2899" w:rsidRDefault="00000000" w:rsidP="006C7238">
      <w:pPr>
        <w:pStyle w:val="af5"/>
        <w:spacing w:line="312" w:lineRule="auto"/>
        <w:ind w:leftChars="129" w:left="438" w:hangingChars="70" w:hanging="154"/>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2015</w:t>
      </w:r>
      <w:r w:rsidR="006C7238">
        <w:rPr>
          <w:rFonts w:ascii="Times New Roman" w:eastAsia="宋体" w:hAnsi="Times New Roman" w:cs="Times New Roman"/>
        </w:rPr>
        <w:t>·</w:t>
      </w:r>
      <w:r>
        <w:rPr>
          <w:rFonts w:ascii="Times New Roman" w:eastAsia="宋体" w:hAnsi="Times New Roman" w:cs="Times New Roman"/>
        </w:rPr>
        <w:t>新课标</w:t>
      </w:r>
      <w:r>
        <w:rPr>
          <w:rFonts w:ascii="Times New Roman" w:eastAsia="宋体" w:hAnsi="Times New Roman" w:cs="Times New Roman"/>
        </w:rPr>
        <w:t>Ⅰ</w:t>
      </w:r>
      <w:r w:rsidR="006C7238">
        <w:rPr>
          <w:rFonts w:ascii="Times New Roman" w:eastAsia="宋体" w:hAnsi="Times New Roman" w:cs="Times New Roman"/>
        </w:rPr>
        <w:t>·</w:t>
      </w:r>
      <w:r>
        <w:rPr>
          <w:rFonts w:ascii="Times New Roman" w:eastAsia="宋体" w:hAnsi="Times New Roman" w:cs="Times New Roman"/>
        </w:rPr>
        <w:t>35</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10</w:t>
      </w:r>
      <w:r>
        <w:rPr>
          <w:rFonts w:ascii="Times New Roman" w:eastAsia="宋体" w:hAnsi="Times New Roman" w:cs="Times New Roman"/>
        </w:rPr>
        <w:t>分）如图，在足够长的光滑水平面上，物体</w:t>
      </w:r>
      <w:r>
        <w:rPr>
          <w:rFonts w:ascii="Times New Roman" w:eastAsia="宋体" w:hAnsi="Times New Roman" w:cs="Times New Roman"/>
          <w:i/>
        </w:rPr>
        <w:t>A</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w:t>
      </w:r>
      <w:r>
        <w:rPr>
          <w:rFonts w:ascii="Times New Roman" w:eastAsia="宋体" w:hAnsi="Times New Roman" w:cs="Times New Roman"/>
          <w:i/>
        </w:rPr>
        <w:t>C</w:t>
      </w:r>
      <w:r>
        <w:rPr>
          <w:rFonts w:ascii="Times New Roman" w:eastAsia="宋体" w:hAnsi="Times New Roman" w:cs="Times New Roman"/>
        </w:rPr>
        <w:t>位于同一直线上，</w:t>
      </w:r>
      <w:r>
        <w:rPr>
          <w:rFonts w:ascii="Times New Roman" w:eastAsia="宋体" w:hAnsi="Times New Roman" w:cs="Times New Roman"/>
          <w:i/>
        </w:rPr>
        <w:t>A</w:t>
      </w:r>
      <w:r>
        <w:rPr>
          <w:rFonts w:ascii="Times New Roman" w:eastAsia="宋体" w:hAnsi="Times New Roman" w:cs="Times New Roman"/>
        </w:rPr>
        <w:t>位于</w:t>
      </w:r>
      <w:r>
        <w:rPr>
          <w:rFonts w:ascii="Times New Roman" w:eastAsia="宋体" w:hAnsi="Times New Roman" w:cs="Times New Roman"/>
          <w:i/>
        </w:rPr>
        <w:t>B</w:t>
      </w:r>
      <w:r>
        <w:rPr>
          <w:rFonts w:ascii="Times New Roman" w:eastAsia="宋体" w:hAnsi="Times New Roman" w:cs="Times New Roman"/>
        </w:rPr>
        <w:t>、</w:t>
      </w:r>
      <w:r>
        <w:rPr>
          <w:rFonts w:ascii="Times New Roman" w:eastAsia="宋体" w:hAnsi="Times New Roman" w:cs="Times New Roman"/>
          <w:i/>
        </w:rPr>
        <w:t>C</w:t>
      </w:r>
      <w:r>
        <w:rPr>
          <w:rFonts w:ascii="Times New Roman" w:eastAsia="宋体" w:hAnsi="Times New Roman" w:cs="Times New Roman"/>
        </w:rPr>
        <w:t>之间．</w:t>
      </w:r>
      <w:r>
        <w:rPr>
          <w:rFonts w:ascii="Times New Roman" w:eastAsia="宋体" w:hAnsi="Times New Roman" w:cs="Times New Roman"/>
          <w:i/>
        </w:rPr>
        <w:t>A</w:t>
      </w:r>
      <w:r>
        <w:rPr>
          <w:rFonts w:ascii="Times New Roman" w:eastAsia="宋体" w:hAnsi="Times New Roman" w:cs="Times New Roman"/>
        </w:rPr>
        <w:t>的质量为</w:t>
      </w:r>
      <w:r>
        <w:rPr>
          <w:rFonts w:ascii="Times New Roman" w:eastAsia="宋体" w:hAnsi="Times New Roman" w:cs="Times New Roman"/>
          <w:i/>
        </w:rPr>
        <w:t>m</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w:t>
      </w:r>
      <w:r>
        <w:rPr>
          <w:rFonts w:ascii="Times New Roman" w:eastAsia="宋体" w:hAnsi="Times New Roman" w:cs="Times New Roman"/>
          <w:i/>
        </w:rPr>
        <w:t>C</w:t>
      </w:r>
      <w:r>
        <w:rPr>
          <w:rFonts w:ascii="Times New Roman" w:eastAsia="宋体" w:hAnsi="Times New Roman" w:cs="Times New Roman"/>
        </w:rPr>
        <w:t>的质量都为</w:t>
      </w:r>
      <w:r>
        <w:rPr>
          <w:rFonts w:ascii="Times New Roman" w:eastAsia="宋体" w:hAnsi="Times New Roman" w:cs="Times New Roman"/>
          <w:i/>
        </w:rPr>
        <w:t>M</w:t>
      </w:r>
      <w:r>
        <w:rPr>
          <w:rFonts w:ascii="Times New Roman" w:eastAsia="宋体" w:hAnsi="Times New Roman" w:cs="Times New Roman"/>
        </w:rPr>
        <w:t>，三者均处于静止状态．现使</w:t>
      </w:r>
      <w:r>
        <w:rPr>
          <w:rFonts w:ascii="Times New Roman" w:eastAsia="宋体" w:hAnsi="Times New Roman" w:cs="Times New Roman"/>
          <w:i/>
        </w:rPr>
        <w:t>A</w:t>
      </w:r>
      <w:r>
        <w:rPr>
          <w:rFonts w:ascii="Times New Roman" w:eastAsia="宋体" w:hAnsi="Times New Roman" w:cs="Times New Roman"/>
        </w:rPr>
        <w:t>以某一速度向右运动，求</w:t>
      </w:r>
      <w:r>
        <w:rPr>
          <w:rFonts w:ascii="Times New Roman" w:eastAsia="宋体" w:hAnsi="Times New Roman" w:cs="Times New Roman"/>
          <w:i/>
        </w:rPr>
        <w:t>m</w:t>
      </w:r>
      <w:r>
        <w:rPr>
          <w:rFonts w:ascii="Times New Roman" w:eastAsia="宋体" w:hAnsi="Times New Roman" w:cs="Times New Roman"/>
        </w:rPr>
        <w:t>和</w:t>
      </w:r>
      <w:r>
        <w:rPr>
          <w:rFonts w:ascii="Times New Roman" w:eastAsia="宋体" w:hAnsi="Times New Roman" w:cs="Times New Roman"/>
          <w:i/>
        </w:rPr>
        <w:t>M</w:t>
      </w:r>
      <w:r>
        <w:rPr>
          <w:rFonts w:ascii="Times New Roman" w:eastAsia="宋体" w:hAnsi="Times New Roman" w:cs="Times New Roman"/>
        </w:rPr>
        <w:t>之间应满足什么条件，才能使</w:t>
      </w:r>
      <w:r>
        <w:rPr>
          <w:rFonts w:ascii="Times New Roman" w:eastAsia="宋体" w:hAnsi="Times New Roman" w:cs="Times New Roman"/>
          <w:i/>
        </w:rPr>
        <w:t>A</w:t>
      </w:r>
      <w:r>
        <w:rPr>
          <w:rFonts w:ascii="Times New Roman" w:eastAsia="宋体" w:hAnsi="Times New Roman" w:cs="Times New Roman"/>
        </w:rPr>
        <w:t>只与</w:t>
      </w:r>
      <w:r>
        <w:rPr>
          <w:rFonts w:ascii="Times New Roman" w:eastAsia="宋体" w:hAnsi="Times New Roman" w:cs="Times New Roman"/>
          <w:i/>
        </w:rPr>
        <w:t>B</w:t>
      </w:r>
      <w:r>
        <w:rPr>
          <w:rFonts w:ascii="Times New Roman" w:eastAsia="宋体" w:hAnsi="Times New Roman" w:cs="Times New Roman"/>
        </w:rPr>
        <w:t>、</w:t>
      </w:r>
      <w:r>
        <w:rPr>
          <w:rFonts w:ascii="Times New Roman" w:eastAsia="宋体" w:hAnsi="Times New Roman" w:cs="Times New Roman"/>
          <w:i/>
        </w:rPr>
        <w:t>C</w:t>
      </w:r>
      <w:r>
        <w:rPr>
          <w:rFonts w:ascii="Times New Roman" w:eastAsia="宋体" w:hAnsi="Times New Roman" w:cs="Times New Roman"/>
        </w:rPr>
        <w:t>各发生一次碰撞．设物体间的碰撞都是弹性的．</w:t>
      </w:r>
    </w:p>
    <w:p w14:paraId="633B4B38" w14:textId="77777777" w:rsidR="00BE2899" w:rsidRDefault="00000000" w:rsidP="006C7238">
      <w:pPr>
        <w:pStyle w:val="af5"/>
        <w:spacing w:line="312" w:lineRule="auto"/>
        <w:ind w:leftChars="129" w:left="438" w:hangingChars="70" w:hanging="154"/>
        <w:jc w:val="right"/>
        <w:outlineLvl w:val="9"/>
        <w:rPr>
          <w:rFonts w:ascii="Times New Roman" w:eastAsia="宋体" w:hAnsi="Times New Roman" w:cs="Times New Roman"/>
        </w:rPr>
      </w:pPr>
      <w:r>
        <w:rPr>
          <w:rFonts w:ascii="Times New Roman" w:eastAsia="宋体" w:hAnsi="Times New Roman" w:cs="Times New Roman"/>
          <w:noProof/>
        </w:rPr>
        <w:drawing>
          <wp:inline distT="0" distB="0" distL="114300" distR="114300" wp14:anchorId="5120E390" wp14:editId="75C6F5DC">
            <wp:extent cx="1439545" cy="215900"/>
            <wp:effectExtent l="0" t="0" r="8255" b="12700"/>
            <wp:docPr id="3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3.jpeg"/>
                    <pic:cNvPicPr>
                      <a:picLocks noChangeAspect="1"/>
                    </pic:cNvPicPr>
                  </pic:nvPicPr>
                  <pic:blipFill>
                    <a:blip r:embed="rId55"/>
                    <a:stretch>
                      <a:fillRect/>
                    </a:stretch>
                  </pic:blipFill>
                  <pic:spPr>
                    <a:xfrm>
                      <a:off x="0" y="0"/>
                      <a:ext cx="1440000" cy="216000"/>
                    </a:xfrm>
                    <a:prstGeom prst="rect">
                      <a:avLst/>
                    </a:prstGeom>
                  </pic:spPr>
                </pic:pic>
              </a:graphicData>
            </a:graphic>
          </wp:inline>
        </w:drawing>
      </w:r>
    </w:p>
    <w:p w14:paraId="40F462D4" w14:textId="34BBDD55" w:rsidR="00BE2899" w:rsidRDefault="00000000" w:rsidP="006C7238">
      <w:pPr>
        <w:pStyle w:val="af9"/>
        <w:ind w:leftChars="209" w:left="658" w:hangingChars="90" w:hanging="198"/>
        <w:rPr>
          <w:rFonts w:ascii="Times New Roman" w:hAnsi="Times New Roman" w:cs="Times New Roman"/>
        </w:rPr>
      </w:pPr>
      <w:r>
        <w:rPr>
          <w:rFonts w:ascii="Times New Roman" w:eastAsia="宋体" w:hAnsi="Times New Roman" w:cs="Times New Roman"/>
        </w:rPr>
        <w:t>【答案】（</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i/>
          <w:iCs/>
        </w:rPr>
        <w:t>ek</w:t>
      </w:r>
      <w:r>
        <w:rPr>
          <w:rFonts w:ascii="Times New Roman" w:eastAsia="宋体" w:hAnsi="Times New Roman" w:cs="Times New Roman"/>
        </w:rPr>
        <w:t>；－</w:t>
      </w:r>
      <w:r>
        <w:rPr>
          <w:rFonts w:ascii="Times New Roman" w:eastAsia="宋体" w:hAnsi="Times New Roman" w:cs="Times New Roman"/>
          <w:i/>
          <w:iCs/>
        </w:rPr>
        <w:t>eb</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position w:val="-8"/>
        </w:rPr>
        <w:object w:dxaOrig="346" w:dyaOrig="346" w14:anchorId="6CD2DDFF">
          <v:shape id="_x0000_i1039" type="#_x0000_t75" style="width:17.4pt;height:17.4pt" o:ole="">
            <v:imagedata r:id="rId56" o:title=""/>
          </v:shape>
          <o:OLEObject Type="Embed" ProgID="Equation.DSMT4" ShapeID="_x0000_i1039" DrawAspect="Content" ObjectID="_1800745006" r:id="rId57"/>
        </w:object>
      </w:r>
      <w:r>
        <w:rPr>
          <w:rFonts w:ascii="Times New Roman" w:hAnsi="Times New Roman" w:cs="Times New Roman"/>
        </w:rPr>
        <w:t>－２）</w:t>
      </w:r>
      <w:r>
        <w:rPr>
          <w:rFonts w:ascii="Times New Roman" w:hAnsi="Times New Roman" w:cs="Times New Roman"/>
          <w:i/>
          <w:iCs/>
        </w:rPr>
        <w:t>M</w:t>
      </w:r>
      <w:r>
        <w:rPr>
          <w:rFonts w:ascii="Times New Roman" w:hAnsi="Times New Roman" w:cs="Times New Roman" w:hint="eastAsia"/>
          <w:i/>
          <w:iCs/>
        </w:rPr>
        <w:t>≤</w:t>
      </w:r>
      <w:r>
        <w:rPr>
          <w:rFonts w:ascii="Times New Roman" w:hAnsi="Times New Roman" w:cs="Times New Roman"/>
          <w:i/>
          <w:iCs/>
        </w:rPr>
        <w:t>m</w:t>
      </w:r>
      <w:r>
        <w:rPr>
          <w:rFonts w:ascii="Times New Roman" w:hAnsi="Times New Roman" w:cs="Times New Roman" w:hint="eastAsia"/>
          <w:i/>
          <w:iCs/>
        </w:rPr>
        <w:t>≤</w:t>
      </w:r>
      <w:r>
        <w:rPr>
          <w:rFonts w:ascii="Times New Roman" w:hAnsi="Times New Roman" w:cs="Times New Roman"/>
          <w:i/>
          <w:iCs/>
        </w:rPr>
        <w:t>M</w:t>
      </w:r>
    </w:p>
    <w:p w14:paraId="7A803841" w14:textId="77777777" w:rsidR="00BE2899" w:rsidRDefault="00BE2899" w:rsidP="006C7238">
      <w:pPr>
        <w:pStyle w:val="af5"/>
        <w:spacing w:line="312" w:lineRule="auto"/>
        <w:ind w:leftChars="129" w:left="438" w:hangingChars="70" w:hanging="154"/>
        <w:outlineLvl w:val="9"/>
        <w:rPr>
          <w:rFonts w:ascii="Times New Roman" w:eastAsia="宋体" w:hAnsi="Times New Roman" w:cs="Times New Roman"/>
        </w:rPr>
      </w:pPr>
    </w:p>
    <w:p w14:paraId="23FAFC44" w14:textId="77777777" w:rsidR="00BE2899" w:rsidRDefault="00BE2899" w:rsidP="006C7238">
      <w:pPr>
        <w:pStyle w:val="af5"/>
        <w:spacing w:line="312" w:lineRule="auto"/>
        <w:ind w:leftChars="129" w:left="438" w:hangingChars="70" w:hanging="154"/>
        <w:outlineLvl w:val="9"/>
        <w:rPr>
          <w:rFonts w:ascii="Times New Roman" w:eastAsia="宋体" w:hAnsi="Times New Roman" w:cs="Times New Roman"/>
        </w:rPr>
      </w:pPr>
    </w:p>
    <w:p w14:paraId="6EAC90D8" w14:textId="77777777" w:rsidR="00BE2899" w:rsidRDefault="00BE2899" w:rsidP="006C7238">
      <w:pPr>
        <w:pStyle w:val="af5"/>
        <w:spacing w:line="312" w:lineRule="auto"/>
        <w:ind w:leftChars="129" w:left="438" w:hangingChars="70" w:hanging="154"/>
        <w:outlineLvl w:val="9"/>
        <w:rPr>
          <w:rFonts w:ascii="Times New Roman" w:eastAsia="宋体" w:hAnsi="Times New Roman" w:cs="Times New Roman"/>
        </w:rPr>
      </w:pPr>
    </w:p>
    <w:p w14:paraId="6D3DADFF" w14:textId="77777777" w:rsidR="00BE2899" w:rsidRDefault="00BE2899" w:rsidP="006C7238">
      <w:pPr>
        <w:pStyle w:val="af5"/>
        <w:spacing w:line="312" w:lineRule="auto"/>
        <w:ind w:leftChars="129" w:left="438" w:hangingChars="70" w:hanging="154"/>
        <w:jc w:val="right"/>
        <w:outlineLvl w:val="9"/>
        <w:rPr>
          <w:rFonts w:ascii="Times New Roman" w:eastAsia="宋体" w:hAnsi="Times New Roman" w:cs="Times New Roman"/>
        </w:rPr>
        <w:sectPr w:rsidR="00BE2899">
          <w:footnotePr>
            <w:numFmt w:val="decimalEnclosedCircleChinese"/>
          </w:footnotePr>
          <w:type w:val="continuous"/>
          <w:pgSz w:w="11906" w:h="16839"/>
          <w:pgMar w:top="1134" w:right="1134" w:bottom="1134" w:left="1134" w:header="720" w:footer="720" w:gutter="0"/>
          <w:cols w:space="0"/>
        </w:sectPr>
      </w:pPr>
    </w:p>
    <w:p w14:paraId="7248EF78" w14:textId="77777777" w:rsidR="00BE2899" w:rsidRDefault="00BE2899" w:rsidP="006C7238">
      <w:pPr>
        <w:pStyle w:val="af5"/>
        <w:spacing w:line="312" w:lineRule="auto"/>
        <w:ind w:left="440" w:rightChars="-359" w:right="-790" w:hanging="440"/>
        <w:jc w:val="right"/>
        <w:outlineLvl w:val="9"/>
        <w:rPr>
          <w:rFonts w:ascii="Times New Roman" w:eastAsia="宋体" w:hAnsi="Times New Roman" w:cs="Times New Roman"/>
        </w:rPr>
      </w:pPr>
    </w:p>
    <w:sectPr w:rsidR="00BE2899">
      <w:footnotePr>
        <w:numFmt w:val="decimalEnclosedCircleChinese"/>
      </w:footnotePr>
      <w:type w:val="continuous"/>
      <w:pgSz w:w="11906" w:h="16839"/>
      <w:pgMar w:top="680" w:right="397" w:bottom="680" w:left="397"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23DCD" w14:textId="77777777" w:rsidR="00E568E3" w:rsidRDefault="00E568E3" w:rsidP="00E05E01">
      <w:r>
        <w:separator/>
      </w:r>
    </w:p>
  </w:endnote>
  <w:endnote w:type="continuationSeparator" w:id="0">
    <w:p w14:paraId="303E0425" w14:textId="77777777" w:rsidR="00E568E3" w:rsidRDefault="00E568E3" w:rsidP="00E05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U-BZ">
    <w:altName w:val="宋体"/>
    <w:charset w:val="86"/>
    <w:family w:val="script"/>
    <w:pitch w:val="default"/>
    <w:sig w:usb0="00000000" w:usb1="00000000" w:usb2="05000016" w:usb3="00000008"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方正书宋_GBK">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74438" w14:textId="77777777" w:rsidR="00E568E3" w:rsidRDefault="00E568E3" w:rsidP="00E05E01">
      <w:r>
        <w:separator/>
      </w:r>
    </w:p>
  </w:footnote>
  <w:footnote w:type="continuationSeparator" w:id="0">
    <w:p w14:paraId="29BCA470" w14:textId="77777777" w:rsidR="00E568E3" w:rsidRDefault="00E568E3" w:rsidP="00E05E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50" fillcolor="white">
      <v:fill color="white"/>
    </o:shapedefaults>
  </w:hdrShapeDefaults>
  <w:footnotePr>
    <w:numFmt w:val="decimalEnclosedCircleChinese"/>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mZjNmFkNzg5ZWM4OGM3ZDUyMGZlMTJmN2E1NTZkN2IifQ=="/>
  </w:docVars>
  <w:rsids>
    <w:rsidRoot w:val="00FA57C3"/>
    <w:rsid w:val="000120E3"/>
    <w:rsid w:val="00043C97"/>
    <w:rsid w:val="00051636"/>
    <w:rsid w:val="0006373F"/>
    <w:rsid w:val="00075369"/>
    <w:rsid w:val="00075689"/>
    <w:rsid w:val="000B623B"/>
    <w:rsid w:val="00105DAC"/>
    <w:rsid w:val="001302C8"/>
    <w:rsid w:val="0013235C"/>
    <w:rsid w:val="00152ED9"/>
    <w:rsid w:val="001C5ADF"/>
    <w:rsid w:val="001C7071"/>
    <w:rsid w:val="002068E6"/>
    <w:rsid w:val="00254ADC"/>
    <w:rsid w:val="00256FC8"/>
    <w:rsid w:val="00292EDB"/>
    <w:rsid w:val="002D3838"/>
    <w:rsid w:val="0031201B"/>
    <w:rsid w:val="00326389"/>
    <w:rsid w:val="00327CDE"/>
    <w:rsid w:val="00344FA0"/>
    <w:rsid w:val="00391EE7"/>
    <w:rsid w:val="00392DF4"/>
    <w:rsid w:val="003B1CD3"/>
    <w:rsid w:val="003C1421"/>
    <w:rsid w:val="00405CA5"/>
    <w:rsid w:val="004151E2"/>
    <w:rsid w:val="00445A6F"/>
    <w:rsid w:val="00451408"/>
    <w:rsid w:val="00486645"/>
    <w:rsid w:val="0049669A"/>
    <w:rsid w:val="004A2F49"/>
    <w:rsid w:val="004A3019"/>
    <w:rsid w:val="00510EA2"/>
    <w:rsid w:val="005156A7"/>
    <w:rsid w:val="005243A2"/>
    <w:rsid w:val="00535272"/>
    <w:rsid w:val="005518C6"/>
    <w:rsid w:val="0058578F"/>
    <w:rsid w:val="005A614C"/>
    <w:rsid w:val="005B0CFB"/>
    <w:rsid w:val="005C1C5C"/>
    <w:rsid w:val="005D1C46"/>
    <w:rsid w:val="005E4803"/>
    <w:rsid w:val="005F127C"/>
    <w:rsid w:val="00620A17"/>
    <w:rsid w:val="006466DD"/>
    <w:rsid w:val="0065277E"/>
    <w:rsid w:val="006C537E"/>
    <w:rsid w:val="006C7238"/>
    <w:rsid w:val="006D0CD4"/>
    <w:rsid w:val="006E28A5"/>
    <w:rsid w:val="006E6810"/>
    <w:rsid w:val="00720332"/>
    <w:rsid w:val="00783501"/>
    <w:rsid w:val="007931E0"/>
    <w:rsid w:val="0081363D"/>
    <w:rsid w:val="00822D0C"/>
    <w:rsid w:val="00830A6B"/>
    <w:rsid w:val="00843D10"/>
    <w:rsid w:val="00887B4F"/>
    <w:rsid w:val="008B3DDC"/>
    <w:rsid w:val="009217BC"/>
    <w:rsid w:val="0093406C"/>
    <w:rsid w:val="00937010"/>
    <w:rsid w:val="00960619"/>
    <w:rsid w:val="00971BFB"/>
    <w:rsid w:val="009726B7"/>
    <w:rsid w:val="009D7281"/>
    <w:rsid w:val="009F4C47"/>
    <w:rsid w:val="00A26B13"/>
    <w:rsid w:val="00A33F40"/>
    <w:rsid w:val="00A41EDC"/>
    <w:rsid w:val="00AB315B"/>
    <w:rsid w:val="00B308B8"/>
    <w:rsid w:val="00B82B68"/>
    <w:rsid w:val="00BA1E36"/>
    <w:rsid w:val="00BD37B1"/>
    <w:rsid w:val="00BE2899"/>
    <w:rsid w:val="00BF17CB"/>
    <w:rsid w:val="00C44E2D"/>
    <w:rsid w:val="00C47140"/>
    <w:rsid w:val="00C6302E"/>
    <w:rsid w:val="00C82289"/>
    <w:rsid w:val="00C93E3A"/>
    <w:rsid w:val="00CB1D13"/>
    <w:rsid w:val="00D01BC0"/>
    <w:rsid w:val="00D3685C"/>
    <w:rsid w:val="00D45F48"/>
    <w:rsid w:val="00D72A30"/>
    <w:rsid w:val="00D81827"/>
    <w:rsid w:val="00D940E1"/>
    <w:rsid w:val="00D944AB"/>
    <w:rsid w:val="00DF15BC"/>
    <w:rsid w:val="00E05032"/>
    <w:rsid w:val="00E05E01"/>
    <w:rsid w:val="00E2133A"/>
    <w:rsid w:val="00E336E3"/>
    <w:rsid w:val="00E5427A"/>
    <w:rsid w:val="00E568E3"/>
    <w:rsid w:val="00E629AC"/>
    <w:rsid w:val="00E9113E"/>
    <w:rsid w:val="00E93DC0"/>
    <w:rsid w:val="00EB4538"/>
    <w:rsid w:val="00F043AD"/>
    <w:rsid w:val="00F2499B"/>
    <w:rsid w:val="00F81A0E"/>
    <w:rsid w:val="00F90DF7"/>
    <w:rsid w:val="00FA57C3"/>
    <w:rsid w:val="00FB673A"/>
    <w:rsid w:val="00FC4922"/>
    <w:rsid w:val="00FE3C49"/>
    <w:rsid w:val="03F434D0"/>
    <w:rsid w:val="04CE58FA"/>
    <w:rsid w:val="04E470A0"/>
    <w:rsid w:val="079B4FCF"/>
    <w:rsid w:val="12BE7183"/>
    <w:rsid w:val="13D50C28"/>
    <w:rsid w:val="155675A8"/>
    <w:rsid w:val="162B4B2F"/>
    <w:rsid w:val="19A57C30"/>
    <w:rsid w:val="1D5C1A72"/>
    <w:rsid w:val="29120DB8"/>
    <w:rsid w:val="390E4110"/>
    <w:rsid w:val="39161217"/>
    <w:rsid w:val="3DDA6CB7"/>
    <w:rsid w:val="41596145"/>
    <w:rsid w:val="48735D3E"/>
    <w:rsid w:val="4BEA4569"/>
    <w:rsid w:val="51C615D4"/>
    <w:rsid w:val="58240E03"/>
    <w:rsid w:val="592E0A15"/>
    <w:rsid w:val="5DEF1ECF"/>
    <w:rsid w:val="5E3E78EA"/>
    <w:rsid w:val="5F263D34"/>
    <w:rsid w:val="60C117D9"/>
    <w:rsid w:val="639130C5"/>
    <w:rsid w:val="669B2BD8"/>
    <w:rsid w:val="66B912B0"/>
    <w:rsid w:val="67BD6B7E"/>
    <w:rsid w:val="70E21403"/>
    <w:rsid w:val="7175251E"/>
    <w:rsid w:val="79990973"/>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F38E6DA"/>
  <w15:docId w15:val="{DB924145-5835-4D5C-9159-8EC41C5D9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footer"/>
    <w:basedOn w:val="a"/>
    <w:link w:val="a6"/>
    <w:uiPriority w:val="99"/>
    <w:unhideWhenUsed/>
    <w:qFormat/>
    <w:pPr>
      <w:tabs>
        <w:tab w:val="center" w:pos="4513"/>
        <w:tab w:val="right" w:pos="9026"/>
      </w:tabs>
    </w:pPr>
  </w:style>
  <w:style w:type="paragraph" w:styleId="a7">
    <w:name w:val="header"/>
    <w:basedOn w:val="a"/>
    <w:link w:val="a8"/>
    <w:uiPriority w:val="99"/>
    <w:unhideWhenUsed/>
    <w:qFormat/>
    <w:pPr>
      <w:tabs>
        <w:tab w:val="center" w:pos="4513"/>
        <w:tab w:val="right" w:pos="9026"/>
      </w:tabs>
    </w:pPr>
  </w:style>
  <w:style w:type="paragraph" w:styleId="a9">
    <w:name w:val="footnote text"/>
    <w:basedOn w:val="a"/>
    <w:link w:val="aa"/>
    <w:uiPriority w:val="99"/>
    <w:semiHidden/>
    <w:unhideWhenUsed/>
    <w:qFormat/>
    <w:pPr>
      <w:snapToGrid w:val="0"/>
    </w:pPr>
    <w:rPr>
      <w:sz w:val="18"/>
      <w:szCs w:val="18"/>
    </w:rPr>
  </w:style>
  <w:style w:type="table" w:styleId="ab">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qFormat/>
    <w:rPr>
      <w:vertAlign w:val="superscript"/>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 w:type="paragraph" w:styleId="ad">
    <w:name w:val="List Paragraph"/>
    <w:basedOn w:val="a"/>
    <w:uiPriority w:val="34"/>
    <w:qFormat/>
    <w:pPr>
      <w:ind w:left="720"/>
      <w:contextualSpacing/>
    </w:pPr>
  </w:style>
  <w:style w:type="character" w:customStyle="1" w:styleId="a4">
    <w:name w:val="批注框文本 字符"/>
    <w:basedOn w:val="a0"/>
    <w:link w:val="a3"/>
    <w:uiPriority w:val="99"/>
    <w:semiHidden/>
    <w:qFormat/>
    <w:rPr>
      <w:rFonts w:ascii="Tahoma" w:hAnsi="Tahoma" w:cs="Tahoma"/>
      <w:sz w:val="16"/>
      <w:szCs w:val="16"/>
    </w:rPr>
  </w:style>
  <w:style w:type="paragraph" w:styleId="ae">
    <w:name w:val="Quote"/>
    <w:basedOn w:val="a"/>
    <w:next w:val="a"/>
    <w:link w:val="af"/>
    <w:uiPriority w:val="29"/>
    <w:qFormat/>
    <w:rPr>
      <w:i/>
      <w:iCs/>
      <w:color w:val="000000" w:themeColor="text1"/>
    </w:rPr>
  </w:style>
  <w:style w:type="character" w:customStyle="1" w:styleId="af">
    <w:name w:val="引用 字符"/>
    <w:basedOn w:val="a0"/>
    <w:link w:val="ae"/>
    <w:uiPriority w:val="29"/>
    <w:qFormat/>
    <w:rPr>
      <w:i/>
      <w:iCs/>
      <w:color w:val="000000" w:themeColor="text1"/>
    </w:rPr>
  </w:style>
  <w:style w:type="paragraph" w:customStyle="1" w:styleId="MTDisplayEquation">
    <w:name w:val="MTDisplayEquation"/>
    <w:basedOn w:val="a"/>
    <w:next w:val="a"/>
    <w:link w:val="MTDisplayEquationChar"/>
    <w:qFormat/>
    <w:pPr>
      <w:tabs>
        <w:tab w:val="center" w:pos="4160"/>
        <w:tab w:val="right" w:pos="8300"/>
      </w:tabs>
    </w:pPr>
  </w:style>
  <w:style w:type="character" w:customStyle="1" w:styleId="MTDisplayEquationChar">
    <w:name w:val="MTDisplayEquation Char"/>
    <w:basedOn w:val="a0"/>
    <w:link w:val="MTDisplayEquation"/>
    <w:qFormat/>
  </w:style>
  <w:style w:type="character" w:customStyle="1" w:styleId="aa">
    <w:name w:val="脚注文本 字符"/>
    <w:basedOn w:val="a0"/>
    <w:link w:val="a9"/>
    <w:uiPriority w:val="99"/>
    <w:semiHidden/>
    <w:qFormat/>
    <w:rPr>
      <w:sz w:val="18"/>
      <w:szCs w:val="18"/>
    </w:rPr>
  </w:style>
  <w:style w:type="paragraph" w:customStyle="1" w:styleId="202">
    <w:name w:val="一级标题202×年"/>
    <w:basedOn w:val="af0"/>
    <w:qFormat/>
    <w:pPr>
      <w:spacing w:before="420" w:after="84"/>
      <w:jc w:val="center"/>
      <w:outlineLvl w:val="1"/>
    </w:pPr>
  </w:style>
  <w:style w:type="paragraph" w:customStyle="1" w:styleId="af0">
    <w:name w:val="[系统文字]"/>
    <w:qFormat/>
    <w:pPr>
      <w:jc w:val="both"/>
    </w:pPr>
    <w:rPr>
      <w:rFonts w:asciiTheme="minorHAnsi" w:hAnsi="NEU-BZ" w:cstheme="minorBidi"/>
      <w:sz w:val="22"/>
      <w:szCs w:val="22"/>
    </w:rPr>
  </w:style>
  <w:style w:type="paragraph" w:customStyle="1" w:styleId="af1">
    <w:name w:val="数学试卷"/>
    <w:basedOn w:val="af0"/>
    <w:qFormat/>
    <w:pPr>
      <w:spacing w:before="105"/>
      <w:jc w:val="center"/>
      <w:outlineLvl w:val="2"/>
    </w:pPr>
  </w:style>
  <w:style w:type="paragraph" w:customStyle="1" w:styleId="af2">
    <w:name w:val="分数+时间"/>
    <w:basedOn w:val="af0"/>
    <w:qFormat/>
    <w:pPr>
      <w:spacing w:after="105"/>
      <w:jc w:val="center"/>
      <w:outlineLvl w:val="3"/>
    </w:pPr>
  </w:style>
  <w:style w:type="paragraph" w:customStyle="1" w:styleId="af3">
    <w:name w:val="第Ⅰ/Ⅱ卷"/>
    <w:basedOn w:val="af0"/>
    <w:qFormat/>
    <w:pPr>
      <w:spacing w:after="105"/>
      <w:jc w:val="center"/>
      <w:outlineLvl w:val="2"/>
    </w:pPr>
  </w:style>
  <w:style w:type="paragraph" w:customStyle="1" w:styleId="af4">
    <w:name w:val="选择题/实验题/大题的标题"/>
    <w:basedOn w:val="af0"/>
    <w:qFormat/>
    <w:pPr>
      <w:tabs>
        <w:tab w:val="center" w:pos="210"/>
        <w:tab w:val="left" w:pos="425"/>
      </w:tabs>
      <w:ind w:left="562" w:hangingChars="200" w:hanging="562"/>
      <w:outlineLvl w:val="4"/>
    </w:pPr>
    <w:rPr>
      <w:rFonts w:hAnsiTheme="minorHAnsi"/>
    </w:rPr>
  </w:style>
  <w:style w:type="paragraph" w:customStyle="1" w:styleId="ABCD">
    <w:name w:val="选项ABCD"/>
    <w:basedOn w:val="af0"/>
    <w:qFormat/>
    <w:pPr>
      <w:tabs>
        <w:tab w:val="left" w:pos="420"/>
        <w:tab w:val="left" w:pos="683"/>
        <w:tab w:val="left" w:pos="2891"/>
        <w:tab w:val="left" w:pos="3152"/>
      </w:tabs>
      <w:ind w:left="843" w:hangingChars="300" w:hanging="843"/>
      <w:outlineLvl w:val="6"/>
    </w:pPr>
    <w:rPr>
      <w:rFonts w:hAnsiTheme="minorHAnsi"/>
    </w:rPr>
  </w:style>
  <w:style w:type="paragraph" w:customStyle="1" w:styleId="1">
    <w:name w:val="选项一行1图居中"/>
    <w:basedOn w:val="af0"/>
    <w:qFormat/>
    <w:pPr>
      <w:tabs>
        <w:tab w:val="center" w:pos="2937"/>
      </w:tabs>
      <w:jc w:val="left"/>
    </w:pPr>
  </w:style>
  <w:style w:type="paragraph" w:customStyle="1" w:styleId="2">
    <w:name w:val="选项一行2图"/>
    <w:basedOn w:val="af0"/>
    <w:qFormat/>
    <w:pPr>
      <w:tabs>
        <w:tab w:val="center" w:pos="1678"/>
        <w:tab w:val="center" w:pos="4195"/>
      </w:tabs>
    </w:pPr>
  </w:style>
  <w:style w:type="paragraph" w:customStyle="1" w:styleId="10">
    <w:name w:val="选项一行1图居右"/>
    <w:basedOn w:val="af0"/>
    <w:qFormat/>
    <w:pPr>
      <w:tabs>
        <w:tab w:val="center" w:pos="1678"/>
        <w:tab w:val="center" w:pos="4195"/>
      </w:tabs>
      <w:jc w:val="right"/>
    </w:pPr>
  </w:style>
  <w:style w:type="paragraph" w:customStyle="1" w:styleId="af5">
    <w:name w:val="题目"/>
    <w:basedOn w:val="af6"/>
    <w:qFormat/>
    <w:pPr>
      <w:tabs>
        <w:tab w:val="center" w:pos="210"/>
        <w:tab w:val="left" w:pos="420"/>
        <w:tab w:val="left" w:pos="4989"/>
      </w:tabs>
      <w:ind w:left="562" w:hangingChars="200" w:hanging="562"/>
      <w:outlineLvl w:val="5"/>
    </w:pPr>
    <w:rPr>
      <w:rFonts w:hAnsiTheme="minorHAnsi"/>
    </w:rPr>
  </w:style>
  <w:style w:type="paragraph" w:customStyle="1" w:styleId="af6">
    <w:name w:val="[基本段落]"/>
    <w:basedOn w:val="af0"/>
    <w:qFormat/>
  </w:style>
  <w:style w:type="paragraph" w:customStyle="1" w:styleId="af7">
    <w:name w:val="表格"/>
    <w:basedOn w:val="af0"/>
    <w:qFormat/>
    <w:pPr>
      <w:tabs>
        <w:tab w:val="left" w:pos="210"/>
        <w:tab w:val="left" w:pos="420"/>
        <w:tab w:val="left" w:pos="2520"/>
        <w:tab w:val="left" w:pos="4578"/>
      </w:tabs>
      <w:jc w:val="center"/>
    </w:pPr>
  </w:style>
  <w:style w:type="character" w:styleId="af8">
    <w:name w:val="Placeholder Text"/>
    <w:basedOn w:val="a0"/>
    <w:uiPriority w:val="99"/>
    <w:unhideWhenUsed/>
    <w:qFormat/>
    <w:rPr>
      <w:color w:val="666666"/>
    </w:rPr>
  </w:style>
  <w:style w:type="paragraph" w:customStyle="1" w:styleId="af9">
    <w:name w:val="大题答案"/>
    <w:basedOn w:val="af0"/>
    <w:qFormat/>
    <w:pPr>
      <w:tabs>
        <w:tab w:val="center" w:pos="180"/>
        <w:tab w:val="left" w:pos="360"/>
      </w:tabs>
      <w:ind w:left="960" w:hangingChars="300" w:hanging="960"/>
    </w:pPr>
    <w:rPr>
      <w:rFonts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image" Target="media/image12.wmf"/><Relationship Id="rId39" Type="http://schemas.openxmlformats.org/officeDocument/2006/relationships/image" Target="media/image20.jpeg"/><Relationship Id="rId21" Type="http://schemas.openxmlformats.org/officeDocument/2006/relationships/image" Target="media/image9.wmf"/><Relationship Id="rId34" Type="http://schemas.openxmlformats.org/officeDocument/2006/relationships/image" Target="media/image16.jpeg"/><Relationship Id="rId42" Type="http://schemas.openxmlformats.org/officeDocument/2006/relationships/image" Target="media/image23.jpeg"/><Relationship Id="rId47" Type="http://schemas.openxmlformats.org/officeDocument/2006/relationships/image" Target="media/image28.jpeg"/><Relationship Id="rId50" Type="http://schemas.openxmlformats.org/officeDocument/2006/relationships/image" Target="media/image31.wmf"/><Relationship Id="rId55" Type="http://schemas.openxmlformats.org/officeDocument/2006/relationships/image" Target="media/image35.jpeg"/><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6.jpeg"/><Relationship Id="rId29" Type="http://schemas.openxmlformats.org/officeDocument/2006/relationships/oleObject" Target="embeddings/oleObject10.bin"/><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5.wmf"/><Relationship Id="rId37" Type="http://schemas.openxmlformats.org/officeDocument/2006/relationships/image" Target="media/image19.wmf"/><Relationship Id="rId40" Type="http://schemas.openxmlformats.org/officeDocument/2006/relationships/image" Target="media/image21.jpeg"/><Relationship Id="rId45" Type="http://schemas.openxmlformats.org/officeDocument/2006/relationships/image" Target="media/image26.jpeg"/><Relationship Id="rId53" Type="http://schemas.openxmlformats.org/officeDocument/2006/relationships/image" Target="media/image33.jpeg"/><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5.wmf"/><Relationship Id="rId22" Type="http://schemas.openxmlformats.org/officeDocument/2006/relationships/oleObject" Target="embeddings/oleObject7.bin"/><Relationship Id="rId27" Type="http://schemas.openxmlformats.org/officeDocument/2006/relationships/oleObject" Target="embeddings/oleObject9.bin"/><Relationship Id="rId30" Type="http://schemas.openxmlformats.org/officeDocument/2006/relationships/image" Target="media/image14.wmf"/><Relationship Id="rId35" Type="http://schemas.openxmlformats.org/officeDocument/2006/relationships/image" Target="media/image17.jpeg"/><Relationship Id="rId43" Type="http://schemas.openxmlformats.org/officeDocument/2006/relationships/image" Target="media/image24.jpeg"/><Relationship Id="rId48" Type="http://schemas.openxmlformats.org/officeDocument/2006/relationships/image" Target="media/image29.jpeg"/><Relationship Id="rId56" Type="http://schemas.openxmlformats.org/officeDocument/2006/relationships/image" Target="media/image36.wmf"/><Relationship Id="rId8" Type="http://schemas.openxmlformats.org/officeDocument/2006/relationships/image" Target="media/image2.jpeg"/><Relationship Id="rId51" Type="http://schemas.openxmlformats.org/officeDocument/2006/relationships/oleObject" Target="embeddings/oleObject14.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image" Target="media/image11.jpeg"/><Relationship Id="rId33" Type="http://schemas.openxmlformats.org/officeDocument/2006/relationships/oleObject" Target="embeddings/oleObject12.bin"/><Relationship Id="rId38" Type="http://schemas.openxmlformats.org/officeDocument/2006/relationships/oleObject" Target="embeddings/oleObject13.bin"/><Relationship Id="rId46" Type="http://schemas.openxmlformats.org/officeDocument/2006/relationships/image" Target="media/image27.jpeg"/><Relationship Id="rId59"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image" Target="media/image22.jpeg"/><Relationship Id="rId54" Type="http://schemas.openxmlformats.org/officeDocument/2006/relationships/image" Target="media/image34.jpeg"/><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image" Target="media/image10.wmf"/><Relationship Id="rId28" Type="http://schemas.openxmlformats.org/officeDocument/2006/relationships/image" Target="media/image13.wmf"/><Relationship Id="rId36" Type="http://schemas.openxmlformats.org/officeDocument/2006/relationships/image" Target="media/image18.jpeg"/><Relationship Id="rId49" Type="http://schemas.openxmlformats.org/officeDocument/2006/relationships/image" Target="media/image30.jpeg"/><Relationship Id="rId57" Type="http://schemas.openxmlformats.org/officeDocument/2006/relationships/oleObject" Target="embeddings/oleObject15.bin"/><Relationship Id="rId10" Type="http://schemas.openxmlformats.org/officeDocument/2006/relationships/oleObject" Target="embeddings/oleObject1.bin"/><Relationship Id="rId31" Type="http://schemas.openxmlformats.org/officeDocument/2006/relationships/oleObject" Target="embeddings/oleObject11.bin"/><Relationship Id="rId44" Type="http://schemas.openxmlformats.org/officeDocument/2006/relationships/image" Target="media/image25.jpeg"/><Relationship Id="rId52" Type="http://schemas.openxmlformats.org/officeDocument/2006/relationships/image" Target="media/image3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31"/>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831</Words>
  <Characters>4739</Characters>
  <Application>Microsoft Office Word</Application>
  <DocSecurity>0</DocSecurity>
  <Lines>39</Lines>
  <Paragraphs>11</Paragraphs>
  <ScaleCrop>false</ScaleCrop>
  <Company>Intergen Ltd</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莫等闲ゞ</dc:creator>
  <cp:lastModifiedBy>芳 刘</cp:lastModifiedBy>
  <cp:revision>2</cp:revision>
  <cp:lastPrinted>2025-01-09T00:50:00Z</cp:lastPrinted>
  <dcterms:created xsi:type="dcterms:W3CDTF">2025-02-10T17:04:00Z</dcterms:created>
  <dcterms:modified xsi:type="dcterms:W3CDTF">2025-02-10T17:04:00Z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23536286D2764150BDDAA84FAC080B78_12</vt:lpwstr>
  </property>
  <property fmtid="{D5CDD505-2E9C-101B-9397-08002B2CF9AE}" pid="4" name="KSOTemplateDocerSaveRecord">
    <vt:lpwstr>eyJoZGlkIjoiOTc3M2Y5NzIzMDFlZjAyY2Q4Njk5ODkyYjFjNzBiNTQiLCJ1c2VySWQiOiIyMDUyMzI5In0=</vt:lpwstr>
  </property>
</Properties>
</file>