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before="0" w:after="0" w:line="312" w:lineRule="auto"/>
        <w:outlineLvl w:val="9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2014年普通高等学校招生全国统一考试（山东卷）</w:t>
      </w:r>
    </w:p>
    <w:p>
      <w:pPr>
        <w:pStyle w:val="23"/>
        <w:spacing w:before="0" w:line="312" w:lineRule="auto"/>
        <w:outlineLvl w:val="9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理综物理部分</w:t>
      </w:r>
    </w:p>
    <w:p>
      <w:pPr>
        <w:spacing w:line="312" w:lineRule="auto"/>
        <w:jc w:val="center"/>
        <w:rPr>
          <w:rFonts w:hint="eastAsia" w:ascii="黑体" w:hAnsi="黑体" w:eastAsia="黑体" w:cs="黑体"/>
          <w:color w:val="7030A0"/>
          <w:sz w:val="24"/>
          <w:szCs w:val="24"/>
        </w:rPr>
      </w:pPr>
      <w:r>
        <w:rPr>
          <w:rFonts w:hint="eastAsia" w:ascii="黑体" w:hAnsi="黑体" w:eastAsia="黑体" w:cs="黑体"/>
          <w:color w:val="7030A0"/>
          <w:sz w:val="24"/>
          <w:szCs w:val="24"/>
        </w:rPr>
        <w:t>排版：武汉张海涛老师</w:t>
      </w:r>
      <w:r>
        <w:rPr>
          <w:rFonts w:hint="eastAsia" w:ascii="黑体" w:hAnsi="黑体" w:eastAsia="黑体" w:cs="黑体"/>
          <w:color w:val="7030A0"/>
          <w:sz w:val="24"/>
          <w:szCs w:val="24"/>
        </w:rPr>
        <w:tab/>
      </w:r>
      <w:r>
        <w:rPr>
          <w:rFonts w:hint="eastAsia" w:ascii="黑体" w:hAnsi="黑体" w:eastAsia="黑体" w:cs="黑体"/>
          <w:color w:val="7030A0"/>
          <w:sz w:val="24"/>
          <w:szCs w:val="24"/>
        </w:rPr>
        <w:t>校正：欧阳虎</w:t>
      </w:r>
    </w:p>
    <w:p>
      <w:pPr>
        <w:spacing w:line="312" w:lineRule="auto"/>
        <w:jc w:val="center"/>
        <w:rPr>
          <w:rFonts w:hint="eastAsia" w:ascii="黑体" w:hAnsi="黑体" w:eastAsia="黑体" w:cs="黑体"/>
          <w:color w:val="7030A0"/>
          <w:sz w:val="24"/>
          <w:szCs w:val="24"/>
        </w:rPr>
      </w:pPr>
    </w:p>
    <w:p>
      <w:pPr>
        <w:spacing w:line="312" w:lineRule="auto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Ⅰ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卷（选择题  共42分）</w:t>
      </w:r>
    </w:p>
    <w:p>
      <w:pPr>
        <w:pStyle w:val="11"/>
        <w:tabs>
          <w:tab w:val="clear" w:pos="210"/>
          <w:tab w:val="clear" w:pos="425"/>
        </w:tabs>
        <w:spacing w:line="312" w:lineRule="auto"/>
        <w:ind w:left="440" w:hanging="440"/>
        <w:outlineLvl w:val="9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一、选择题（共7小题，每小题6分，共42分</w:t>
      </w:r>
      <w:r>
        <w:rPr>
          <w:rFonts w:hint="eastAsia" w:ascii="宋体" w:hAnsi="宋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每小题给出的四个选项中，有的只有一个选项正确，有的有多个选项正确．全部选对的得6分，选对但不全的得3分，有选错的得0分．）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2014·山东·14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如图所示，用两根等长轻绳将木板悬挂在竖直木桩上等高的两点，制成一简易秋千．某次维修时将两轻绳各剪去一小段，但仍保持等长且悬挂点不变．木板静止时，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表示木板所受合力的大小，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表示单根轻绳对木板拉力的大小，则维修后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5311140</wp:posOffset>
            </wp:positionH>
            <wp:positionV relativeFrom="paragraph">
              <wp:posOffset>135890</wp:posOffset>
            </wp:positionV>
            <wp:extent cx="720090" cy="647700"/>
            <wp:effectExtent l="0" t="0" r="3810" b="0"/>
            <wp:wrapTight wrapText="bothSides">
              <wp:wrapPolygon>
                <wp:start x="0" y="0"/>
                <wp:lineTo x="0" y="21346"/>
                <wp:lineTo x="21029" y="21346"/>
                <wp:lineTo x="21029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不变，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变大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left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不变，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变小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变大，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变大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变小，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变小</w: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【答案】A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4542790</wp:posOffset>
            </wp:positionH>
            <wp:positionV relativeFrom="paragraph">
              <wp:posOffset>346075</wp:posOffset>
            </wp:positionV>
            <wp:extent cx="1440180" cy="935990"/>
            <wp:effectExtent l="0" t="0" r="7620" b="0"/>
            <wp:wrapTight wrapText="bothSides">
              <wp:wrapPolygon>
                <wp:start x="0" y="0"/>
                <wp:lineTo x="0" y="21102"/>
                <wp:lineTo x="21486" y="21102"/>
                <wp:lineTo x="21486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2014·山东·15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一质点在外力作用下做直线运动，其速度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随时间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变化的图象如图．在图中标出的时刻中，质点所受合外力的方向与速度方向相同的有</w:t>
      </w:r>
    </w:p>
    <w:p>
      <w:pPr>
        <w:pStyle w:val="27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ab/>
      </w:r>
    </w:p>
    <w:p>
      <w:pPr>
        <w:pStyle w:val="27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ab/>
      </w:r>
    </w:p>
    <w:p>
      <w:pPr>
        <w:pStyle w:val="27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ab/>
      </w:r>
    </w:p>
    <w:p>
      <w:pPr>
        <w:pStyle w:val="27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【答案】AC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2014·山东·16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如图所示，一端接有定值电阻的平行金属轨道固定在水平面内，通有恒定电流的长直绝缘导线垂直并紧靠轨道固定，导体棒与轨道垂直且接触良好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在向右匀速通过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两区的过程中，导体棒所受安培力分别用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表示．不计轨道电阻．以下叙述正确的是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4151630</wp:posOffset>
            </wp:positionH>
            <wp:positionV relativeFrom="paragraph">
              <wp:posOffset>5715</wp:posOffset>
            </wp:positionV>
            <wp:extent cx="1907540" cy="997585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向右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向左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逐渐增大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逐渐减小</w: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【答案】BCD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4382770</wp:posOffset>
            </wp:positionH>
            <wp:positionV relativeFrom="paragraph">
              <wp:posOffset>501015</wp:posOffset>
            </wp:positionV>
            <wp:extent cx="1642745" cy="1095375"/>
            <wp:effectExtent l="0" t="0" r="3175" b="1905"/>
            <wp:wrapTight wrapText="bothSides">
              <wp:wrapPolygon>
                <wp:start x="0" y="0"/>
                <wp:lineTo x="0" y="21337"/>
                <wp:lineTo x="21441" y="21337"/>
                <wp:lineTo x="21441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2014·山东·17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如图所示，将额定电压为60 </w:t>
      </w:r>
      <w:r>
        <w:rPr>
          <w:rFonts w:hint="default" w:ascii="Times New Roman" w:hAnsi="Times New Roman" w:cs="Times New Roman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的用电器，通过一理想变压器接在正弦交变电源上．闭合开关S后，用电器正常工作，交流电压表和交流电流表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均为理想电表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的示数分别为220 </w:t>
      </w:r>
      <w:r>
        <w:rPr>
          <w:rFonts w:hint="default" w:ascii="Times New Roman" w:hAnsi="Times New Roman" w:cs="Times New Roman" w:eastAsiaTheme="minorEastAsia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和2.2 A．以下判断正确的是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A．变压器输入功率为484 W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B．通过原线圈的电流的有效值为0.6 A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C．通过副线圈的电流的最大值为2.2 A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D．变压器原、副线圈匝数比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∶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【答案】BD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4295140</wp:posOffset>
            </wp:positionH>
            <wp:positionV relativeFrom="paragraph">
              <wp:posOffset>704850</wp:posOffset>
            </wp:positionV>
            <wp:extent cx="1792605" cy="1065530"/>
            <wp:effectExtent l="0" t="0" r="5715" b="1270"/>
            <wp:wrapTight wrapText="bothSides">
              <wp:wrapPolygon>
                <wp:start x="0" y="0"/>
                <wp:lineTo x="0" y="21317"/>
                <wp:lineTo x="21485" y="21317"/>
                <wp:lineTo x="21485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2014·山东·18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如图所示，电场强度大小为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、方向竖直向下的匀强电场中有一矩形区域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abcd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，水平边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长为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，竖直边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长为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．质量均为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、带电荷量分别为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的两粒子，由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两点先后沿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方向以速率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进入矩形区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两粒子不同时出现在电场中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．不计重力．若两粒子轨迹恰好相切，则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等于</w:t>
      </w:r>
    </w:p>
    <w:p>
      <w:pPr>
        <w:pStyle w:val="27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  <w:color w:val="000000" w:themeColor="text1"/>
          <w:position w:val="-24"/>
          <w14:textFill>
            <w14:solidFill>
              <w14:schemeClr w14:val="tx1"/>
            </w14:solidFill>
          </w14:textFill>
        </w:rPr>
        <w:object>
          <v:shape id="_x0000_i1025" o:spt="75" type="#_x0000_t75" style="height:31.4pt;width:38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  <w:color w:val="000000" w:themeColor="text1"/>
          <w:position w:val="-24"/>
          <w14:textFill>
            <w14:solidFill>
              <w14:schemeClr w14:val="tx1"/>
            </w14:solidFill>
          </w14:textFill>
        </w:rPr>
        <w:object>
          <v:shape id="_x0000_i1026" o:spt="75" type="#_x0000_t75" style="height:31.4pt;width:3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27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cs="Times New Roman"/>
          <w:color w:val="000000" w:themeColor="text1"/>
          <w:position w:val="-24"/>
          <w14:textFill>
            <w14:solidFill>
              <w14:schemeClr w14:val="tx1"/>
            </w14:solidFill>
          </w14:textFill>
        </w:rPr>
        <w:object>
          <v:shape id="_x0000_i1027" o:spt="75" type="#_x0000_t75" style="height:31.4pt;width:38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cs="Times New Roman"/>
          <w:color w:val="000000" w:themeColor="text1"/>
          <w:position w:val="-24"/>
          <w14:textFill>
            <w14:solidFill>
              <w14:schemeClr w14:val="tx1"/>
            </w14:solidFill>
          </w14:textFill>
        </w:rPr>
        <w:object>
          <v:shape id="_x0000_i1028" o:spt="75" type="#_x0000_t75" style="height:31.4pt;width:34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【答案】B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2014·山东·19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如图所示，半径为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的均匀带正电薄球壳，其上有一小孔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．已知壳内的电场强度处处为零；壳外空间的电场，与将球壳上的全部电荷集中于球心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时在壳外产生的电场一样．一带正电的试探电荷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不计重力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从球心以初动能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k0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沿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方向射出．下列关于试探电荷的动能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与离开球心的距离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的关系图线，可能正确的是</w:t>
      </w:r>
    </w:p>
    <w:p>
      <w:pPr>
        <w:pStyle w:val="29"/>
        <w:tabs>
          <w:tab w:val="clear" w:pos="1678"/>
          <w:tab w:val="clear" w:pos="4195"/>
        </w:tabs>
        <w:spacing w:line="312" w:lineRule="auto"/>
        <w:ind w:firstLine="44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4695825</wp:posOffset>
            </wp:positionH>
            <wp:positionV relativeFrom="paragraph">
              <wp:posOffset>347980</wp:posOffset>
            </wp:positionV>
            <wp:extent cx="1292860" cy="1254760"/>
            <wp:effectExtent l="0" t="0" r="2540" b="1016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87450" cy="93599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87450" cy="93599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29"/>
        <w:tabs>
          <w:tab w:val="clear" w:pos="1678"/>
          <w:tab w:val="clear" w:pos="4195"/>
        </w:tabs>
        <w:spacing w:line="312" w:lineRule="auto"/>
        <w:ind w:left="440" w:leftChars="200" w:firstLine="880" w:firstLineChars="4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29"/>
        <w:tabs>
          <w:tab w:val="clear" w:pos="1678"/>
          <w:tab w:val="clear" w:pos="4195"/>
        </w:tabs>
        <w:spacing w:line="312" w:lineRule="auto"/>
        <w:ind w:left="440" w:left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87450" cy="935990"/>
            <wp:effectExtent l="0" t="0" r="1270" b="889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87450" cy="935990"/>
            <wp:effectExtent l="0" t="0" r="1270" b="889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9"/>
        <w:tabs>
          <w:tab w:val="clear" w:pos="1678"/>
          <w:tab w:val="clear" w:pos="4195"/>
        </w:tabs>
        <w:spacing w:line="312" w:lineRule="auto"/>
        <w:ind w:left="440" w:leftChars="200" w:firstLine="880" w:firstLineChars="4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【答案】A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4839970</wp:posOffset>
            </wp:positionH>
            <wp:positionV relativeFrom="paragraph">
              <wp:posOffset>1382395</wp:posOffset>
            </wp:positionV>
            <wp:extent cx="1214120" cy="1214120"/>
            <wp:effectExtent l="0" t="0" r="5080" b="508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2014·山东·20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2013年我国相继完成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“神十”与“天宫”对接、“嫦娥”携“玉兔”落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月两大航天工程．某航天爱好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者提出“玉兔”回家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的设想：如图，将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携带“玉兔”的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返回系统由月球表面发射到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高度的轨道上，与在该轨道绕月球做圆周运动的飞船对接，然后由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飞船送“玉兔”返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回地球．设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“玉兔”质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量为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，月球半径为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，月面的重力加速度为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．以月面为零势能面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，“玉兔”在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高度的引力势能可表示为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29" o:spt="75" type="#_x0000_t75" style="height:28.2pt;width:65.1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，其中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为引力常量，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为月球质量．若忽略月球的自转，从开始发射到对接完成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需要对“玉兔”做的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功为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30" o:spt="75" type="#_x0000_t75" style="height:28.2pt;width:69.1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31" o:spt="75" type="#_x0000_t75" style="height:28.2pt;width:75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cs="Times New Roman"/>
          <w:color w:val="000000" w:themeColor="text1"/>
          <w:position w:val="-30"/>
          <w14:textFill>
            <w14:solidFill>
              <w14:schemeClr w14:val="tx1"/>
            </w14:solidFill>
          </w14:textFill>
        </w:rPr>
        <w:object>
          <v:shape id="_x0000_i1032" o:spt="75" type="#_x0000_t75" style="height:35.1pt;width:8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cs="Times New Roman"/>
          <w:color w:val="000000" w:themeColor="text1"/>
          <w:position w:val="-26"/>
          <w14:textFill>
            <w14:solidFill>
              <w14:schemeClr w14:val="tx1"/>
            </w14:solidFill>
          </w14:textFill>
        </w:rPr>
        <w:object>
          <v:shape id="_x0000_i1033" o:spt="75" type="#_x0000_t75" style="height:31.4pt;width:73.8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</w:p>
    <w:p>
      <w:pPr>
        <w:pStyle w:val="31"/>
        <w:spacing w:line="312" w:lineRule="auto"/>
        <w:ind w:left="440" w:leftChars="200" w:firstLine="0" w:firstLineChars="0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【答案】D</w:t>
      </w:r>
    </w:p>
    <w:p>
      <w:pPr>
        <w:pStyle w:val="31"/>
        <w:spacing w:line="312" w:lineRule="auto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12" w:lineRule="auto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Ⅱ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卷（非选择题  共68分）</w:t>
      </w:r>
    </w:p>
    <w:p>
      <w:pPr>
        <w:pStyle w:val="11"/>
        <w:tabs>
          <w:tab w:val="clear" w:pos="210"/>
          <w:tab w:val="clear" w:pos="425"/>
        </w:tabs>
        <w:spacing w:line="312" w:lineRule="auto"/>
        <w:ind w:left="440" w:hanging="440"/>
        <w:outlineLvl w:val="9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二、非选择题（本大题共6小题，共56分</w:t>
      </w:r>
      <w:r>
        <w:rPr>
          <w:rFonts w:hint="eastAsia" w:ascii="宋体" w:hAnsi="宋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其中第21</w:t>
      </w:r>
      <w:r>
        <w:t>～</w:t>
      </w: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24题为必做部分，第37</w:t>
      </w:r>
      <w:r>
        <w:t>～</w:t>
      </w: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39题为选做题）</w:t>
      </w:r>
    </w:p>
    <w:p>
      <w:pPr>
        <w:pStyle w:val="11"/>
        <w:tabs>
          <w:tab w:val="clear" w:pos="210"/>
          <w:tab w:val="clear" w:pos="425"/>
        </w:tabs>
        <w:spacing w:line="312" w:lineRule="auto"/>
        <w:ind w:left="640" w:hanging="640"/>
        <w:jc w:val="center"/>
        <w:outlineLvl w:val="9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【必做部分】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2014·山东·21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8分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某实验小组利用弹簧测力计和刻度尺，测量滑块在木板上运动的最大速度．实验步骤：</w:t>
      </w:r>
    </w:p>
    <w:p>
      <w:pPr>
        <w:pStyle w:val="30"/>
        <w:tabs>
          <w:tab w:val="clear" w:pos="1678"/>
          <w:tab w:val="clear" w:pos="4195"/>
        </w:tabs>
        <w:spacing w:line="312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713990" cy="1607185"/>
            <wp:effectExtent l="0" t="0" r="13970" b="825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3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14270" cy="1261745"/>
            <wp:effectExtent l="0" t="0" r="8890" b="317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4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0"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用弹簧测量橡皮泥和滑块的总重力，记作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660" w:leftChars="200" w:hanging="220" w:hangingChars="1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将装有橡皮泥的滑块放在水平木板上，通过水平细绳和固定弹簧相连，如图甲所示．在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端向右拉动木板，待弹簧秤示数稳定后，将读数记作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0" w:firstLine="440" w:firstLine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改变滑块上橡皮泥的质量，重复步骤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①②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；实验数据如下表所示：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81"/>
        <w:gridCol w:w="781"/>
        <w:gridCol w:w="781"/>
        <w:gridCol w:w="781"/>
        <w:gridCol w:w="781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/N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2.50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3.50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/N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1.37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/>
              <w:tabs>
                <w:tab w:val="clear" w:pos="210"/>
                <w:tab w:val="clear" w:pos="420"/>
                <w:tab w:val="clear" w:pos="2520"/>
                <w:tab w:val="clear" w:pos="4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</w:tr>
    </w:tbl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660" w:leftChars="200" w:hanging="220" w:hangingChars="1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如图乙所示，将木板固定在水平桌面上，滑块置于木板上左端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处，细绳跨过定滑轮分别与滑块和重物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连接，保持滑块静止，测量重物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离地面的高度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⑤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滑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块由静止释放后开始运动并最终停在木板上的</w:t>
      </w:r>
      <w:r>
        <w:rPr>
          <w:rFonts w:ascii="Times New Roman" w:hAnsi="Times New Roman" w:cs="Times New Roman"/>
          <w:i/>
          <w:color w:val="000000" w:themeColor="text1"/>
          <w:spacing w:val="-6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未与滑轮碰撞</w:t>
      </w:r>
      <w:r>
        <w:rPr>
          <w:rFonts w:hint="eastAsia" w:ascii="宋体" w:hAnsi="宋体" w:cs="Times New Roman"/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，测量</w:t>
      </w:r>
      <w:r>
        <w:rPr>
          <w:rFonts w:ascii="Times New Roman" w:hAnsi="Times New Roman" w:cs="Times New Roman"/>
          <w:i/>
          <w:color w:val="000000" w:themeColor="text1"/>
          <w:spacing w:val="-6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:spacing w:val="-6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间的距离</w:t>
      </w:r>
      <w:r>
        <w:rPr>
          <w:rFonts w:ascii="Times New Roman" w:hAnsi="Times New Roman" w:cs="Times New Roman"/>
          <w:i/>
          <w:color w:val="000000" w:themeColor="text1"/>
          <w:spacing w:val="-6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:spacing w:val="-6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220" w:firstLineChars="1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完成下列作图和填空：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（1）根据表中数据在坐标纸上作出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图线．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17145</wp:posOffset>
            </wp:positionV>
            <wp:extent cx="2173605" cy="1960245"/>
            <wp:effectExtent l="0" t="0" r="0" b="1905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（2）由图线求得滑块和木板间的动摩擦因数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保留2位有效数字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（3）滑块最大速度的大小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和重力加速度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表示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)．</w:t>
      </w:r>
    </w:p>
    <w:p>
      <w:pPr>
        <w:pStyle w:val="31"/>
        <w:spacing w:line="312" w:lineRule="auto"/>
        <w:ind w:left="880" w:leftChars="200" w:hanging="440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【答案】（1）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9305" cy="1853565"/>
            <wp:effectExtent l="0" t="0" r="0" b="0"/>
            <wp:docPr id="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65074" cy="185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31"/>
        <w:spacing w:line="312" w:lineRule="auto"/>
        <w:ind w:left="440" w:leftChars="200" w:firstLine="880" w:firstLineChars="400"/>
        <w:outlineLvl w:val="9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（2）0.40</w:t>
      </w:r>
      <w:r>
        <w:rPr>
          <w:rFonts w:hint="eastAsia" w:ascii="宋体" w:hAnsi="宋体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0.38、0.39、0.41、0.42均正确）；</w:t>
      </w:r>
    </w:p>
    <w:p>
      <w:pPr>
        <w:pStyle w:val="31"/>
        <w:spacing w:line="312" w:lineRule="auto"/>
        <w:ind w:left="440" w:leftChars="200" w:firstLine="880" w:firstLineChars="40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rFonts w:ascii="Times New Roman" w:hAnsi="Times New Roman" w:cs="Times New Roman"/>
          <w:color w:val="000000" w:themeColor="text1"/>
          <w:position w:val="-12"/>
          <w14:textFill>
            <w14:solidFill>
              <w14:schemeClr w14:val="tx1"/>
            </w14:solidFill>
          </w14:textFill>
        </w:rPr>
        <w:object>
          <v:shape id="_x0000_i1034" o:spt="75" type="#_x0000_t75" style="height:18.75pt;width:58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rFonts w:hint="eastAsia" w:ascii="宋体" w:hAnsi="宋体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2014·山东·22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实验室购买了一捆标称长度为100 m的铜导线，某同学想通过实验测定其实际长度．该同学首先测得导线横截面积为1.0 mm</w:t>
      </w:r>
      <w:r>
        <w:rPr>
          <w:rFonts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，查得铜的电阻率为1.7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×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−8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Ω·m，再利用图甲所示电路测出铜导线的电阻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，从而确定导线的实际长度．</w:t>
      </w:r>
    </w:p>
    <w:p>
      <w:pPr>
        <w:pStyle w:val="29"/>
        <w:tabs>
          <w:tab w:val="clear" w:pos="1678"/>
          <w:tab w:val="clear" w:pos="4195"/>
        </w:tabs>
        <w:spacing w:line="312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21790" cy="1403350"/>
            <wp:effectExtent l="0" t="0" r="8890" b="1397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9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00530" cy="977265"/>
            <wp:effectExtent l="0" t="0" r="6350" b="13335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0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可供使用的器材有：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电流表：量程0.6 A，内阻约0.2 Ω；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电压表：量程3 </w:t>
      </w:r>
      <w:r>
        <w:rPr>
          <w:rFonts w:hint="default" w:ascii="Times New Roman" w:hAnsi="Times New Roman" w:cs="Times New Roman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，内阻约9 kΩ；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滑动变阻器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：最大阻值5 Ω；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滑动变阻器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：最大阻值20 Ω；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定值电阻：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 Ω；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电源：电动势6 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，内阻可不计；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开关、导线若干．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回答下列问题：</w:t>
      </w:r>
    </w:p>
    <w:p>
      <w:pPr>
        <w:pStyle w:val="31"/>
        <w:keepNext w:val="0"/>
        <w:keepLines w:val="0"/>
        <w:pageBreakBefore w:val="0"/>
        <w:widowControl/>
        <w:tabs>
          <w:tab w:val="clear" w:pos="210"/>
          <w:tab w:val="clear" w:pos="420"/>
          <w:tab w:val="clear" w:pos="4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990" w:leftChars="200" w:hanging="550" w:hangingChars="250"/>
        <w:textAlignment w:val="auto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（1）实验中滑动变阻器应选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，闭合开关S前应将滑片移至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端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（2）在实物图中，已正确连接了部分导线，请根据图甲电路完成剩余部分的连接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</w:p>
    <w:p>
      <w:pPr>
        <w:pStyle w:val="28"/>
        <w:tabs>
          <w:tab w:val="clear" w:pos="2937"/>
        </w:tabs>
        <w:spacing w:line="312" w:lineRule="auto"/>
        <w:ind w:left="440" w:leftChars="200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12645" cy="1690370"/>
            <wp:effectExtent l="0" t="0" r="5715" b="127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（3）调节滑动变阻器，当电流表的读数为0.50 A时，电压表示数如图乙所示，读数为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cs="Times New Roman" w:eastAsiaTheme="minorEastAsia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880" w:leftChars="20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（4）导线实际长度为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保留2位有效数字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35"/>
        <w:spacing w:line="312" w:lineRule="auto"/>
        <w:ind w:left="440" w:leftChars="200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【答案】（1）</w:t>
      </w:r>
      <w:r>
        <w:rPr>
          <w:rFonts w:ascii="Times New Roman" w:hAnsi="Times New Roman" w:eastAsia="宋体" w:cs="Times New Roman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方正书宋_GBK" w:cs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方正书宋_GBK" w:cs="Times New Roman"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35"/>
        <w:numPr>
          <w:ilvl w:val="0"/>
          <w:numId w:val="0"/>
        </w:numPr>
        <w:spacing w:line="312" w:lineRule="auto"/>
        <w:ind w:firstLine="1260" w:firstLineChars="600"/>
        <w:rPr>
          <w:rFonts w:hint="eastAsia" w:asciiTheme="minorEastAsia" w:hAnsi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如图所示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5"/>
        <w:numPr>
          <w:ilvl w:val="0"/>
          <w:numId w:val="0"/>
        </w:numPr>
        <w:spacing w:line="312" w:lineRule="auto"/>
        <w:jc w:val="center"/>
        <w:rPr>
          <w:rFonts w:hint="eastAsia" w:asciiTheme="minorEastAsia" w:hAnsi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71980" cy="1506855"/>
            <wp:effectExtent l="0" t="0" r="7620" b="4445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5"/>
        <w:numPr>
          <w:ilvl w:val="0"/>
          <w:numId w:val="0"/>
        </w:numPr>
        <w:spacing w:line="312" w:lineRule="auto"/>
        <w:ind w:firstLine="1260" w:firstLineChars="60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（3）2.30</w:t>
      </w:r>
      <w:r>
        <w:rPr>
          <w:rFonts w:hint="eastAsia" w:ascii="宋体" w:hAnsi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2.29、2.31均正确</w:t>
      </w:r>
      <w:r>
        <w:rPr>
          <w:rFonts w:hint="eastAsia" w:ascii="宋体" w:hAnsi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5"/>
        <w:numPr>
          <w:ilvl w:val="0"/>
          <w:numId w:val="0"/>
        </w:numPr>
        <w:spacing w:line="312" w:lineRule="auto"/>
        <w:ind w:firstLine="1260" w:firstLineChars="600"/>
        <w:rPr>
          <w:rFonts w:hint="eastAsia" w:ascii="Times New Roman" w:hAnsi="Times New Roman" w:cs="Times New Roman" w:eastAsia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（4）94</w:t>
      </w:r>
      <w:r>
        <w:rPr>
          <w:rFonts w:hint="eastAsia" w:ascii="宋体" w:hAnsi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93、95均正确</w:t>
      </w:r>
      <w:r>
        <w:rPr>
          <w:rFonts w:hint="eastAsia" w:ascii="宋体" w:hAnsi="宋体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2014·山东·23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18分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研究表明，一般人的刹车反应时间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即图甲中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“反应过程”所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用时间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0.4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，但饮酒会导致反应时间延长．在某次试验中，志愿者少量饮酒后驾车以</w:t>
      </w:r>
      <w:r>
        <w:rPr>
          <w:rFonts w:ascii="Book Antiqua" w:hAnsi="Book Antiqua" w:cs="Book Antiqu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km/h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的速度在试验场的水平路面上匀速行驶，从发现情况到汽车停止，行驶距离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39 m．减速过程中汽车位移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与速度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的关系曲线如图乙所示，此过程可视为匀变速直线运动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重力加速度的大小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m/s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．求：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jc w:val="center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29560" cy="995680"/>
            <wp:effectExtent l="0" t="0" r="5080" b="1016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3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30400" cy="1471295"/>
            <wp:effectExtent l="0" t="0" r="5080" b="698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4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（1）减速过程汽车加速度的大小及所用时间；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（2）饮酒使志愿者的反应时间比一般人增加了多少；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（3）减速过程汽车对志愿者作用力的大小与志愿者重力大小的比值．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m/s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</w:t>
      </w:r>
      <w:r>
        <w:rPr>
          <w:rFonts w:ascii="Times New Roman" w:hAnsi="Times New Roman" w:eastAsia="方正书宋_GBK" w:cs="Times New Roman"/>
          <w:color w:val="000000" w:themeColor="text1"/>
          <w:position w:val="-22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5" o:spt="75" type="#_x0000_t75" style="height:31.1pt;width:2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45">
            <o:LockedField>false</o:LockedField>
          </o:OLEObject>
        </w:objec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2014·山东·24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如图甲所示，间距为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、垂直于纸面的两平行板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间存在匀强磁场．取垂直于纸面向里为磁场的正方向，磁感应强度随时间的变化规律如图乙所示．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0时刻，一质量为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、带电荷量为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的粒子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不计重力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，以初速度</w:t>
      </w:r>
      <w:r>
        <w:rPr>
          <w:rFonts w:ascii="Book Antiqua" w:hAnsi="Book Antiqua" w:cs="Book Antiqu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由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板左端靠近板面的位置，沿垂直于磁场且平行于板面的方向射入磁场区．当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取某些特定值时，可使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0时刻入射的粒子经Δ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时间恰能垂直打在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板上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不考虑粒子反弹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．上述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Book Antiqua" w:hAnsi="Book Antiqua" w:cs="Book Antiqu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为已知量．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jc w:val="center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935" distR="114935">
                <wp:extent cx="4414520" cy="1272540"/>
                <wp:effectExtent l="0" t="0" r="0" b="0"/>
                <wp:docPr id="100517887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4520" cy="1272540"/>
                          <a:chOff x="0" y="0"/>
                          <a:chExt cx="4959978" cy="1428115"/>
                        </a:xfrm>
                      </wpg:grpSpPr>
                      <pic:pic xmlns:pic="http://schemas.openxmlformats.org/drawingml/2006/picture">
                        <pic:nvPicPr>
                          <pic:cNvPr id="1672383906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lum bright="-12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42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573762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7178" y="0"/>
                            <a:ext cx="2082800" cy="1418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s1026" o:spt="203" style="height:100.2pt;width:347.6pt;" coordsize="4959978,1428115" o:gfxdata="UEsDBAoAAAAAAIdO4kAAAAAAAAAAAAAAAAAEAAAAZHJzL1BLAwQUAAAACACHTuJASMvusNYAAAAF&#10;AQAADwAAAGRycy9kb3ducmV2LnhtbE2PQUvDQBCF74L/YRnBm92k2qIxmyJFPRXBVii9TbPTJDQ7&#10;G7LbpP33jl708mB4w3vfyxdn16qB+tB4NpBOElDEpbcNVwa+Nm93j6BCRLbYeiYDFwqwKK6vcsys&#10;H/mThnWslIRwyNBAHWOXaR3KmhyGie+IxTv43mGUs6+07XGUcNfqaZLMtcOGpaHGjpY1lcf1yRl4&#10;H3F8uU9fh9XxsLzsNrOP7SolY25v0uQZVKRz/HuGH3xBh0KY9v7ENqjWgAyJvyre/Gk2BbU3IJUP&#10;oItc/6cvvgFQSwMEFAAAAAgAh07iQAdlel73AgAAsAgAAA4AAABkcnMvZTJvRG9jLnhtbO1WyW7b&#10;MBC9F+g/ELrbEmnJWhA7SO0kKBC0RpcPoGlqaSWRIOklKHrrocf+T7+n6G90SMnO4gANgqKHooco&#10;w2WGb968IX1yumtqtOFKV6KdeHgYeIi3TKyqtph4799dDBIPaUPbFa1FyyfeNdfe6fT5s5OtzDgR&#10;pahXXCEI0upsKydeaYzMfF+zkjdUD4XkLSzmQjXUwFAV/krRLURvap8EwdjfCrWSSjCuNczOu0Vv&#10;6uLnOWfmdZ5rblA98QCbcV/lvkv79acnNCsUlWXFehj0CSgaWrVw6CHUnBqK1qo6CtVUTAktcjNk&#10;ovFFnleMuxwgGxzcy+ZSibV0uRTZtpAHmoDaezw9OSx7tVkoVK2gdkEQ4ThJYqCppQ3U6uf3Lz++&#10;fUXYkrSVRQZ7L5V8Kxeqnyi6kc17l6vG/oeM0M7Re32gl+8MYjAZhjiMCIRnsIZJTKKwLwAroUpH&#10;fqw833umUZrGICXnGZIE48ii8vcH+xbfAY6sWAZ/PV9gHfH1e12Bl1krDuzbaO1mUbGF6ga3OBvH&#10;ZJSM0mC856xqaMFJNPwgeWERWme7v/OmFtaVYB81asWspG3Bz7QEkQIfLp+72307vHP0sq7kRVXX&#10;lmpr9ymCoO8J4oEEO7HNBVs3vDVd9yheUwOtq8tKag+pjDdLDmJQL1fY6bleN2ipqqIEiAMMHWfL&#10;J1qjqIYZEtoJSJNmUOQrbXqrk/4nkpwFQUpeDGZRMBuEQXw+OEvDeBAH53EYhAme4dlnewwOs7Xm&#10;QAyt57La9yEOj9J6UOf9jdB1kOtEtKGu3zuJADQnlT1EUI3lzmLVRnHDSmvmQOsbKEXnc1hwNbih&#10;3VZEQwdYj8doHsdpHER7zT+gXJCE0uaSiwZZA6gHDI56ugFCOzT7LZDGDQBnwrATGRh/Qe8kSqN4&#10;FI/JXb2P/wG9k0fofQRy/6/3/o4nSRzDg+Gh45ueBAlJ3FVhb/oQJ1HqaDvc139C9e7Oh2fR9Xb/&#10;hNt39/YY7Ns/NKa/AFBLAwQKAAAAAACHTuJAAAAAAAAAAAAAAAAACgAAAGRycy9tZWRpYS9QSwME&#10;FAAAAAgAh07iQMwXsCAVHwAAKicAABUAAABkcnMvbWVkaWEvaW1hZ2UyLmpwZWfdemdUk0vX9h0D&#10;RHqRLk0BQRGQXgQCIiC9KUjoTYFQpEknKAJKVVBQUEIRBIQgSuhVOkrvvSNVOoSWfPG85/Eoz/vU&#10;td4/X7L2CmvuzDDXtffs2XNNcIO4SYBKTVlVGQCBQMAo/g3gRgBF4DQREYSI8DQEAiEmPk1CRktO&#10;RkpKxkRzhpKWlZmdjZWZhYWDS4CH4/xlThYWXomLl68IiYqKsvNIyUoKywiIiAr/GARETExMRkrG&#10;SE7OKHyO5Zzwf/zC1QDUp0F0oAQw6DxwihoEpgbh6gF2AAAR4mf7Y8J/vkCnwASERJDTxCSk+C+g&#10;qYBTIDD4FAGYkJCAAP/tAPxzgICakOackALRGV1LyHlXWuEHz1JPc14rqKXT61rnErFye0hMQs/A&#10;yMTMfYGH9+IlUTFxCUkpacXrSsoqN1TV9G/eMjC8bQSztrG9c9fO3sHdw/O+l7ePb/CjkNCwx0/C&#10;Y+Oev4hPePkqMS39bUbmu6zsnI+fCtFFxSWlZZ/r6hsam5pbWrt7evv6BwaHhqemZ2bn5r8tLC5t&#10;bG5t7+zuYfYPfuACAeD/gfUT2Qlc1HhcpwgIwASQH7hAp7zwBqYmIDwnRESjoAuxdD1zXvjBadpr&#10;z1ILaok5RfTW6azcukjouUSnuDd+QPsD2b8H7OF/hewnsL9wDQNkYBDeeWBqAArsHfCmBZH8aTId&#10;mhvLY/7uvUfCdy80XO6X1JfxWQIXsGHuQI6Ht1vXj9mnPHYR9G97ocWs6LPWbBmXk7VbeJK4HnSS&#10;zfqnM3W4m03Js8FnznqjkeFmTF3PZqOsQuEjWyy5SdOMp/MeCpOCNTu/20ZMrzYmTR2+QsnIsgbB&#10;54QLP9S5l0xy0twbHHlKmac0lSehsREWUWE+zQ/rH19qlRrQQotkXcqm2m/u0Ijrj3l05oaLjK69&#10;xSpPaF5+q320lvxy6c3kHDnz9iBZ5XDelFP/J8Ynor9BH5VWYZ/jcD/eiec0z/MLa5m+nURv6BS1&#10;+7fzjN6aXtVFl9lhD+ouFWhnQcKr5VnQ745ekOtja8UnDoRhi84c0fOQUJ0GFotVq3dbBMzzedDZ&#10;LAfkLnERDuiKHdCXZ+lFUB5dJOMn8+UuCYmGQZOs2T3byV2Gh41vj3CjMyoM1pWvPLv+4JbKBxaS&#10;xHCAN+3/xvi+yvhlwcb8b6yjXrjPi+WFHustqJDeUDCPlwkhmLkP7+GOlzxvb+sZLcZ0xzoIUpp/&#10;cT3/icf9jeIIf9Vss9P+LXrtbUaMnxQYD1tTbEJlInUIo/ibogIvGmHSr7OZxWQaq8JlW/aZlxSR&#10;cXfHQe7IlyQ7zBuVzDM6XVwbe/VnLMVehHxVWMlzPmOt0XyFy2ZJ2HVti3k5taqq80hpKoIvqQWV&#10;YPTwZumWseQbThoX3SOOozq7msUGwLQQB8Sm5iAGL4zgAGV1U817XlVsPWI44EnxcrZx4Wf+S6OZ&#10;3B6NNglQj8jtPCjGUI4eB6R4IDFMEjiAQZ5Vk+4L4nPpevEx+C0OqGmpxpRBp0wwxtgH3YhJm4kj&#10;U8BT1JAfB5B8+zyxTRGHA8AXcMD0Ag4IcZ9yOYCo4oAHcYgND1Bvl0nxER+SFNEprX1EloQDItKx&#10;dB0h1QusPFgiTRzQ0AnRV3KbWEf54weTX4SuC7tgBd7bJVN39suatTi6xI+ah424ygTR3zRhbF9Z&#10;nd1bRjoAK1m5Pkf86aMRBfzvP5S/uJN0pllC+hskdCZ70kLf2Z8nbQw9o2m34sIE8ze5IUG32FVy&#10;JCR/9qaBDJah67vmUHzfyKrds7bDfaI5DScWCVaIxp0n/oLp7c4a8SjNrxcJqqufOis1du2VLEix&#10;dBI10MXwhGz7aMytmryaNLaHIniEUFfk9lghnIlK65mRqK/85u7GAU+Rcto7txsnKg929lLIE/lY&#10;vM1V9B7BqvQGhwXXZqc5X+eP78ns7OG5fGR944m1Dfopo1PikJDMo8ftbnJ7PHEt80HidqgzdVhg&#10;vaEpzGP/bY9LcGWZEIOXXm5p00ZQDXj5Acz8d5aCpBP54k8SfsJnwJIdyvh3wrv+zmng7LRSlxMB&#10;oPK701IoMsOnZBQmBclhdgzF1PbFWBtXevOCMbWeu8dBtx8GppWXnViBBRXyqdEvXq6xMz+6HvB8&#10;ht0vAQdYD6zjufklwf4t0f7tU8RfMb1hmp1iifn6it7VZmaaybv2nMEYFuZ6dOcO37GLQnVfevSZ&#10;dOPmHBrNcY/2VNIYJRIKkXbjdyw7hToQfnscwK14Ewd80CzGRsaXJc6dzCmEtLryP8164dHZSmty&#10;b1d/hUPtMfbziPf4GR7MF/GdvfaCu7z/YYfnRfXpXB6Wc4PIS4hPx6onpu6IXBrJV+zJk07ioS5o&#10;YWFTgQFf1kvJp0wvh1ZYOFnXmeEAlAyC/dAMnXcbS/eCZz35xWX30fYYOBPNGOV4Sc1c5bLVz53m&#10;BwFCRzdr/fmz6eENp4j2c6sHKPdkl60KKowuKUxpahnxlD2gJ7pgrPtKfyxg+c5vHUmaBjbe8EGd&#10;cMDTR+YbyxgckPsH13nhDRtk2UzdXm2ebKvK3Ox3sZxb/vnYpvwp/GLQVQJo/4m59SM3b4ppHxKM&#10;IBZa4NkoWA9WLTQbB1gkuRwz8XuKArpKtD/NQO4J9I1XruAIV8nmWriT9+7jwOtXIVnfpPbywpu7&#10;eLZQOyGH9qWba2pOQqubgdf3ocPLrw87iSp/9Ya44uPBbyxsARd7hyg4rV/f89lOIasmbdtFktq7&#10;B3xUb9ttnrB7Ji5aETBd+STPoWW9HgfYrxclQEfIvx/auBS+PPokyO7n4nhggP4Nl413JuKTt7Fe&#10;0mqskeODmGGrGD+V7wyV8H6V8LuHEiE7F7HDjkXyTavnoSJf9kbG0QtAWjjvT8sNCHQFdW/5iBW/&#10;yrqOLNMcd3bflEhDmjsM4p8gOBYRi3nweQdqni9sOEBC6nhoGzIwHCT+r7aik2Fp8tvOuGT389//&#10;mEpuFI2L9NptdifjGIFtVF+MS9wmT7P2hu+3cfQyp1KsqsBO0J6OFs12Tq56MNUgks/1i9dar84/&#10;5FYyqhQc3IKnlkxzN+YHtQUuEiPnDq81zT3xPqz1u9uNfs9TRyNTRd89GztP+g5uwy9DWiRFIZ1V&#10;U3PEB/st7IRl9CWGjgSzNXf7Pg6B2QsLAy1iRvN9B3JjaJvXMeZ6sXxZ/KYWVp9GBRZ6xkIpVKZg&#10;2z8j5kf0GMhVQ596VG9P/UGhkMvWJ+TY4d2BIj6rj2KLZpwZKxWhIwFHauMO37cUOporWIRWArLA&#10;Zv+imqE4EahiX2CIFp0+6MoZ/PJI50Zl/gaBpLlLVcK3yqytwFeZv5Ep8Pq0tiH2ZZ5vc5f7bqU1&#10;1AoHxPTEfApYK0EuQ0ewL1PIfX9NXj8ywDvFgQx8BjgoWuzcWZRnCmTkrhDMiN2N1vzo329NlQwN&#10;Qnj9QSkTPvEbq3cMbu3a4AcV3GGFBh8j1fp/q87IYmiFzEmXuGQTqcH+A+lXYvaaMn4Eqpu/YLb1&#10;itHmWSy0uhdRc/ze7ASIgZfZ3Rv8b316z0NW+d6MeWtJIhR38CgGnkDUaz+yb1yJwMqFug8cmx+L&#10;bh/Z/RMOLzK9oCr/cEs3VrXmVBB9+JxoB80EJns+qa5rpCmjfl6sV6DrtcmVyX07ktj0w/rIXdox&#10;wQbDJzNSFRfzGpyLGwdNh0eNTxWMKsVStta/sFCY4ckAVE8m5SlBz6ttV6ed9gu7XMSED26VWDpu&#10;CHSMq7eMLx8YII+4DgaOiZk7jnEAGgfMFIJ6dU2qTzYiPmvnITqf4bPcxKE59qo8qxLdFxzwe6PK&#10;yU7/5kg2dikRleYXbUoroRsrbk2zWjbbiMXwdrz70mE4IJXTCAdU71Yf3S/FAeTwxDH03mMWjIQB&#10;4qqePWDk1DgxllI7xtGhlc6ZXAhapDUUxAHEcngg15Q/4QDEKgKzyr4et2y+zQWH7mEHcEB0J0RX&#10;yQ0H/N6I36JP9AI8/72xNOOOjT0WfLdRd7E0AXDso6i7WBwwjAM2hm2qLvRHCkCniPul9HEA/4+p&#10;AA4YC7r1qngSo1T6ls0hlhpJLHgsgA9WsVzr+/2T9WQe/QCWaszM/FK36Ba9sSf5gwFyDs4NoH/t&#10;v6T2v3eS7m/uZpbjJawQzAbitfxD912iOaBrSLWBfMmNotLcCQyfIZ7uRxKGEW1FtuPdIx/M/S8/&#10;QtYwT+Abkb85MEg6nA9fk5xojcGo7uQf0IghD3EAHAc02YGz0koRJxv/rtu/PVhulDeNRwUpJxbJ&#10;cBTw2jr/oPrAfhHT73WCUnQHJt2kHzXbWT0d1Tez6XnbtjZ+rNjSPCZeMbpSC8JqB+7mRZmf9DF0&#10;iqe/euFGP2LtOB8HsKZQpIXP4YDfG9NPdgKW/uFIqr+OtD8WKObdpL3hhH0u+qIvLXqui2MzLDkY&#10;6uWh9PxZT7Xa7gTpstfwbsJu+THFmkqC5KazkaqzdKR7TBYtqFjJti1/UDHfeKHKrXKlqyJTzPKw&#10;0HzaRSMW2DkipwVlK9HqgMzcN/JvlfccgXfVeS6KZ3uxRm800m1qzzOwR/mKWWDqPvdXXVnfHr7V&#10;G0N8+aOiNFmhnuCYJdb3jDyztPIrl7SFXV/btJBi9BMreVmgEd7u8XmcB7MXkDOyZZ0yGHGGY6FH&#10;iOvB9ujEC8982+mRStHbbVmLuyhDm4Td5jZOijmdSU52kyJZPsW6KtaeCsG3mW8y6/U4GsYG5+bc&#10;+wb3rJflmeL/KomG/llJpOMeHF2oK8/CEyoma+XyZPxSN5r8+pixUZ1j/wLn6YI1gmTIFteAStoN&#10;rvJ+oKQswXZDj8fkNPb6vn6f37EqyrAOsQnzxwefWZH5AShPcfp24Ss0Gbm2QaKpzogKnEC+UHOO&#10;j87kw1mA6bJrSwpFWfiMUxVH3nweImME4wKL3azVRVnrQloqbH22hGJB02XkkNsx5l15O5JOKP70&#10;1zQFJryGjFxuILnnoIwfvOON0K/8UFZOiHt1lL6rYJjZ/tSpAGGHyGTuTn/8afzJ+GtJWYE4aPub&#10;HLvEwGwvuFe2Il29geW4ZKZ8M8p1a3LjKQjcc6GEPdRXMxT9zjui3stAvIM+HyH4NJ/k6QeV5zpE&#10;coWgUYzaPF/H6UVDKtMOr7Mj54wjYnZiXftKZQ62jMUeTHo7OR2RpynZ8mk6Frk+nvU+KnItdDPk&#10;ITiw6T/+WdDRRaEWBnwH1W36UIWH8sRPhz6o2jjXuUIcYpy1t4ayBFb1dvvVfdhuqhKRKnEq1y20&#10;KrCHAD6oJwJo26kOpttLiVWp7pbvNLqMHG6Uo9RmLkM0G7SIAtwXzdLNZC1t3Sfb1BthLNJtB3b3&#10;BrlXRGa/8CeVi1+bjYx76Bu5HrCM7vOHCyQevG9KGR81sg+H+dVy2bOTlj78bqEFeecLLPOixL80&#10;GRreP1DqWm9PZc3M5rIna7wR3TnD8TG0mZFgG9X6c9u+6MDcmPQ2TTw9CzbM9/pc8i3NCY1kh2i0&#10;Jykq6rJhXK7bRCN1npxtwqUJPqrAqe8BIUo+k5WUt3oF8j0jSAPU7GuUJHTDqBqJxDMD16S4olXF&#10;ajE0xKJOF1ete51TumOezAZrDJPuF5DXWX77TkMplz4eJHtJm2rhaXPXl1z7xfOsuXluQdnbnGLc&#10;RegMs3YOdO/Ku5eRj6ffGMVMkvsgo4+uZiqwh8pw2toDSIPeF9/nqWOEb8xcnbsvq8qTuC263v+K&#10;otzlvaI9gUgtuCZT8uFrIf3XMZolR5oAvOt/jgUg2ID2x4KJXfWrfgErRkcvX0icaeEBxxnYpQXJ&#10;DNQeKCehvJcbxjnitAtjactM5QZf3oxsrK6wbNJrGxgOX/LnnyLVJhn5QlfZ19bsw/VMY4WibbU0&#10;qIZVW89n0ldXnpX8l5PD77rSEjy+8ITw8Vf4qNyqLC34tJXnMbRDLAGarVnIizEpPZV/S1bvbHmU&#10;uN3lu/R7NOQR4sLWBJMf2FJsYvx1IBBLF8Q779gts4jP4+fhIw23SrYE+dVKdEMYxxpl379dP27V&#10;Gs447v1qGzpVrHQpqN+iicnuCUFwJPipqwlPRAWf4IMR9Q1ImJipbv4w9qzPVGmZvcHKVYuHlIgM&#10;DzauAAccUBfI2+PBhe2uKnmz2vNl6HQR2WOSAisJKmIppiWp6SBOjOrZCXvp6ifzetwDYkzODLLX&#10;1dRSjqRQK+jMV3dSx/ngdjU6pg9zYrJzO07br77FaKv3mHWrGxQW3YBJXNKaTOe5dGN2/qMcV/mo&#10;d+DE9VCoeIDZdz75V+CLb7o9cYCl8VYKBWp4s39DHTZaJx1N/KQOtH9zpwZjgbA7ut63xkbX864n&#10;z7ogQJZCnY91me/KvjYLIBLtvmi68wevrgjaClXKMH9wTsvu4+5Nbw36hdtEdxAJHH6ntKdgyRQ9&#10;q9sx4EUD+u7GRcK0i7HCjPQj8TJ+sXBndbsLHF/InFWutZIL1IfT3+6z1qFUCIKSAJNiUQ5+gqHD&#10;Z4aW3616dcBd6NMLVarvk0oZMoItrNvsMda3Knr9NbO5M2YTw8LSQwgMYwnnZ1zHH9eQLxGNJt/z&#10;brsDU8hZkjCj6+0H5djv0vPzlgS9PT/tdevWvUhDh5CxwYDvL4onj0/tqZb0o0lxwKWLO8Ydhcfx&#10;RKNPgVT5dqLbM1wzefiC68/TMV2t93uN3vwKJdbVorDscti7BLqx5A/xtb2bCtcCVFnC1+DJG5AQ&#10;/iN9dxZY7ie5BOa7K880uoi5eNak9IgBa7Cs6m4KhfP0jH6P/9VszgW9hadfzqi6vlf1TdCKiqmq&#10;oWn3PvVmw+GaPz98almGu7EyS+XOqch7HaUjR4HoBxnDJhjt2xuoYNv3MjC6vOdeV77cJ1u25dwq&#10;JqBRFnbtcFhAB3Ca9lVdWPCtKDOSlnvBUg5JTho2ZJwoliWC+HdCXAlfVND3d3Kpfxy6Vi+0d6Vc&#10;GXpKScEdZS9ueGF4+ebHh/fKI/VGz39gK+GRfL8zl1iV50dRPL1GM7K4Pg6zX7/wMp/r5WCORGut&#10;0BbQ0dzc3grs0Ho+o+sK5iMLhXCEe1pirmoG31gPfGHr5LGn0+SYccHy4WTUUJNlB/hDXusfmtCk&#10;jPEGad0uLMn7vtP9s0wkOCBTi5ifBjlpAt5CHnm4D9Aua9N5u+sHa6DX53M+3DYyqyW2m3Lh38x/&#10;rMAZzcC1W7ODGspdNY0QK7zcFKt2StMWbsWnn/HWfWQot+yRXWsn0Rlb41mWe9r5rNKdEIZMBwMz&#10;bsxigCtrr7Bi6uKyE0ADLjMiFjAcAF9yNUvVycgodGbinzZgJUkhit1Vnf74atVSRItq3/U7aWm5&#10;mzctaF5inLccjqSVTa6GDk+XH1549q5hrrzlEse4uFOL3j7LNokP3WK/5r1d8dX74QkXxIRzWIIw&#10;s5SO8xXz0NNww3GariNZ/kSYjKGqTwCCq7Vt3idUZfNhrNvtZ3HRfD2/n+7T/hIbwH+XuE5oMH+d&#10;FV9dLqglbePLdU2L97IOSvHk6llKzs4wgsP845mjykZhX6I2hDjEpb7Rgtq4vyehHK7AE/biu+zj&#10;Cd9+DDe66exIdddCm4WGlq1J9kZj1QO3YrelWO5RBurj/LnN9EFrItFzxg/iv0l9y9rOfYExnLTx&#10;9Fzve2orBSHHiuWnXhXr/5ipbkjsf+s66cNgq3tHbhNIRrw0VtvnL3XhHWrQ4Uu2JkE8H8dDsSgm&#10;hXtgoebZSYsATRddecYD9jCnQtV853h7VH7+WxpTUy0Fn9OMujUAIAmQDP4p31/Mr3dqZmHT/O1M&#10;/bxtKkBA0Z2wBW4j50+9Eq0lnTNp4WdhgLbxNlBO+Jx4M4a/MLe/IHb3fdGFSbdgMHidLl/+p85n&#10;hQmrv59IJsQVJy8ooKpul/lcmXGPKzlcOm7f5imfQwHanNjbz6SMAYaKsvWTNH2oOkVx7cCmEyLB&#10;PR+RiXHXfzhSz+xYhh51MzUZEx96XkVk+tT5MwUtuIaRZcDPJPD91BvSumSWPtS2k8iNHmfmvuft&#10;u0ucTSZQCN9q+AovCJXx7GGBAScoqJ0vLqaGHjmkt2jInJwqhxRdk1mnV9oaGix3sdWpp/G9+46V&#10;D5UWdJbFnsyexYGaivCWbhCwQCj9Z4jkRvnq0yZqCaQEB6YyT9vt7SP5/CNq69jNpNngZgUVCpxN&#10;F54VGd/ecxDKPrz27d7wKA+EciGwEPTpzxrvR533v9l/KpviD8jH+bdbh2K28dII+8ujJ9hPx9WL&#10;4QO5UXRqY0uzDXavKnnEV2Mnzrtho1YXw4GBX2IcyGzB5pV5yPrqZ39EvHcOCx7IAGwx1pyfD8wM&#10;2rSH4iI4X6qw12I7MuAG2qG070K20UKweqWP5PFRZdwzaWwz3eisX8UxMGcDkxxD74ciR//Q6e3p&#10;M/izLvqHYEJbHbLDTQ1T0yDfNBMfTBrqsDwpPSlXEAfwkNogpi3ZAnt92Pnc2Q8DkVHwfuWKDKRq&#10;vUGstU4kDngrLn6U1+pbnXJwQqv8W/VB1646PcOCQq5HL68WPit1rIWM+o9drF5/iTygP1LEAUF4&#10;C0+hiC8Qg9IvJIqnUyAR3p1jHcgLnASPWqLL7727L5uz+yoLr2QOM2GbvOy36Da/zwziABObDTPX&#10;bDiV5kYivDzCbyRCm9J+BDLEb4N03HJzo2LxD65+hwZ82RJQi76dSYfSu3yhIUWt4fc2kMr6zUdK&#10;dgOJ3ucZNiSixQTZPluHaZUUGfN50yvZcw0rCHLoXStmHPbZyVdP+Y+lMmshvH9HRhqqtj9cqZrh&#10;aUaKbNX5+YJgO1Gp8p1jyxr9cGeuKgFGuTVRR+3XW00a1ngt1O6Xa7mLH93P3qOEBGtlNoucJbsb&#10;3JSHd76VCEPIdslX+t05p6c+Bh1VojNpr1/H+PejrTEGREV40Rw8zJ/Enevg1Lf3GHOY+tHd+C/d&#10;WVeJFvRs+uXXcYbedPrdPcIUyzmTquaJoWhlyAx+VtPNzMufE18T3ymOXL9Cv3JIkDzyUcj4pHRd&#10;yRSryUO/u+XUy2n9rWoMv6paOi5fpXQ3pouYJr2frMmSlzi67xvprC43wUvo8tq9hWlx7R/r5wo+&#10;PnQhuQkia5udNivXZo8BgsTNNRC8yx5m8Om9Ayww19PJUCd+Me+M5usSk2nR9rFKiHs0vJ83hZKh&#10;e8Vz4jSGx7BXIN1JGgfUw+qtrnpaaKZpcpjM3jtLcCyJGu++34XljKIYQ64wwMyHrzvOFanFOl0m&#10;/jZPcHfMfbR/4ImH6AZFmHhyt48evaplAtPmrDJZVDSG4yY9M3ftxuUybJrlofkQfTtvqlXrY8ZP&#10;LE+Fbz8bCUoLEk5scAnkXmp2FrAcS1dgs3ieyhSvpcDaKCk3X5RUV/CJD2G/lE4/caem3JE60gWv&#10;ZB3ndPxdmW3DEzYT+RlR6Cm+mWJHtJx59UHH1/FckdrVB9fN2KM5HZUzsoufnamXGBOaKIeK+H7o&#10;gBRBMuBd8kxUmEBJ8lTm+EwccEdFoWox5lW5TPXeY/xzQuGJumcjYknk2rfiVnK/EiQ4ftbYRayB&#10;houyUsi8ZaAspzrJ1W8iPql1xwivJn1tl0Ss8TaBl6/LsUXTFYP1+tibX3+VGCsY15Iz2DGTDoBb&#10;hQMNbCyRKjR4PNXlJSLfVp3ieTDaOX4G99bpYk3GtOnzUdcGhF9lUJt/fNhUJRdE+bmsjBf8QyY6&#10;T3lA6R2GA4gEVY7OUSE6/eqhGCHfJd4UCnMs1WPoguw0+xFjJfv6IwUcoLBGhQMmG5az0oKkEJhr&#10;HPiL1b3HiHWrbcRnasgxpAKfFoIZUPiV8UOdOR2MDR4/hwNqIzr9KUEErF71XOwHjys9aXWI6JOm&#10;jE0v9Gih0ZW91+nPProxoKEIHsIBFRDL4YxgvCgbIS/Gr4tt47wh86XIRUQWeVhj/cAY31EGTwC1&#10;I1FGDvSZiBqegAnklMutbdr69V67gphV09srJVubA5Fu3vvaORvdRQspZO5TC82Wxxk57u67SMyh&#10;M+UedBTvjLD1bWcu9mFYypYAYRODozjye8x1fHMRbwqZfcVVlsV7Yfp9+h0vNdRMP/CqrOenHery&#10;hFm/cIHsJudUO3haGayGJQS/5tlTWDMWxYPJmDLWNBjQQZdV9sJI527FCnnU8LKPYb/7HfRp/0LS&#10;Ti9eOqn+hWPoLxQN4IvyH3LpLyzj75x/cY4pPiV8wWvBf/Gc/ot78KRC8JLs6evs22wblFgyszeU&#10;Dy+nVxaWJen3CyT2W4rqjo5/Srl3miB4IBv1b/yo4ORNjtGVhTWGCIGduEvPk9v5LNmkCFlHpPBX&#10;4ZStv29cv25i/1//nTtUuP81ttXz/eDT2JGbimjIDJPkQWI3itMoEcGICUWQwcob3ho5OZlNUZC9&#10;jcwrSx5ivKzifLWTgFmmbOCJjAodFplnxhN2+U1Q7E38jmwHVSwmgd6X2i9tWVw23VEhoIaNNBFQ&#10;595rTKWmsrgUDZxKK6qMXoKXzLQ7ZW6ay5XTVceRAP+qAvrfqqL/qM0kUo62b/vLsbITg3l4/zh2&#10;DpV8NgIkZMRIPui03MRKqcabQgodMhPA3x9kNuEAQvbjIuRUPoXZQoJvxhgWfSFdLlW4dXn2sm7j&#10;tZD9mzS+gPQuvsRgpftbnfFvfLLjhv4fUEsDBBQAAAAIAIdO4kARu7+QqiMAAMUqAAAVAAAAZHJz&#10;L21lZGlhL2ltYWdlMS5qcGVn7XpnUFRdl+5pmhxFQFLTIKAgUXJOKllyzkiGlkyTERDJSUBAMojk&#10;jOQkSBKQIDlnyTnH5ra+X83M+9WtuvebO3V/TM3pWtVd1afO2c/aaz37WWvvu8m7ReCenJSsFAAC&#10;gYBZ5Ae4mwGeA5jo6BjoaJgYGBhYWJjYuMR4uDg4uOT3iQiIqSiooVQUEAgNPRsDDS0LHQTCyPeE&#10;5SkHNzc3NYOACD+nMBsXN+fvh4CwsLBwcXDJ8PDIOB9CHnL+y9ddK0CICcIFqYJBtAAKIQhMCLrr&#10;AKgBAISGHO3vAf/jAqGAUdHQMTCxsHGQN1TfA1BAYDAKKhgNDRUVebcP8n8AlRDt/kMOCXQilVcY&#10;tI7EnP4xWZh0zyraSFR/HtBzmTi9xcJ+QEpGTvHoMQPjEyZuHl4+fgHB5y8kpaRlZOXU1DU0tbR1&#10;dE3NzC0sraxtnF3grm7uHp4B7wKDgkNCw2LjPsQnJH5MSv6U/TknNy+/oLDyS1V1TW1dfcO39o7O&#10;ru7vPb3DI6Nj4xOTU9NLyyurv9bWNza3Do+OT07Pzi8ur37jAgHgv2D9G7J/wkWIxIWCigpGxfiN&#10;C4TihjQwISraQw70+xIqGK8ciWg5/TGJn8VkVbRh0XGpHpCYOP3EfkDPvfTo8De0P8j+74C9/U8h&#10;+zdg/45rGsAFg5CTByYExIDzK8ZPftj/BcZkEzeju8mXSBoWCSNmpy9cYVJGUXTeYe55Q31h+W38&#10;DsAzPyQIObkVQLuJM6iKk8rsJDchUT+F4PqJwD5fdBZSGqGmMWFp2POkhOyYkLe1P5198/H7DSx7&#10;5IZy6VYURz1auoJTryuk8iNxbS8w4DgRVQUKPoisdjvAa9xaW0xIfg47e/syw3Kwp1H4amWGZE5F&#10;EiD+hxlvGTIY8J7uKkYWz8YDlzXjgUPrQ2v5SivbXnoebAxDwhIQjiduruU0TP6xSjzjExnelmM5&#10;I6IQwza70gnBgJJUCRD93q866p0iZfTIxA4hEaleyj4RAqP0aXMCSMVkbLGIRL+VtnuJ/b5JNQW0&#10;FvR+pb/uC2P4qcByna+fYMeEIXaKTIOWzsmUhPKWxNFnyvfHM0JfsU/DAGaw8qHq5vmwbhqRbt2T&#10;6PmZqUSpFWHIsd6JMgbrHYBV6TtUv8x+Q5pxmI0gMrsDspw7jC7YxVYMFIhBfb7fXmecsLmH3wFo&#10;6zdWd8C7KbEN/UNSBM7gxYSaJOC0cJDCcIuTTnsHtHncARRiS7xKV6TCknfA22MEz+hPcUjtzeOe&#10;O+DZesjXA0PfrugLhThE4CCh72LTHRAJ5/6fEfz/8YHIWm22DRFWmTdh4WyvoPD0s8Y3FqXdK4yv&#10;Ik3D20UfvlAJ1BgJATxByVsbmfh6fwsD6b9NYEMyIzjhb2Hw828hVJobBpSgLabPCzSFv5vPqpGF&#10;kjtxvRWiYOonBjRYX5FUeX3rxdKmp4kZ2uVxLdhaOEJvuQPKPMROiMTJ0zEloehDEEbcadtyBkiq&#10;FPOb8iaiO4CWOvjrDqX9HfBpvNYKKNStOh9vMBvZHA91g5PhlnOnCLcS0EDgXY7pXGGN6tXWcMyq&#10;nhS52jCvHbTQRz4hWPyz3UPw1tUVFD+BTWEPaw9rGDQUx3BrwqxQu/b7EAm/M985yvkpP1igtNq5&#10;yq5rxzkqqfSBGNoWBe4dMDOtsNQ0kSMw+mK3RujwdkGmFwmWiiMgda0xhz6f3jjm+0km2qcwRjB1&#10;B0XzeLA93pY2z1wsx/WrkDUZ0+4Fje4fGI4TVFzqiZ1DW7rVpRlLJ9GqLA/0igK9n9sTrt5vF3AS&#10;ZF92YNoPIdKprw0blLbanV4KG/RcJbL7uFp4BxBBA8q3YKRyB2ndAWVLSK+7JFU1BqNcDXuImnsb&#10;D0T4hvvXe0Kz0f2EmH5za9uY94tpaBmKDe83kceLTI+ual6oEUVWEixhRPC9XIU46o31uwfLjHpL&#10;u3Anyc1soIENGsT22Sp9xwj2yqg5tpz9oxQAhRz30Op+Q/eTmVdscXbYIpevWWIDzk2pOzAE7JIW&#10;LZMXSmHt06JZS41fcp5Jdvndqy4SQpyNrt+qIK6uoNlZg+gNugDjpzBgLaVzaLOheTxjGTVaARuq&#10;J58Yd65FiK9ItoKPoXEjZbMffBpe4oRVZthW8togePJH3v2XGQvm3b0EryYgqZpsJUtC0WQLAy20&#10;P3QVGmPMrVG/ctVKCJXv347tjq7XTASvjNtmJg9qW+3h4j7AGaWhfNeNlnih7SISrbIpTvmbkXkV&#10;lnmPviW2TZMtWtbA4oK7azTH+XCKv50JVhdo/xrpHjhqdGhRujnRpHsrBtHSeWgemUTkBcjorzAM&#10;11keaCBqGSeqYSuwZeLL4pcYLprg6493QEISgtbzrBOAT0t2no4n4V7Ff9I1kE2weqCA0B4EUuFd&#10;XFFcWjYJcWxZbCk4NjWHevMRxQVE+88kutSvoHXCEWPTAFNuHuuOoMvR5tnhrMGnvShyamPnzUYM&#10;iOVhEVxNLeGMiteDe9usvgnnOj9dIax/zwv/DggEnO1XtgVOLrRe1sau69Y5Y1vbHskTh5+/+zqr&#10;Mcg6kssVY2Bm+CpUeOiTQraD2nsCby8t3Bbs0ap6pZBidsTIcvBl6bRaDWXnyjk/Ao0MpKSyIMAz&#10;9+LHIZ3ga6fMSkshpVwr0CjSZ2bbV2lrMRaJNdNehm2Ua5t0Ys3a5U7fv3ZItHVDLCHj1ofxLdle&#10;5uZLY9HqyQ5xCrQttDXvkFFaw286QFog6qeZ3sITyjK8IHlkmu42ea6aGm7WzUZ6kVIOzWPw10dk&#10;LOFkYBp2Oi51w8K9EqmnNSc4j7mgX4qg0bNRESKYxKDpn5LEgCZ+9TLpEA+OW0t1VyQj5nnv1LXw&#10;58M1Nv7nrXOTp61rtUVph9CkQtjI49goVhdr0/7db3z75uTdsQEXElR6Q4uefhja7u+3BXcSGjQa&#10;Zq1rZhLWblqIfuxCfBfoLqIlRuIM0Jyu0AN9lmCHuZO2Ke1R5FnSvvM6fAYBYj4E/HstK3kq4mjE&#10;SFMb+7qK53MHGB75bjwu1RDRQ4hPLJzuMyDeWoGF2sSOHl54Idpq7oArVpjr/4ankKwA/FdaoWft&#10;jX/Z1+15pVvUsd68It/vFNeI5tU7YEgBsHRnQLwQI/Cd5F24AyRL7MZJ3/quPj84vw2wvQNOdMd3&#10;kSJFvRomFL7LCfOSn2Ip1QaTdBjfj8CXktjiX3Ujz8Sp0kqbvijTPOTNRJDUcmxe5WTRqTeGjsUT&#10;EyKyR2ukVY7M1lO1svKnM81Scc1O/3Ae8KmiSdK+sLpYK1lkuhNu1aVEqxZSSgrJTp/vn5wQQtIV&#10;kYH71ZlQJKf0yEkKqVHV216LdH3LvhX+CMsEBNusszjV3G8/E2uxLqdcI5WbPJJbid2grvH3UVsq&#10;nUA4GacxRDemwmWHuKapZuCCT/VGODakiMcf3EP3cCle5qv29mA+ShTueULd2Y1N0Ct4PFKYiRLG&#10;iLQl7+fLsAxgvg9e8P0qKMZ7x3aUhEiv7613i+PHQdMbkYu1BgL8tsJwa3t4eHXC2k4o6r3Uztd1&#10;S/fuANJGN9FRULUksTJIkvfFAuXjNYPWyF4H6eGms5XOhtpg9pFviaIaiAqnZ5uJsYKFMsF0XOea&#10;+q7UYnbOfgQvPhVY87o9oDDjPXcbNpyNSGKjB0hNnBwwAGc/IVyNaSQxFtpoxi5Yj8xIuLF+Hma7&#10;717RwLuFOYixOe/H+tMQThrOk2ap4ovxYmgaVm5mtCDVayoTJOoerLpD5v3Zu2m9xgeb/mhZ5pxr&#10;V5mPo4d/z2cDdPJbfWoqhbDyCIXTJ8o0P5io2V/71PNDzRjyOWPnvWeURNuufkvocsogdIFF15Q3&#10;xdx4C44+X4JkdUQBR8yvA6fbbnAz4PY7/4lV9AfDSqupcKAPq+uOX9uadu6+iyAW9hi46NmkGXzm&#10;0B5Vl4mfHLbqzVE4f1Gz6v5WYHpBUvlwWheF74dzAP3Xuc1vrlsei/BRQAWZyP8xY2x+/S2b/Lj+&#10;eV2H4fxTRvlh5xTpzNpQmI0n1A6a02eyT9MpD4RnpNh5QszAMwJFVcoYPM6LzULXbL0zLxkU68uF&#10;dtmWyd0nb3enrpfqZwn0r44NaFcZcZ0ce8DkOX8VH5w8uwTXb8hYHzfGMuNdl5askF3LnT2b+q5/&#10;Cs5fzqo76P96Vp1ekCd7m+EMaH8+Un6dTngHsMy5Y1BFa9wyu4b9WdiYH1y3/9xK3q2+vW1XglmB&#10;9aZIOmBsSvuU1x2OEbfzSmpdY8SgcPOljZN+1xXl8jor1lJ/WApNfeSvlfPw2/HTbqMS2z++lgRe&#10;zVxYEOyG92upJF4/W3P4+eKxROU8GPnKnx6QO4Bwa0GRyQDjGaI1ykubbTW2tWUb5oH+5ofQp1rV&#10;+g0CxTRmw79G9No/mRezTf8tScgAQanQhBBssYTDJbxRRJw3y9H7+bzBDw76UsGndHu2iHui+zab&#10;jJnYugppAxm5z2Fw7/PhzvjrF2EkU85dO3AaY6IF8qIqZE6qj5aU2nNP7e6yUwx4kNrMMmFwXCHX&#10;FUsSO+TKbnkglXQbam9qZvalrsqZp/oI8iMOWvlAzL32EHzeOCF9Dx76QBp/SdwCDKSvUxWcIFOJ&#10;WBldszlbtNGSKs6wz95q2OIXLZn1SvdV81TvW8dUODnVVvVCoK3Cr8C9jysKDZU495sIIyvFBTu2&#10;W5mjMuaEw+b/mkDsztEbEeSKoTtrNMtdw5spqG17O/OS4L7YeUUX8QHm4IhNGNAZ0P5zyj1MQfPb&#10;Ukl2PcZuQlh9lNsuwzX7lrTKxHhN/j+eFLaGVl+dPBeKw8R5X9BPikmXESU9Ju9xTLb2ZkWjLFVO&#10;g3jpnDZTICpCw6leQa1DN74s+sSeYFrSmp40Rt7R4QfljyBucHrdryiM4YYGZGBkJ7vbrhwzxNMq&#10;tLkJoZEzAGbn9P7i91VeJluVLHnkxtCFouvM+WlAP6d/WHwOSKBCJYiBqt9xoG4vzNEHUWJiiV3v&#10;kzLGWSnF8FZhOZgJ5JKLCTIOM/DrgwLke1Yocn+K5/xxd103f/PnnIwWEU9nM9dRo1oXEeqgRySU&#10;StgD77nzHzvomLLwPaWSoTqMUf3jd5CkNPHBAKSdSYawl7cLA4aPyb8hnYMlzKlAj2x2VKx4oqOW&#10;epq59gOyfziPjvMTqSt2IacsP6BmkiCwLGsSYxbZau4igEvwjMAT8CGBcLU7Qi8eyao9cqNDJ8dA&#10;dZyFMsn9A/8nzkEmSYoVth1i3FR8pWbkI3ll6YIeJ0irR4IsXPkBz7hngt/DNtpigjQ+rBJuMf4R&#10;HcTqTkq4qtKQ2E/CJTU8FkB9lwOGs58CkRJeg326eigWTv0kYw8/OH11CPXDn7xRCV3iQ5+VS3dQ&#10;XhNpd1B1wBdcoTneRbpapemgm9uhKb+yJ4MVBzCCpOJfFPy1BpfKnqaU+Haeez5I4dKb3AzLU26I&#10;3m+K4CzP2u1mmfPChZfW1Bkwt12txZdtr+HJjblE6q7OcaHZV2XfA4l7gvZ7riiAnEVtsaomj+U0&#10;qzlZuK3Vdo6OLJ3dQzVWmrmFNRqz427PE8/VFuiF5vU3Q2rEYEt9bfxNt7deFk6CSWeocNx3qB/I&#10;wBYgkdeqGdnnTsnnUQ8t1uVav8zDJnaSFamYEKnQsinNypu2SbC19kFRsuuUl7oD4OUS5FRd4st+&#10;wrVy9XWjp1Si7R1cc2KBFM+4C/bU7GcmqWMsBQYwhCTAb0DCBz4OuLj48ZrXil9Gd+grmmuiYDoA&#10;HhE+/+ZJt71cZSHJsyg/Y2WUn5LEoAH3cbxHJxh1Y3bQ0ZmnsdNr1Kc/FW4eCztpp/Oeb8A+HlRN&#10;TH8NfSjKoxmsVRsimzvVgBaaSM3diiKRGIuJwJ+vXpizTtCq1awl1dxkqYky80+17DPhqMNP6n4z&#10;arhZ4xmgVz3XIHc2HJplIhDZ7eCljNawBt8nl8yCNdi9v1K4nRv4rGPbMvjrVZifnlAqoZ9n8mZR&#10;H0P9aLVvhNv5tF0G1c0baIWeRuSecNa6fIIJPoHQG8NR0NTmG7bKUfjmyZOS0mIebRMiSr0c/SYf&#10;PmZmzvIryLhSVIem2wPBoI976Yysv7Q77/U06P/Kfu8WXW967hmQXocAHd1orLCqdSa/a9GssMhT&#10;FDTW9wkBD+hd9LSt+48341rXwApFc1lHdsvuvfshpWdMvwsNYKjVBVZvcH7Nzy7YUBRxuX/mi/ci&#10;zkYfc46P4ogVblkKnt9SdKdqVrfl7a9+Mdrf4FNN+zTUr/01g5DsHqfQ2G9iCAOO7UnkfT67x1oc&#10;yHFP93coPM42C6GgqROyMJbBYXMHX1yf9Lu0YAXIGqDZuTQGN8ASOQ30+xENOg18SenP8VO8TFFq&#10;Xp/0sYrsGY7P0XolvRwph3xfrxe5A3IeNNimxY+N9Vc3SPLMYKS9N/1h/BQLWrcv/mAD+V4p0Ici&#10;QIKM5ryMdpSt1KWv71as/ZzPegn1I1uOs11KpD/9ZSjYUsi32c+76XBDxOmFjqnVrLk2CR3/4ugD&#10;QXh6yiuSyLQqh+mOxvv0+ozEIGg0LG/KmrfmSvVFDTPZ0QtpJvXj917rpV5j00V5m+OeGslTk63v&#10;9bIemSg11NOn4rfTH2rmA4XTgc058xmO9r4QVV1hs5eVt8PNx5o21beBpXnmrGk7zDxV2fel5sgs&#10;+ZHC6xevFuf83LR1Q0n/yAVVHsekwcu6ax2yKUhJ6qXOwLD4gn/c9nZvljqTHzEuIAjS2DvZFtoV&#10;VRBdm37yelWJNcucUu7KJDeMJ4g+FJ2QmCli3V+c4Hd5jtN5diU8D01XsLH/MtP6osAp+PX776Lb&#10;DyF7gwB+fbdAKV+72sI29GFldNc3mb2HEfKf9frIooQi4El+9B6tpqtibgLguhP5fs4+5dipvd1h&#10;U1v2NPzD99Fvwaa5UooijC0jLKfcoeysw69wi7i9ghm3nMigXUhJh5RBWuQrv2pqwkZUqhJkmqQi&#10;f21+Qpuj3/Hs6LtRSb9c8lwlNEhTFzRPsQkvqG7g2epcLe4wj+dKJVD0FQRWhe+/WShcMIJNQZlC&#10;Pq7VOAZWh2R8eMbpFBzQ5KRk+LF0q1A+d6q/QCK/uYHyO0msQEUQ9pyUV7RNrfifCkbakXNGT17o&#10;rSY9m/i2H5fqf1RkViCXkmesejKVo1ma2qWLsj+N8nGz/ERvxhq+HSjdhLyB3gHltl8R4bpzSEH9&#10;W1T/u2Ha5SRQusVSutW9J0igN0eLHgshWTckKD+0DzppVu5fGq0bq6bctKePKcvWPpqcxiJ/DYiI&#10;wIaRjSWhVkOChoPhreSgAmeSrrKi2ZTw3HeEFPBvbB5ICjWI/K26/5Omfmp/CTbynWjKuMIqilfS&#10;vAPe85zfeiFbj5nJwMA/QSpmR70Dvgcv7V+jz9wBG9UlyMI8oaTgcUxuvy8LVz8xDXc4ir1x/a+K&#10;WVBPNz+Ja4HN9AdPxSSenff9T8VROrFJPchSmfyEYsVPTjOxk4NDq/rwaPHkB69faD3SHGNFuNVZ&#10;bORjqN3UD8pNqMWjvsWiIrA5uhUTH/V+UpAXVsaiCvMIT6raNh68TSh10iVM5bt2J1+N6SbZwm77&#10;8HRDShJgRdZF5MktjdZZ1dlGWHS1dYm9fJTOkJdv9o5vaNK5RkQcZfNh455vsszzai7L7CkJJbD3&#10;jJvnmu95ZuTpFi0XraAnszwcEasqrcZtI/nCZiIASaL8lAlJX89cq4/Gtap9gzKminNqK4UnbSZf&#10;QPtFpNHfHwdFltDX5Wx/Wxwa/nsOdGK3x12vbnRFupPwOg4vE/Zplx53uTHVukLuCy6OpznOcwXZ&#10;3+uhDnpdgpV2NsiWufVsMl+MOdsxyQl/iICsZyUf/cTzNPXqJpnnaxJPB8dlXBPsQ7AIScoXaCa8&#10;mydP3z7gYUp7rOxSyozaOtvm8iihrN4YQ4Lr+v2IiLceW/ybU3+pRoOgZkvfAiPr9h9BZ/0V9Fxs&#10;409uONnP35/RbThYu0S6Dup5fTFdk0WrStea5kXsaVJ7vULQEKBGcem7hXHDvkK3om2Ny3Lbcy9j&#10;eHN7e48FyJ7mYj4W24cGX/jAcg5ytuVz0wRtua55t5U6OGdoERuO7VJz5JirblQE3KCvSD+AzUxi&#10;vgRaMmFNNyuVF6cQEFnrBoWzFbKhPjiwI6VdWYW5GjVVgs9lSqypTCI/Owcqax+mo3nA94PhYsQ2&#10;7MuNCqL8NFKRS8N7nBnTNu/eH+Mu6WW8J+w+9AQIpIbh/KeRnMwXr9LJcnsiLRUitIR5Bf2k6YQX&#10;x6azP9uo2FyZ8VU8537Yhv5khfGwnJ9JYg+TbrhMGaQBZ17K3RyZryIaKC89i0KbXXVr3fcfECkc&#10;Ux89xaxq5vWaitWKIplVpWfb8QSA1VgHRpTIhTCXFAN0ETP90N3H4B2EzPzIF59RyS3tdI7L8SpF&#10;s1BI9kNz1Gy4kanhK9tMm+QH+cLmzrnF75uiWRqEBZxNyiL6yAYoDDkX8Z1cr6+8VVl+0uc7RWV9&#10;WIFQAD6/w7VhoB6W2Y7WeRBva/bhxXHhr4eDUs5Tzv7pAXTcc0pGlSMMlbVOx3OG3+/PY6KvO85V&#10;TImvVix/OmTLOaNi74lW9JFaO2wZxMvUL46QuF7/lAnEKr3a1vcN5mYeBLZi5H2pzwKbL2TwZpkG&#10;xvEyEmiwGL73tNLl+SqDNrmRspAkCV6mMwVD9nwmknATZRSaSuuipMh/vPr61T/VjYpLF/79Ysx8&#10;/JMRrs7k5QSfDb1XgXpI8RD00SxH4vdLcYFBBhQ/3oFmi3kaChZRswkTLpZ53V/GhjODJnPBaicl&#10;gstN1DCxwDLzg90TAq6BQUf8QuLaGaHaZI+OgIW3gp5asL8I929F7n+HlpHraOLLpJP4Wq9foGz5&#10;iB1vSDw9lJMTtKPoYIWyawKDsv3kxqmqGS3D5az0+EgoFGgoJavsOHR6Umx/oZihIeOyiz1U0/yQ&#10;WaSk9z3LU4d+XiFfF4LmmCiBnEONIejjg/l3rrRbIzLndujCo/5gD8vJBIinmVsm3vcblWzZYt1N&#10;Zu8M+4aA3XutErg9EeuoDo4DBPwlnivwS1bp0MwJhuXBdtdEUiKZr8c/R+za9u7dl76W39Z83aTk&#10;yn5ixSPvnmVg8SB2po+Bg18ZobdeMC37vZvJPRM/N6z7EO+sKFev3StvqmTnXgWf6xZB6s+VYu/F&#10;8u2qKE9cih/Vh46HD/LsbZdiSPo/kcReXUmK6stJeedsJik53ohcLvsJNvypx0rd9CZKb0QKJJ29&#10;UG0zZbLo6yOozmIt92W3yVdiIuvWA1oxJCWdG9ia3ZapFPXCyUwNUHieUI367TfEiXmKXVkIUEbP&#10;i/CTi5D8tYuo9cRteWRpTnVtoeMbsx4D66PIE+NLJ8b1Xru6967UnZOWYcMHp4iiQgmesyyLGs2j&#10;ct6EHYLUipV92QGQiKt/63Y/8Pq35lBReC8Q+c78+eIuCydoN0bf5mJns7zvVclUpftbzvvMQsYy&#10;LQx7VQJbeZD1PbfTTPzhsOzPVLJV3/W09OAtr6tC7dNC4769VeInQz0XCTRELv7ItvXZHbAzNfDR&#10;+NpK/xsbiFEpqw0jPWkXqTRLGS8O9zOjFYd3yC6SJrsfZ4g6WrVTfv4QfWnBiUm3b2Y6UxkiQyvB&#10;zCxDbM/0FGvff1IZ/FueMhanvdnWrKiUb2YaFxp8dK6vBwl9FI1By5WKAblHoG8asVaxeJh4Q09a&#10;U5NOql5PrsNeaqGJZZM2FEWQ7EHpBRddpIL/1T8UK4O5tVA3BZ15uSQ+Y65Z0x5Nsk0RlpF2vwL7&#10;x29/3wANqejPxy1TZtzb2n2cCFHIbCXXPW0Ts4nLfbhOidzXkNhAbg7/JXEKYPhF2fPoxjgSNOQi&#10;iiNasMEWrs37W7747JY1bLWCXiWrL9+95T2YpLtNsAE2mu5teeNl0hjruMyYSHmQR8LeNGUs4kfz&#10;5L3NGdtLmveRU6lqvO+d3zUKORvY8dIqVgapVzvnR3K++lyMfumnHbH6TlWRD+LkwOm4QFZUvWhE&#10;YoegaV85MYBshVvXiJWHsyL0IM6NVm1CX9LmKqb9RMjcoT7UfWMu8l0+3lQTzrMVM/ng8wRx0f1r&#10;ep9Z0AjPEMyQcrhJFq9ya9xEs9aX97EOOQXDqaYqZnGRx43vmVXTnFh7i0XbV74v4FTn1pCwxMHD&#10;hVtwk8Ad4H98BxwmA4kdLRBkGxYFyf8pFM8sq92XVVpnpaSU6rd8trFMUzoEFwLMgrBMDZ5Al0+E&#10;zb3zjpoqyAcPzaOh4RlyE8c3bneA+D6+76L3HXBjUXkj77yifjDw+fxBA8u9ki8JCeOIlX6JqIIQ&#10;58ZhP0Gxe9Nb52cHU9ZuWNaQHc2tfbGmMGHnX1Ep0S/T0zyKi6ixxIJ4mD2auFWFsORyTiMG5L6S&#10;HX84epHenLLd7yH9licjUs3DRIi34cvK2tgKYYRvk8P6aZn3SPJp1QV+NoRwnuT2aKbCqt23UgaD&#10;OhDQQZYBQKmzwU92b8l8aXM4k+TSqfhxJyU15+4xoqSZjowcnDAgCN9AqlTnZ0P73kL5IvGpBQzB&#10;c/LtuBHefdKDs0bag/Tg3ltBFxeVP2wPiT9/t3oolePIHuoqn/fiRwIvhwB2c9O6MBFDnvnuIE/B&#10;0raCkdJbGJXiL3baQL/qBobzSumoWPyU4JdRzTALZAIgk+B14LvXKs/5MWziIjJeTpDeAZjc04Wi&#10;BSWGDRehIV6wFAuh1xznqjSeUW9e3+7dVsyoiBO7BBRQcRIWsaBcOlWmOMnx4oNxjzifOs7weCIR&#10;FianGLGlCIzQBcnP1QVamhQ0joWsg8uWNJG4qBH3YGkipFoj9lM3ylixXvU9Ux6pFgwqw6KAvs8s&#10;rtsgjNA1FDfs/rPMyoD3BI7pJ1d/uidgBqMArcZKeQNa95J0yymekaOh7igd0iy7dmHc9WqT6QuR&#10;Gy4ve/hSMBZlZW4WzPEhs5NQX2PsI0gqsp3+fLoR+x89GK8OCtGssjnJPFnBtiziOVc6k0f1yMjT&#10;yFhSXI1SUhQoDUL2FqtsUfbbPQtqRqBcS5sBT6tdhUrot6+/qtu9URs6WQnbtPrk9/sYyVM4O05u&#10;nue5tM64bTgg3Kg3HokuQqyBdQO2hds/aro6DzEL0mDcmA641yuFSUcyjjyH4JPY3sgq2EspJGLf&#10;cU/vWxZdlIhEvDp+K0j3AZRIHmeyNKi2VNFU4GiPPelnS9F8A3LYxXjPvxXkL8i6wEvsZlvE4Lae&#10;PRSHUaTV9n+ONTxENoeHOpfFbsj5LlSQE/fC94TDPfoOQFdAkPx18OF/7vhv6Y9xrVD4d2+epebn&#10;OnUGP6efDdsO8EH7LlIJuvwEmqVfDFfVm7xd7xSlu345dVSy8tXjke8nRvroN/GG3UrD7Ke8Ixih&#10;3mr2+ajHaNX9qzFCDOcfnl4Gj/DwteOxLW6IHcRu9a/DdIeuXwyX/6ITc+I5URbobja7kUqK7sgI&#10;Phv3NrqtlH7kGeIAtpyMXIjJxM9G3AtB1rAmh9QI3JQbRuQhAVqxK7Im6Tsg4PEdgL1l9fs8x//p&#10;FuwhnRDWleDBOp8wUu/Y+/3+EXGzPzWt/lb2/8cWwL/0u/4r9MLTiPiCTv3n7ixrx+GbjYpWts9P&#10;MSZjorsa5Ep87XnmPpRLuD36HPWUIVLC7JzSn/wqQBwSHSSsZ48RVPKarZgH8xSG475YVx41IA2H&#10;K/PT2LZ1SQw8tW4hP+i8HQzbu7FcZhwXkbK6CWd+OhOYCn13wuaZ6tJTeJaOdqgYNsNtD5GhYTHI&#10;bimPMuk4fRQ0LHvKM26ta3taQbSVnL1gYDsTHyFJEXWt7HZOf23ix2P1W538C5ZdCHugy60s78Ms&#10;FTdQcxgv5d1oCcbGWifR9SWy1uzHHhT+mZQqfc/LWuqcJi371+oiVKSIepkg6UwEp2dqzdd22nZh&#10;RChaX0OMzBd2W/sNYTnpfPsF2t+IOI9nN7KrAv2UX45kopxhFqBPs2xO7PHXHZeoL1dSrYNgT5XS&#10;GSGGkHPe+I369TXbYE1fbc9c6iXBtkHzv51LI/7HbtP/67c5rAGvLISmKmg3VdoWTjWkgaBNahWd&#10;neBaoSJVCDr/1saq8nybI9vJA6reBC/dK1jYdE3+kGAPJ3f9kqrffkxYI46JEdXEkYmtsGT7sJqS&#10;8rTmiUhcVQyxE7pcvMDpYvLUv+Dx37NzN/W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QnDiKgYBAAAVAgAAEwAA&#10;AFtDb250ZW50X1R5cGVzXS54bWyVkcFOwzAMhu9IvEOUK2rT7YAQarvDOo6A0HiAKHHbQONEcSjb&#10;25N2mwTTQOKY2N/vz0m52tmBjRDIOKz4Ii84A1ROG+wq/rp9yO44oyhRy8EhVHwPxFf19VW53Xsg&#10;lmikivcx+nshSPVgJeXOA6ZK64KVMR1DJ7xU77IDsSyKW6EcRsCYxSmD12UDrfwYItvs0vXB5M1D&#10;x9n60DjNqrixU8BcEBeZAAOdMdL7wSgZ03ZiRH1mlh2t8kTOPdQbTzdJnV+eMFV+Sn0fcOSe0nMG&#10;o4E9yxAfpU3qQgcS2n1igDH/O2SytJS5tjUK8iZQk7AXGE9Wv6XD0jVO/Td8M1OnbDF/av0FUEsB&#10;AhQAFAAAAAgAh07iQEJw4ioGAQAAFQIAABMAAAAAAAAAAQAgAAAAz0kAAFtDb250ZW50X1R5cGVz&#10;XS54bWxQSwECFAAKAAAAAACHTuJAAAAAAAAAAAAAAAAABgAAAAAAAAAAABAAAACVRwAAX3JlbHMv&#10;UEsBAhQAFAAAAAgAh07iQIoUZjzRAAAAlAEAAAsAAAAAAAAAAQAgAAAAuUcAAF9yZWxzLy5yZWxz&#10;UEsBAhQACgAAAAAAh07iQAAAAAAAAAAAAAAAAAQAAAAAAAAAAAAQAAAAAAAAAGRycy9QSwECFAAK&#10;AAAAAACHTuJAAAAAAAAAAAAAAAAACgAAAAAAAAAAABAAAACzSAAAZHJzL19yZWxzL1BLAQIUABQA&#10;AAAIAIdO4kAZlLvJvQAAAKcBAAAZAAAAAAAAAAEAIAAAANtIAABkcnMvX3JlbHMvZTJvRG9jLnht&#10;bC5yZWxzUEsBAhQAFAAAAAgAh07iQEjL7rDWAAAABQEAAA8AAAAAAAAAAQAgAAAAIgAAAGRycy9k&#10;b3ducmV2LnhtbFBLAQIUABQAAAAIAIdO4kAHZXpe9wIAALAIAAAOAAAAAAAAAAEAIAAAACUBAABk&#10;cnMvZTJvRG9jLnhtbFBLAQIUAAoAAAAAAIdO4kAAAAAAAAAAAAAAAAAKAAAAAAAAAAAAEAAAAEgE&#10;AABkcnMvbWVkaWEvUEsBAhQAFAAAAAgAh07iQBG7v5CqIwAAxSoAABUAAAAAAAAAAQAgAAAAuCMA&#10;AGRycy9tZWRpYS9pbWFnZTEuanBlZ1BLAQIUABQAAAAIAIdO4kDMF7AgFR8AAConAAAVAAAAAAAA&#10;AAEAIAAAAHAEAABkcnMvbWVkaWEvaW1hZ2UyLmpwZWdQSwUGAAAAAAsACwCWAgAABksAAAAA&#10;">
                <o:lock v:ext="edit" aspectratio="f"/>
                <v:shape id="image25.jpeg" o:spid="_x0000_s1026" o:spt="75" type="#_x0000_t75" style="position:absolute;left:0;top:0;height:1428115;width:1797050;" filled="f" o:preferrelative="t" stroked="f" coordsize="21600,21600" o:gfxdata="UEsDBAoAAAAAAIdO4kAAAAAAAAAAAAAAAAAEAAAAZHJzL1BLAwQUAAAACACHTuJAB+J8C8YAAADj&#10;AAAADwAAAGRycy9kb3ducmV2LnhtbEWPQWsCMRCF74X+hzCFXoomurDVrdGDIPRS264i9jZsxt3F&#10;zSRsomv/fVMo9Djz3rzvzWJ1s524Uh9axxomYwWCuHKm5VrDfrcZzUCEiGywc0wavinAanl/t8DC&#10;uIE/6VrGWqQQDgVqaGL0hZShashiGDtPnLST6y3GNPa1ND0OKdx2cqpULi22nAgNelo3VJ3Li02Q&#10;y+l9yA5fb+ZpO//wW78vj3TW+vFhol5ARLrFf/Pf9atJ9fPnaTbL5iqH35/SAuTy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H4nwLxgAAAOMAAAAPAAAAAAAAAAEAIAAAACIAAABkcnMvZG93bnJldi54bWxQSwECFAAUAAAA&#10;CACHTuJAMy8FnjsAAAA5AAAAEAAAAAAAAAABACAAAAAVAQAAZHJzL3NoYXBleG1sLnhtbFBLBQYA&#10;AAAABgAGAFsBAAC/AwAAAAA=&#10;">
                  <v:fill on="f" focussize="0,0"/>
                  <v:stroke on="f"/>
                  <v:imagedata r:id="rId47" gain="86231f" blacklevel="-3932f" o:title=""/>
                  <o:lock v:ext="edit" aspectratio="t"/>
                </v:shape>
                <v:shape id="image26.jpeg" o:spid="_x0000_s1026" o:spt="75" type="#_x0000_t75" style="position:absolute;left:2877178;top:0;height:1418590;width:2082800;" filled="f" o:preferrelative="t" stroked="f" coordsize="21600,21600" o:gfxdata="UEsDBAoAAAAAAIdO4kAAAAAAAAAAAAAAAAAEAAAAZHJzL1BLAwQUAAAACACHTuJAjZCHbMMAAADj&#10;AAAADwAAAGRycy9kb3ducmV2LnhtbEVPS2vCQBC+C/6HZYRepG4Siaapq4eWQg+9+ADb2zQ7TUKz&#10;syG7TeK/7wqCx/nes9mNphE9da62rCBeRCCIC6trLhWcjm+PGQjnkTU2lknBhRzsttPJBnNtB95T&#10;f/ClCCHsclRQed/mUrqiIoNuYVviwP3YzqAPZ1dK3eEQwk0jkyhaSYM1h4YKW3qpqPg9/BkFr+3+&#10;I0767Dv12edXY+fDmcdBqYdZHD2D8DT6u/jmftdhfpI+pevlepXA9acAgNz+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kIds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8" gain="93622f" blacklevel="-3932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（1）若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36" o:spt="75" type="#_x0000_t75" style="height:28.2pt;width:41.9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4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，求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（2）若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37" o:spt="75" type="#_x0000_t75" style="height:28.2pt;width:41.9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5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，求粒子在磁场中运动时加速度的大小；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（3）若</w:t>
      </w:r>
      <w:r>
        <w:rPr>
          <w:rFonts w:ascii="Times New Roman" w:hAnsi="Times New Roman" w:cs="Times New Roman"/>
          <w:color w:val="000000" w:themeColor="text1"/>
          <w:position w:val="-26"/>
          <w14:textFill>
            <w14:solidFill>
              <w14:schemeClr w14:val="tx1"/>
            </w14:solidFill>
          </w14:textFill>
        </w:rPr>
        <w:object>
          <v:shape id="_x0000_i1038" o:spt="75" type="#_x0000_t75" style="height:30.05pt;width:51.1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5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，为使粒子仍能垂直打在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板上，求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cs="Times New Roman"/>
          <w:color w:val="000000" w:themeColor="text1"/>
          <w:position w:val="-26"/>
          <w14:textFill>
            <w14:solidFill>
              <w14:schemeClr w14:val="tx1"/>
            </w14:solidFill>
          </w14:textFill>
        </w:rPr>
        <w:object>
          <v:shape id="_x0000_i1039" o:spt="75" type="#_x0000_t75" style="height:30.05pt;width:23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55">
            <o:LockedField>false</o:LockedField>
          </o:OLEObject>
        </w:object>
      </w:r>
      <w:r>
        <w:rPr>
          <w:rFonts w:hint="eastAsia" w:ascii="Times New Roman" w:hAnsi="Times New Roman" w:eastAsia="方正书宋_GBK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40" o:spt="75" type="#_x0000_t75" style="height:29pt;width:21.1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57">
            <o:LockedField>false</o:LockedField>
          </o:OLEObject>
        </w:objec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tabs>
          <w:tab w:val="clear" w:pos="210"/>
          <w:tab w:val="clear" w:pos="425"/>
        </w:tabs>
        <w:spacing w:line="312" w:lineRule="auto"/>
        <w:ind w:left="640" w:hanging="640"/>
        <w:jc w:val="center"/>
        <w:outlineLvl w:val="9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【选做部分】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37．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选修3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12分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35560" distB="35560" distL="35560" distR="35560" simplePos="0" relativeHeight="251665408" behindDoc="1" locked="0" layoutInCell="1" allowOverlap="1">
            <wp:simplePos x="0" y="0"/>
            <wp:positionH relativeFrom="column">
              <wp:posOffset>5007610</wp:posOffset>
            </wp:positionH>
            <wp:positionV relativeFrom="paragraph">
              <wp:posOffset>51435</wp:posOffset>
            </wp:positionV>
            <wp:extent cx="986790" cy="863600"/>
            <wp:effectExtent l="0" t="0" r="34290" b="50800"/>
            <wp:wrapTight wrapText="bothSides">
              <wp:wrapPolygon>
                <wp:start x="0" y="0"/>
                <wp:lineTo x="0" y="21346"/>
                <wp:lineTo x="21350" y="21346"/>
                <wp:lineTo x="21350" y="0"/>
                <wp:lineTo x="0" y="0"/>
              </wp:wrapPolygon>
            </wp:wrapTight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2014·山东·37（1）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（1）如图所示，内壁光滑、导热良好的汽缸中用活塞封闭有一定质量的理想气体．当环境温度升高时，缸内气体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双选，填正确答案标号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left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．内能增加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．对外做功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left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．压强增大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．分子间的引力和斥力都增大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5041265</wp:posOffset>
            </wp:positionH>
            <wp:positionV relativeFrom="paragraph">
              <wp:posOffset>735330</wp:posOffset>
            </wp:positionV>
            <wp:extent cx="1015365" cy="1392555"/>
            <wp:effectExtent l="0" t="0" r="5715" b="9525"/>
            <wp:wrapTight wrapText="bothSides">
              <wp:wrapPolygon>
                <wp:start x="0" y="0"/>
                <wp:lineTo x="0" y="21275"/>
                <wp:lineTo x="21397" y="21275"/>
                <wp:lineTo x="21397" y="0"/>
                <wp:lineTo x="0" y="0"/>
              </wp:wrapPolygon>
            </wp:wrapTight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60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2014·山东·37（2）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（2）一种水下重物打捞方法的工作原理如图所示．将一质量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3×10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kg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、体积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0.5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的重物捆绑在开口朝下的浮筒上．向浮筒内充入一定量的气体，开始时筒内液面到水面的距离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，筒内气体体积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．在拉力作用下浮筒缓慢上升，当筒内液面到水面的距离为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时，拉力减为零，此时气体体积为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，随后浮筒和重物自动上浮．求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已知大气压强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1×10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，水的密度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ρ</w:t>
      </w:r>
      <w:r>
        <w:rPr>
          <w:rFonts w:hint="eastAsia" w:ascii="Times New Roman" w:hAnsi="Times New Roman" w:cs="Times New Roman"/>
          <w:i/>
          <w:i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1×10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kg/m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，重力加速度的大小</w:t>
      </w:r>
      <w:r>
        <w:rPr>
          <w:rFonts w:hint="eastAsia"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m/s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．不计水温变化，筒内气体质量不变且可视为理想气体，浮筒质量和筒壁厚度可忽略．</w:t>
      </w:r>
    </w:p>
    <w:p>
      <w:pPr>
        <w:pStyle w:val="30"/>
        <w:tabs>
          <w:tab w:val="clear" w:pos="1678"/>
          <w:tab w:val="clear" w:pos="4195"/>
        </w:tabs>
        <w:spacing w:line="312" w:lineRule="auto"/>
        <w:ind w:left="440" w:leftChars="20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ab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2.5m</w:t>
      </w:r>
      <w:r>
        <w:rPr>
          <w:rFonts w:hint="eastAsia" w:ascii="Times New Roman" w:hAnsi="Times New Roman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；10m</w:t>
      </w:r>
    </w:p>
    <w:p>
      <w:pPr>
        <w:pStyle w:val="30"/>
        <w:tabs>
          <w:tab w:val="clear" w:pos="1678"/>
          <w:tab w:val="clear" w:pos="4195"/>
        </w:tabs>
        <w:spacing w:line="312" w:lineRule="auto"/>
        <w:ind w:left="440" w:leftChars="200"/>
        <w:jc w:val="left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【选修3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4】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12分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768985</wp:posOffset>
            </wp:positionV>
            <wp:extent cx="2519680" cy="1043940"/>
            <wp:effectExtent l="0" t="0" r="0" b="3810"/>
            <wp:wrapTopAndBottom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2014·山东·38（1）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（1）一列简谐横波沿直线传播．以波源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由平衡位置开始振动为计时零点，质点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的振动图象如图所示，已知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的平衡位置相距0.9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m．以下判断正确的是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双选，填正确答案标号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28"/>
        <w:tabs>
          <w:tab w:val="clear" w:pos="2937"/>
        </w:tabs>
        <w:spacing w:line="312" w:lineRule="auto"/>
        <w:ind w:left="440" w:left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．波长为1.2 m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left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．波源起振方向沿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轴正方向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left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．波速大小为0.4 m/s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leftChars="2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．质点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的动能在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 s时最大</w:t>
      </w:r>
    </w:p>
    <w:p>
      <w:pPr>
        <w:pStyle w:val="26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35560" distB="35560" distL="35560" distR="35560" simplePos="0" relativeHeight="251676672" behindDoc="1" locked="0" layoutInCell="1" allowOverlap="1">
            <wp:simplePos x="0" y="0"/>
            <wp:positionH relativeFrom="column">
              <wp:posOffset>4949825</wp:posOffset>
            </wp:positionH>
            <wp:positionV relativeFrom="paragraph">
              <wp:posOffset>203200</wp:posOffset>
            </wp:positionV>
            <wp:extent cx="1065530" cy="1615440"/>
            <wp:effectExtent l="0" t="0" r="1270" b="3810"/>
            <wp:wrapTight wrapText="bothSides">
              <wp:wrapPolygon>
                <wp:start x="0" y="0"/>
                <wp:lineTo x="0" y="21396"/>
                <wp:lineTo x="21240" y="21396"/>
                <wp:lineTo x="21240" y="0"/>
                <wp:lineTo x="0" y="0"/>
              </wp:wrapPolygon>
            </wp:wrapTight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2014·山东·38（2）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（2）如图所示，三角形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为某透明介质的横截面，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边的中点，位于截面所在平面内的一束光线自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以角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入射，第一次到达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边恰好发生全反射．已知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15°，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边长为2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，该介质的折射率为</w:t>
      </w:r>
      <w:r>
        <w:rPr>
          <w:rFonts w:ascii="Times New Roman" w:hAnsi="Times New Roman" w:cs="Times New Roman"/>
          <w:color w:val="000000" w:themeColor="text1"/>
          <w:position w:val="-6"/>
          <w14:textFill>
            <w14:solidFill>
              <w14:schemeClr w14:val="tx1"/>
            </w14:solidFill>
          </w14:textFill>
        </w:rPr>
        <w:object>
          <v:shape id="_x0000_i1041" o:spt="75" type="#_x0000_t75" style="height:16.1pt;width:16.9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6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．求：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（ⅰ）入射角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1100" w:leftChars="200" w:hanging="660" w:hangingChars="30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（ⅱ）从入射到发生第一次全反射所用的时间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设光在真空中的速度为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，可能用到：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42" o:spt="75" type="#_x0000_t75" style="height:30.05pt;width:78.8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6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cs="Times New Roman"/>
          <w:color w:val="000000" w:themeColor="text1"/>
          <w:position w:val="-6"/>
          <w14:textFill>
            <w14:solidFill>
              <w14:schemeClr w14:val="tx1"/>
            </w14:solidFill>
          </w14:textFill>
        </w:rPr>
        <w:object>
          <v:shape id="_x0000_i1043" o:spt="75" type="#_x0000_t75" style="height:16.1pt;width:72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6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jc w:val="left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）（ⅰ）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45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（ⅱ）</w:t>
      </w:r>
      <w:r>
        <w:rPr>
          <w:rFonts w:ascii="Times New Roman" w:hAnsi="Times New Roman" w:cs="Times New Roman"/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44" o:spt="75" type="#_x0000_t75" style="height:30.05pt;width:45.6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6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jc w:val="left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39．【选修3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5】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12分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648335</wp:posOffset>
            </wp:positionV>
            <wp:extent cx="1358265" cy="1098550"/>
            <wp:effectExtent l="0" t="0" r="0" b="6350"/>
            <wp:wrapTopAndBottom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2014·山东·39（1）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（1）氢原子能级如图，当氢原子从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3跃迁到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2的能级时，辐射光的波长为656 nm．以下判断正确的是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双选，填正确答案标号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28"/>
        <w:tabs>
          <w:tab w:val="clear" w:pos="2937"/>
        </w:tabs>
        <w:spacing w:line="312" w:lineRule="auto"/>
        <w:ind w:left="440" w:leftChars="20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．氢原子从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2跃迁到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1的能级时，辐射光的波长大于656 nm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:spacing w:val="-8"/>
          <w14:textFill>
            <w14:solidFill>
              <w14:schemeClr w14:val="tx1"/>
            </w14:solidFill>
          </w14:textFill>
        </w:rPr>
        <w:t>用波长为325 nm的光照射，可使氢原子从</w:t>
      </w:r>
      <w:r>
        <w:rPr>
          <w:rFonts w:ascii="Times New Roman" w:hAnsi="Times New Roman" w:cs="Times New Roman"/>
          <w:i/>
          <w:color w:val="000000" w:themeColor="text1"/>
          <w:spacing w:val="-8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pacing w:val="-8"/>
          <w14:textFill>
            <w14:solidFill>
              <w14:schemeClr w14:val="tx1"/>
            </w14:solidFill>
          </w14:textFill>
        </w:rPr>
        <w:t>1跃迁到</w:t>
      </w:r>
      <w:r>
        <w:rPr>
          <w:rFonts w:ascii="Times New Roman" w:hAnsi="Times New Roman" w:cs="Times New Roman"/>
          <w:i/>
          <w:color w:val="000000" w:themeColor="text1"/>
          <w:spacing w:val="-8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pacing w:val="-8"/>
          <w14:textFill>
            <w14:solidFill>
              <w14:schemeClr w14:val="tx1"/>
            </w14:solidFill>
          </w14:textFill>
        </w:rPr>
        <w:t>2的能级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．一群处于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3能级上的氢原子向低能级跃迁时最多产生3种谱线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．用</w:t>
      </w:r>
      <w:r>
        <w:rPr>
          <w:rFonts w:ascii="Times New Roman" w:hAnsi="Times New Roman" w:cs="Times New Roman"/>
          <w:color w:val="000000" w:themeColor="text1"/>
          <w:spacing w:val="-8"/>
          <w14:textFill>
            <w14:solidFill>
              <w14:schemeClr w14:val="tx1"/>
            </w14:solidFill>
          </w14:textFill>
        </w:rPr>
        <w:t>波长为633 nm的光照射，不能使氢原子从</w:t>
      </w:r>
      <w:r>
        <w:rPr>
          <w:rFonts w:ascii="Times New Roman" w:hAnsi="Times New Roman" w:cs="Times New Roman"/>
          <w:i/>
          <w:color w:val="000000" w:themeColor="text1"/>
          <w:spacing w:val="-8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pacing w:val="-8"/>
          <w14:textFill>
            <w14:solidFill>
              <w14:schemeClr w14:val="tx1"/>
            </w14:solidFill>
          </w14:textFill>
        </w:rPr>
        <w:t>2跃迁到</w:t>
      </w:r>
      <w:r>
        <w:rPr>
          <w:rFonts w:ascii="Times New Roman" w:hAnsi="Times New Roman" w:cs="Times New Roman"/>
          <w:i/>
          <w:color w:val="000000" w:themeColor="text1"/>
          <w:spacing w:val="-8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pacing w:val="-8"/>
          <w14:textFill>
            <w14:solidFill>
              <w14:schemeClr w14:val="tx1"/>
            </w14:solidFill>
          </w14:textFill>
        </w:rPr>
        <w:t>3的能级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903605</wp:posOffset>
            </wp:positionV>
            <wp:extent cx="1833880" cy="340995"/>
            <wp:effectExtent l="0" t="0" r="10160" b="9525"/>
            <wp:wrapTight wrapText="bothSides">
              <wp:wrapPolygon>
                <wp:start x="0" y="0"/>
                <wp:lineTo x="0" y="20273"/>
                <wp:lineTo x="21361" y="20273"/>
                <wp:lineTo x="21361" y="0"/>
                <wp:lineTo x="0" y="0"/>
              </wp:wrapPolygon>
            </wp:wrapTight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2014·山东·39（2）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（2）如图所示，光滑水平直轨道上两滑块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用橡皮筋连接，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的质量为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．开始时橡皮筋松弛，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静止，给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向左的初速度</w:t>
      </w:r>
      <w:r>
        <w:rPr>
          <w:rFonts w:ascii="Book Antiqua" w:hAnsi="Book Antiqua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．一段时间后，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同向运动发生碰撞并粘在一起</w:t>
      </w:r>
      <w:r>
        <w:rPr>
          <w:rFonts w:hint="eastAsia" w:ascii="宋体" w:hAnsi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碰撞后的共同速度是碰撞前瞬间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的速度的两倍，也是碰撞前瞬间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的速度的一半．求：</w:t>
      </w:r>
    </w:p>
    <w:p>
      <w:pPr>
        <w:pStyle w:val="28"/>
        <w:tabs>
          <w:tab w:val="clear" w:pos="2937"/>
        </w:tabs>
        <w:spacing w:line="312" w:lineRule="auto"/>
        <w:ind w:left="440" w:left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（ⅰ）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的质量；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（ⅱ）碰撞过程中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系统机械能的损失．</w:t>
      </w:r>
    </w:p>
    <w:p>
      <w:pPr>
        <w:pStyle w:val="31"/>
        <w:tabs>
          <w:tab w:val="clear" w:pos="210"/>
          <w:tab w:val="clear" w:pos="420"/>
          <w:tab w:val="clear" w:pos="4989"/>
        </w:tabs>
        <w:spacing w:line="312" w:lineRule="auto"/>
        <w:ind w:left="440" w:leftChars="200" w:firstLine="0" w:firstLineChars="0"/>
        <w:outlineLvl w:val="9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；（2）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（ⅰ）</w:t>
      </w:r>
      <w:r>
        <w:rPr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45" o:spt="75" type="#_x0000_t75" style="height:28.2pt;width:12.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7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（ⅱ）</w:t>
      </w:r>
      <w:r>
        <w:rPr>
          <w:color w:val="000000" w:themeColor="text1"/>
          <w:position w:val="-22"/>
          <w14:textFill>
            <w14:solidFill>
              <w14:schemeClr w14:val="tx1"/>
            </w14:solidFill>
          </w14:textFill>
        </w:rPr>
        <w:object>
          <v:shape id="_x0000_i1046" o:spt="75" type="#_x0000_t75" style="height:28.2pt;width:29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75">
            <o:LockedField>false</o:LockedField>
          </o:OLEObject>
        </w:object>
      </w:r>
    </w:p>
    <w:sectPr>
      <w:footnotePr>
        <w:numFmt w:val="decimalEnclosedCircleChinese"/>
      </w:footnotePr>
      <w:pgSz w:w="11906" w:h="16839"/>
      <w:pgMar w:top="1134" w:right="1134" w:bottom="1134" w:left="1134" w:header="720" w:footer="720" w:gutter="0"/>
      <w:cols w:space="220" w:num="1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">
    <w:altName w:val="微软雅黑"/>
    <w:panose1 w:val="00000000000000000000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19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2449A"/>
    <w:rsid w:val="00025B2D"/>
    <w:rsid w:val="00043C97"/>
    <w:rsid w:val="00051636"/>
    <w:rsid w:val="0006373F"/>
    <w:rsid w:val="00075369"/>
    <w:rsid w:val="000B623B"/>
    <w:rsid w:val="001302C8"/>
    <w:rsid w:val="0013235C"/>
    <w:rsid w:val="00135C95"/>
    <w:rsid w:val="00152ED9"/>
    <w:rsid w:val="001C5ADF"/>
    <w:rsid w:val="001E030A"/>
    <w:rsid w:val="001F6B63"/>
    <w:rsid w:val="002068E6"/>
    <w:rsid w:val="00233F9E"/>
    <w:rsid w:val="00292EDB"/>
    <w:rsid w:val="002E19C5"/>
    <w:rsid w:val="002E5282"/>
    <w:rsid w:val="002F5F4F"/>
    <w:rsid w:val="00326389"/>
    <w:rsid w:val="00327CDE"/>
    <w:rsid w:val="0034400C"/>
    <w:rsid w:val="00391EE7"/>
    <w:rsid w:val="003B1CD3"/>
    <w:rsid w:val="00401CF9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578F"/>
    <w:rsid w:val="005B0CFB"/>
    <w:rsid w:val="005F127C"/>
    <w:rsid w:val="006043B4"/>
    <w:rsid w:val="0063046D"/>
    <w:rsid w:val="006A1093"/>
    <w:rsid w:val="006C537E"/>
    <w:rsid w:val="006E28A5"/>
    <w:rsid w:val="00720332"/>
    <w:rsid w:val="0081363D"/>
    <w:rsid w:val="00843D10"/>
    <w:rsid w:val="008B3DDC"/>
    <w:rsid w:val="009217BC"/>
    <w:rsid w:val="00943077"/>
    <w:rsid w:val="00953207"/>
    <w:rsid w:val="00960619"/>
    <w:rsid w:val="00967E41"/>
    <w:rsid w:val="00971BFB"/>
    <w:rsid w:val="009D7281"/>
    <w:rsid w:val="009E0E44"/>
    <w:rsid w:val="009F4C47"/>
    <w:rsid w:val="00A17D63"/>
    <w:rsid w:val="00A33F40"/>
    <w:rsid w:val="00A76128"/>
    <w:rsid w:val="00AB315B"/>
    <w:rsid w:val="00AB67FF"/>
    <w:rsid w:val="00AC14E5"/>
    <w:rsid w:val="00B308B8"/>
    <w:rsid w:val="00B34BC6"/>
    <w:rsid w:val="00B82B68"/>
    <w:rsid w:val="00BA1E36"/>
    <w:rsid w:val="00BD0765"/>
    <w:rsid w:val="00BE7FAB"/>
    <w:rsid w:val="00BF17CB"/>
    <w:rsid w:val="00C44E2D"/>
    <w:rsid w:val="00C47140"/>
    <w:rsid w:val="00C6302E"/>
    <w:rsid w:val="00C65129"/>
    <w:rsid w:val="00C82289"/>
    <w:rsid w:val="00C93E3A"/>
    <w:rsid w:val="00CB1D13"/>
    <w:rsid w:val="00CE2631"/>
    <w:rsid w:val="00D01BC0"/>
    <w:rsid w:val="00D3685C"/>
    <w:rsid w:val="00D81827"/>
    <w:rsid w:val="00D940E1"/>
    <w:rsid w:val="00E05032"/>
    <w:rsid w:val="00E336E3"/>
    <w:rsid w:val="00E44457"/>
    <w:rsid w:val="00E5427A"/>
    <w:rsid w:val="00E5563C"/>
    <w:rsid w:val="00E629AC"/>
    <w:rsid w:val="00E93DC0"/>
    <w:rsid w:val="00EB4538"/>
    <w:rsid w:val="00EB7AE5"/>
    <w:rsid w:val="00F043AD"/>
    <w:rsid w:val="00F2499B"/>
    <w:rsid w:val="00F617E3"/>
    <w:rsid w:val="00F81A0E"/>
    <w:rsid w:val="00FA57C3"/>
    <w:rsid w:val="00FC4922"/>
    <w:rsid w:val="00FE5770"/>
    <w:rsid w:val="00FE7784"/>
    <w:rsid w:val="00FF709A"/>
    <w:rsid w:val="0A5227D9"/>
    <w:rsid w:val="0E8F7665"/>
    <w:rsid w:val="1A312AA8"/>
    <w:rsid w:val="333226B9"/>
    <w:rsid w:val="37494E75"/>
    <w:rsid w:val="382B68FE"/>
    <w:rsid w:val="39275E63"/>
    <w:rsid w:val="39800B30"/>
    <w:rsid w:val="3C5E0705"/>
    <w:rsid w:val="3CE42D68"/>
    <w:rsid w:val="42AE5FA0"/>
    <w:rsid w:val="48C118FC"/>
    <w:rsid w:val="5AD85511"/>
    <w:rsid w:val="61846870"/>
    <w:rsid w:val="6CDC6193"/>
    <w:rsid w:val="772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21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1">
    <w:name w:val="选择题/实验题/大题的标题"/>
    <w:basedOn w:val="12"/>
    <w:qFormat/>
    <w:uiPriority w:val="0"/>
    <w:pPr>
      <w:tabs>
        <w:tab w:val="center" w:pos="210"/>
        <w:tab w:val="left" w:pos="425"/>
      </w:tabs>
      <w:ind w:left="562" w:hanging="562" w:hangingChars="200"/>
      <w:outlineLvl w:val="4"/>
    </w:pPr>
    <w:rPr>
      <w:rFonts w:hAnsiTheme="minorHAnsi"/>
    </w:rPr>
  </w:style>
  <w:style w:type="paragraph" w:customStyle="1" w:styleId="12">
    <w:name w:val="[系统文字]"/>
    <w:qFormat/>
    <w:uiPriority w:val="0"/>
    <w:pPr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页眉 字符"/>
    <w:basedOn w:val="9"/>
    <w:link w:val="4"/>
    <w:qFormat/>
    <w:uiPriority w:val="99"/>
  </w:style>
  <w:style w:type="character" w:customStyle="1" w:styleId="14">
    <w:name w:val="页脚 字符"/>
    <w:basedOn w:val="9"/>
    <w:link w:val="3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Quote"/>
    <w:basedOn w:val="1"/>
    <w:next w:val="1"/>
    <w:link w:val="1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引用 字符"/>
    <w:basedOn w:val="9"/>
    <w:link w:val="1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9">
    <w:name w:val="MTDisplayEquation"/>
    <w:basedOn w:val="1"/>
    <w:next w:val="1"/>
    <w:link w:val="20"/>
    <w:qFormat/>
    <w:uiPriority w:val="0"/>
    <w:pPr>
      <w:tabs>
        <w:tab w:val="center" w:pos="4160"/>
        <w:tab w:val="right" w:pos="8300"/>
      </w:tabs>
    </w:pPr>
  </w:style>
  <w:style w:type="character" w:customStyle="1" w:styleId="20">
    <w:name w:val="MTDisplayEquation Char"/>
    <w:basedOn w:val="9"/>
    <w:link w:val="19"/>
    <w:qFormat/>
    <w:uiPriority w:val="0"/>
  </w:style>
  <w:style w:type="character" w:customStyle="1" w:styleId="21">
    <w:name w:val="脚注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22">
    <w:name w:val="一级标题202×年"/>
    <w:basedOn w:val="12"/>
    <w:qFormat/>
    <w:uiPriority w:val="0"/>
    <w:pPr>
      <w:spacing w:before="420" w:after="84"/>
      <w:jc w:val="center"/>
      <w:outlineLvl w:val="1"/>
    </w:pPr>
  </w:style>
  <w:style w:type="paragraph" w:customStyle="1" w:styleId="23">
    <w:name w:val="数学试卷"/>
    <w:basedOn w:val="12"/>
    <w:qFormat/>
    <w:uiPriority w:val="0"/>
    <w:pPr>
      <w:spacing w:before="105"/>
      <w:jc w:val="center"/>
      <w:outlineLvl w:val="2"/>
    </w:pPr>
  </w:style>
  <w:style w:type="paragraph" w:customStyle="1" w:styleId="24">
    <w:name w:val="分数+时间"/>
    <w:basedOn w:val="12"/>
    <w:qFormat/>
    <w:uiPriority w:val="0"/>
    <w:pPr>
      <w:jc w:val="center"/>
      <w:outlineLvl w:val="3"/>
    </w:pPr>
  </w:style>
  <w:style w:type="paragraph" w:customStyle="1" w:styleId="25">
    <w:name w:val="第Ⅰ/Ⅱ卷"/>
    <w:basedOn w:val="12"/>
    <w:qFormat/>
    <w:uiPriority w:val="0"/>
    <w:pPr>
      <w:spacing w:after="105"/>
      <w:jc w:val="center"/>
      <w:outlineLvl w:val="2"/>
    </w:pPr>
  </w:style>
  <w:style w:type="paragraph" w:customStyle="1" w:styleId="26">
    <w:name w:val="选项ABCD"/>
    <w:basedOn w:val="12"/>
    <w:qFormat/>
    <w:uiPriority w:val="0"/>
    <w:pPr>
      <w:tabs>
        <w:tab w:val="left" w:pos="420"/>
        <w:tab w:val="left" w:pos="683"/>
        <w:tab w:val="left" w:pos="2891"/>
        <w:tab w:val="left" w:pos="3152"/>
      </w:tabs>
      <w:outlineLvl w:val="6"/>
    </w:pPr>
  </w:style>
  <w:style w:type="paragraph" w:customStyle="1" w:styleId="27">
    <w:name w:val="选项ABCD一行4个"/>
    <w:basedOn w:val="12"/>
    <w:qFormat/>
    <w:uiPriority w:val="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8">
    <w:name w:val="选项一行1图居中"/>
    <w:basedOn w:val="12"/>
    <w:qFormat/>
    <w:uiPriority w:val="0"/>
    <w:pPr>
      <w:tabs>
        <w:tab w:val="center" w:pos="2937"/>
      </w:tabs>
      <w:jc w:val="left"/>
    </w:pPr>
  </w:style>
  <w:style w:type="paragraph" w:customStyle="1" w:styleId="29">
    <w:name w:val="选项一行2图"/>
    <w:basedOn w:val="12"/>
    <w:qFormat/>
    <w:uiPriority w:val="0"/>
    <w:pPr>
      <w:tabs>
        <w:tab w:val="center" w:pos="1678"/>
        <w:tab w:val="center" w:pos="4195"/>
      </w:tabs>
    </w:pPr>
  </w:style>
  <w:style w:type="paragraph" w:customStyle="1" w:styleId="30">
    <w:name w:val="选项一行1图居右"/>
    <w:basedOn w:val="12"/>
    <w:qFormat/>
    <w:uiPriority w:val="0"/>
    <w:pPr>
      <w:tabs>
        <w:tab w:val="center" w:pos="1678"/>
        <w:tab w:val="center" w:pos="4195"/>
      </w:tabs>
      <w:jc w:val="right"/>
    </w:pPr>
  </w:style>
  <w:style w:type="paragraph" w:customStyle="1" w:styleId="31">
    <w:name w:val="题目"/>
    <w:basedOn w:val="32"/>
    <w:qFormat/>
    <w:uiPriority w:val="0"/>
    <w:pPr>
      <w:tabs>
        <w:tab w:val="center" w:pos="210"/>
        <w:tab w:val="left" w:pos="420"/>
        <w:tab w:val="left" w:pos="4989"/>
      </w:tabs>
      <w:ind w:left="562" w:hanging="562" w:hangingChars="200"/>
      <w:outlineLvl w:val="5"/>
    </w:pPr>
    <w:rPr>
      <w:rFonts w:hAnsiTheme="minorHAnsi"/>
    </w:rPr>
  </w:style>
  <w:style w:type="paragraph" w:customStyle="1" w:styleId="32">
    <w:name w:val="[基本段落]"/>
    <w:basedOn w:val="12"/>
    <w:qFormat/>
    <w:uiPriority w:val="0"/>
  </w:style>
  <w:style w:type="paragraph" w:customStyle="1" w:styleId="33">
    <w:name w:val="表格"/>
    <w:basedOn w:val="12"/>
    <w:qFormat/>
    <w:uiPriority w:val="0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customStyle="1" w:styleId="34">
    <w:name w:val="MTConvertedEquation"/>
    <w:basedOn w:val="9"/>
    <w:qFormat/>
    <w:uiPriority w:val="0"/>
    <w:rPr>
      <w:rFonts w:ascii="Times New Roman" w:hAnsi="Times New Roman" w:cs="Times New Roman"/>
    </w:rPr>
  </w:style>
  <w:style w:type="paragraph" w:customStyle="1" w:styleId="35">
    <w:name w:val="大题答案"/>
    <w:basedOn w:val="12"/>
    <w:qFormat/>
    <w:uiPriority w:val="0"/>
    <w:pPr>
      <w:tabs>
        <w:tab w:val="center" w:pos="180"/>
        <w:tab w:val="left" w:pos="360"/>
      </w:tabs>
      <w:ind w:left="960" w:hanging="960" w:hangingChars="300"/>
    </w:pPr>
    <w:rPr>
      <w:rFonts w:hAnsiTheme="minorHAnsi"/>
    </w:rPr>
  </w:style>
  <w:style w:type="paragraph" w:customStyle="1" w:styleId="36">
    <w:name w:val="一行一图"/>
    <w:basedOn w:val="12"/>
    <w:qFormat/>
    <w:uiPriority w:val="0"/>
    <w:pPr>
      <w:tabs>
        <w:tab w:val="center" w:pos="2665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1" Type="http://schemas.openxmlformats.org/officeDocument/2006/relationships/fontTable" Target="fontTable.xml"/><Relationship Id="rId80" Type="http://schemas.openxmlformats.org/officeDocument/2006/relationships/customXml" Target="../customXml/item4.xml"/><Relationship Id="rId8" Type="http://schemas.openxmlformats.org/officeDocument/2006/relationships/image" Target="media/image5.jpeg"/><Relationship Id="rId79" Type="http://schemas.openxmlformats.org/officeDocument/2006/relationships/customXml" Target="../customXml/item3.xml"/><Relationship Id="rId78" Type="http://schemas.openxmlformats.org/officeDocument/2006/relationships/customXml" Target="../customXml/item2.xml"/><Relationship Id="rId77" Type="http://schemas.openxmlformats.org/officeDocument/2006/relationships/customXml" Target="../customXml/item1.xml"/><Relationship Id="rId76" Type="http://schemas.openxmlformats.org/officeDocument/2006/relationships/image" Target="media/image51.wmf"/><Relationship Id="rId75" Type="http://schemas.openxmlformats.org/officeDocument/2006/relationships/oleObject" Target="embeddings/oleObject22.bin"/><Relationship Id="rId74" Type="http://schemas.openxmlformats.org/officeDocument/2006/relationships/image" Target="media/image50.wmf"/><Relationship Id="rId73" Type="http://schemas.openxmlformats.org/officeDocument/2006/relationships/oleObject" Target="embeddings/oleObject21.bin"/><Relationship Id="rId72" Type="http://schemas.openxmlformats.org/officeDocument/2006/relationships/image" Target="media/image49.jpeg"/><Relationship Id="rId71" Type="http://schemas.openxmlformats.org/officeDocument/2006/relationships/image" Target="media/image48.jpeg"/><Relationship Id="rId70" Type="http://schemas.openxmlformats.org/officeDocument/2006/relationships/image" Target="media/image47.wmf"/><Relationship Id="rId7" Type="http://schemas.openxmlformats.org/officeDocument/2006/relationships/image" Target="media/image4.jpeg"/><Relationship Id="rId69" Type="http://schemas.openxmlformats.org/officeDocument/2006/relationships/oleObject" Target="embeddings/oleObject20.bin"/><Relationship Id="rId68" Type="http://schemas.openxmlformats.org/officeDocument/2006/relationships/image" Target="media/image46.wmf"/><Relationship Id="rId67" Type="http://schemas.openxmlformats.org/officeDocument/2006/relationships/oleObject" Target="embeddings/oleObject19.bin"/><Relationship Id="rId66" Type="http://schemas.openxmlformats.org/officeDocument/2006/relationships/image" Target="media/image45.wmf"/><Relationship Id="rId65" Type="http://schemas.openxmlformats.org/officeDocument/2006/relationships/oleObject" Target="embeddings/oleObject18.bin"/><Relationship Id="rId64" Type="http://schemas.openxmlformats.org/officeDocument/2006/relationships/image" Target="media/image44.wmf"/><Relationship Id="rId63" Type="http://schemas.openxmlformats.org/officeDocument/2006/relationships/oleObject" Target="embeddings/oleObject17.bin"/><Relationship Id="rId62" Type="http://schemas.openxmlformats.org/officeDocument/2006/relationships/image" Target="media/image43.jpeg"/><Relationship Id="rId61" Type="http://schemas.openxmlformats.org/officeDocument/2006/relationships/image" Target="media/image42.jpeg"/><Relationship Id="rId60" Type="http://schemas.openxmlformats.org/officeDocument/2006/relationships/image" Target="media/image41.jpeg"/><Relationship Id="rId6" Type="http://schemas.openxmlformats.org/officeDocument/2006/relationships/image" Target="media/image3.jpeg"/><Relationship Id="rId59" Type="http://schemas.openxmlformats.org/officeDocument/2006/relationships/image" Target="media/image40.jpeg"/><Relationship Id="rId58" Type="http://schemas.openxmlformats.org/officeDocument/2006/relationships/image" Target="media/image39.wmf"/><Relationship Id="rId57" Type="http://schemas.openxmlformats.org/officeDocument/2006/relationships/oleObject" Target="embeddings/oleObject16.bin"/><Relationship Id="rId56" Type="http://schemas.openxmlformats.org/officeDocument/2006/relationships/image" Target="media/image38.wmf"/><Relationship Id="rId55" Type="http://schemas.openxmlformats.org/officeDocument/2006/relationships/oleObject" Target="embeddings/oleObject15.bin"/><Relationship Id="rId54" Type="http://schemas.openxmlformats.org/officeDocument/2006/relationships/image" Target="media/image37.wmf"/><Relationship Id="rId53" Type="http://schemas.openxmlformats.org/officeDocument/2006/relationships/oleObject" Target="embeddings/oleObject14.bin"/><Relationship Id="rId52" Type="http://schemas.openxmlformats.org/officeDocument/2006/relationships/image" Target="media/image36.wmf"/><Relationship Id="rId51" Type="http://schemas.openxmlformats.org/officeDocument/2006/relationships/oleObject" Target="embeddings/oleObject13.bin"/><Relationship Id="rId50" Type="http://schemas.openxmlformats.org/officeDocument/2006/relationships/image" Target="media/image35.wmf"/><Relationship Id="rId5" Type="http://schemas.openxmlformats.org/officeDocument/2006/relationships/image" Target="media/image2.jpeg"/><Relationship Id="rId49" Type="http://schemas.openxmlformats.org/officeDocument/2006/relationships/oleObject" Target="embeddings/oleObject12.bin"/><Relationship Id="rId48" Type="http://schemas.openxmlformats.org/officeDocument/2006/relationships/image" Target="media/image34.jpeg"/><Relationship Id="rId47" Type="http://schemas.openxmlformats.org/officeDocument/2006/relationships/image" Target="media/image33.jpeg"/><Relationship Id="rId46" Type="http://schemas.openxmlformats.org/officeDocument/2006/relationships/image" Target="media/image32.wmf"/><Relationship Id="rId45" Type="http://schemas.openxmlformats.org/officeDocument/2006/relationships/oleObject" Target="embeddings/oleObject11.bin"/><Relationship Id="rId44" Type="http://schemas.openxmlformats.org/officeDocument/2006/relationships/image" Target="media/image31.jpeg"/><Relationship Id="rId43" Type="http://schemas.openxmlformats.org/officeDocument/2006/relationships/image" Target="media/image30.jpeg"/><Relationship Id="rId42" Type="http://schemas.openxmlformats.org/officeDocument/2006/relationships/image" Target="media/image29.jpeg"/><Relationship Id="rId41" Type="http://schemas.openxmlformats.org/officeDocument/2006/relationships/image" Target="media/image28.jpeg"/><Relationship Id="rId40" Type="http://schemas.openxmlformats.org/officeDocument/2006/relationships/image" Target="media/image27.jpeg"/><Relationship Id="rId4" Type="http://schemas.openxmlformats.org/officeDocument/2006/relationships/image" Target="media/image1.jpeg"/><Relationship Id="rId39" Type="http://schemas.openxmlformats.org/officeDocument/2006/relationships/image" Target="media/image26.jpeg"/><Relationship Id="rId38" Type="http://schemas.openxmlformats.org/officeDocument/2006/relationships/image" Target="media/image25.wmf"/><Relationship Id="rId37" Type="http://schemas.openxmlformats.org/officeDocument/2006/relationships/oleObject" Target="embeddings/oleObject10.bin"/><Relationship Id="rId36" Type="http://schemas.openxmlformats.org/officeDocument/2006/relationships/image" Target="media/image24.png"/><Relationship Id="rId35" Type="http://schemas.openxmlformats.org/officeDocument/2006/relationships/image" Target="media/image23.jpeg"/><Relationship Id="rId34" Type="http://schemas.openxmlformats.org/officeDocument/2006/relationships/image" Target="media/image22.jpeg"/><Relationship Id="rId33" Type="http://schemas.openxmlformats.org/officeDocument/2006/relationships/image" Target="media/image21.jpeg"/><Relationship Id="rId32" Type="http://schemas.openxmlformats.org/officeDocument/2006/relationships/image" Target="media/image20.wmf"/><Relationship Id="rId31" Type="http://schemas.openxmlformats.org/officeDocument/2006/relationships/oleObject" Target="embeddings/oleObject9.bin"/><Relationship Id="rId30" Type="http://schemas.openxmlformats.org/officeDocument/2006/relationships/image" Target="media/image19.wmf"/><Relationship Id="rId3" Type="http://schemas.openxmlformats.org/officeDocument/2006/relationships/theme" Target="theme/theme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8.wmf"/><Relationship Id="rId27" Type="http://schemas.openxmlformats.org/officeDocument/2006/relationships/oleObject" Target="embeddings/oleObject7.bin"/><Relationship Id="rId26" Type="http://schemas.openxmlformats.org/officeDocument/2006/relationships/image" Target="media/image17.wmf"/><Relationship Id="rId25" Type="http://schemas.openxmlformats.org/officeDocument/2006/relationships/oleObject" Target="embeddings/oleObject6.bin"/><Relationship Id="rId24" Type="http://schemas.openxmlformats.org/officeDocument/2006/relationships/image" Target="media/image16.wmf"/><Relationship Id="rId23" Type="http://schemas.openxmlformats.org/officeDocument/2006/relationships/oleObject" Target="embeddings/oleObject5.bin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wmf"/><Relationship Id="rId15" Type="http://schemas.openxmlformats.org/officeDocument/2006/relationships/oleObject" Target="embeddings/oleObject4.bin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2025-02-07T00:51:00Z</dcterms:created>
  <dc:creator>尘上花开</dc:creator>
  <cp:lastModifiedBy>天煞孤狼</cp:lastModifiedBy>
  <dcterms:modified xsi:type="dcterms:W3CDTF">2025-02-12T02:39:45Z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CA1194B785654AB9A112448E90A9CC24_13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eyJoZGlkIjoiYzZkNzQ4ZWFiZmQ4NTRhOWRkZTk3YTMwMjlmMmZhYmUiLCJ1c2VySWQiOiI3NjIzNzMwNzEifQ==</vt:lpwstr>
  </property>
</Properties>
</file>